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136D2" w:rsidRPr="008B3F9C" w:rsidP="003136D2">
      <w:pPr>
        <w:jc w:val="right"/>
        <w:rPr>
          <w:sz w:val="26"/>
          <w:szCs w:val="26"/>
        </w:rPr>
      </w:pPr>
      <w:r w:rsidRPr="008B3F9C">
        <w:rPr>
          <w:sz w:val="26"/>
          <w:szCs w:val="26"/>
        </w:rPr>
        <w:t>Дело № 1-73-</w:t>
      </w:r>
      <w:r w:rsidRPr="008B3F9C" w:rsidR="00821789">
        <w:rPr>
          <w:sz w:val="26"/>
          <w:szCs w:val="26"/>
        </w:rPr>
        <w:t>1</w:t>
      </w:r>
      <w:r w:rsidRPr="008B3F9C" w:rsidR="00BB1078">
        <w:rPr>
          <w:sz w:val="26"/>
          <w:szCs w:val="26"/>
        </w:rPr>
        <w:t>6</w:t>
      </w:r>
      <w:r w:rsidRPr="008B3F9C">
        <w:rPr>
          <w:sz w:val="26"/>
          <w:szCs w:val="26"/>
        </w:rPr>
        <w:t>/20</w:t>
      </w:r>
      <w:r w:rsidRPr="008B3F9C" w:rsidR="00821789">
        <w:rPr>
          <w:sz w:val="26"/>
          <w:szCs w:val="26"/>
        </w:rPr>
        <w:t>26</w:t>
      </w:r>
    </w:p>
    <w:p w:rsidR="003136D2" w:rsidRPr="008B3F9C" w:rsidP="003136D2">
      <w:pPr>
        <w:jc w:val="right"/>
        <w:rPr>
          <w:sz w:val="26"/>
          <w:szCs w:val="26"/>
        </w:rPr>
      </w:pPr>
      <w:r w:rsidRPr="008B3F9C">
        <w:rPr>
          <w:sz w:val="26"/>
          <w:szCs w:val="26"/>
        </w:rPr>
        <w:t>УИД: 91</w:t>
      </w:r>
      <w:r w:rsidRPr="008B3F9C">
        <w:rPr>
          <w:sz w:val="26"/>
          <w:szCs w:val="26"/>
          <w:lang w:val="en-US"/>
        </w:rPr>
        <w:t>MS</w:t>
      </w:r>
      <w:r w:rsidRPr="008B3F9C">
        <w:rPr>
          <w:sz w:val="26"/>
          <w:szCs w:val="26"/>
        </w:rPr>
        <w:t>0073-01-202</w:t>
      </w:r>
      <w:r w:rsidRPr="008B3F9C" w:rsidR="00821789">
        <w:rPr>
          <w:sz w:val="26"/>
          <w:szCs w:val="26"/>
        </w:rPr>
        <w:t>6</w:t>
      </w:r>
      <w:r w:rsidRPr="008B3F9C">
        <w:rPr>
          <w:sz w:val="26"/>
          <w:szCs w:val="26"/>
        </w:rPr>
        <w:t>-00</w:t>
      </w:r>
      <w:r w:rsidRPr="008B3F9C" w:rsidR="00821789">
        <w:rPr>
          <w:sz w:val="26"/>
          <w:szCs w:val="26"/>
        </w:rPr>
        <w:t>1</w:t>
      </w:r>
      <w:r w:rsidRPr="008B3F9C" w:rsidR="00BB1078">
        <w:rPr>
          <w:sz w:val="26"/>
          <w:szCs w:val="26"/>
        </w:rPr>
        <w:t>468</w:t>
      </w:r>
      <w:r w:rsidRPr="008B3F9C">
        <w:rPr>
          <w:sz w:val="26"/>
          <w:szCs w:val="26"/>
        </w:rPr>
        <w:t>-</w:t>
      </w:r>
      <w:r w:rsidRPr="008B3F9C" w:rsidR="00BB1078">
        <w:rPr>
          <w:sz w:val="26"/>
          <w:szCs w:val="26"/>
        </w:rPr>
        <w:t>67</w:t>
      </w:r>
    </w:p>
    <w:p w:rsidR="008B3F9C" w:rsidP="003136D2">
      <w:pPr>
        <w:jc w:val="center"/>
        <w:rPr>
          <w:sz w:val="26"/>
          <w:szCs w:val="26"/>
        </w:rPr>
      </w:pPr>
    </w:p>
    <w:p w:rsidR="003136D2" w:rsidRPr="008B3F9C" w:rsidP="003136D2">
      <w:pPr>
        <w:jc w:val="center"/>
        <w:rPr>
          <w:sz w:val="26"/>
          <w:szCs w:val="26"/>
        </w:rPr>
      </w:pPr>
      <w:r w:rsidRPr="008B3F9C">
        <w:rPr>
          <w:sz w:val="26"/>
          <w:szCs w:val="26"/>
        </w:rPr>
        <w:t>ПРИГОВОР</w:t>
      </w:r>
    </w:p>
    <w:p w:rsidR="003136D2" w:rsidRPr="008B3F9C" w:rsidP="003136D2">
      <w:pPr>
        <w:jc w:val="center"/>
        <w:rPr>
          <w:sz w:val="26"/>
          <w:szCs w:val="26"/>
        </w:rPr>
      </w:pPr>
      <w:r w:rsidRPr="008B3F9C">
        <w:rPr>
          <w:sz w:val="26"/>
          <w:szCs w:val="26"/>
        </w:rPr>
        <w:t>ИМЕНЕМ РОССИЙСКОЙ ФЕДЕРАЦИИ</w:t>
      </w:r>
    </w:p>
    <w:p w:rsidR="003136D2" w:rsidRPr="008B3F9C" w:rsidP="003136D2">
      <w:pPr>
        <w:jc w:val="both"/>
        <w:rPr>
          <w:sz w:val="26"/>
          <w:szCs w:val="26"/>
        </w:rPr>
      </w:pPr>
    </w:p>
    <w:p w:rsidR="003136D2" w:rsidRPr="008B3F9C" w:rsidP="003136D2">
      <w:pPr>
        <w:jc w:val="both"/>
        <w:rPr>
          <w:sz w:val="26"/>
          <w:szCs w:val="26"/>
        </w:rPr>
      </w:pPr>
      <w:r w:rsidRPr="008B3F9C">
        <w:rPr>
          <w:sz w:val="26"/>
          <w:szCs w:val="26"/>
        </w:rPr>
        <w:t xml:space="preserve">          </w:t>
      </w:r>
      <w:r w:rsidRPr="008B3F9C" w:rsidR="00DA5310">
        <w:rPr>
          <w:sz w:val="26"/>
          <w:szCs w:val="26"/>
        </w:rPr>
        <w:t xml:space="preserve"> </w:t>
      </w:r>
      <w:r w:rsidRPr="008B3F9C" w:rsidR="00BB1078">
        <w:rPr>
          <w:sz w:val="26"/>
          <w:szCs w:val="26"/>
        </w:rPr>
        <w:t>15</w:t>
      </w:r>
      <w:r w:rsidRPr="008B3F9C">
        <w:rPr>
          <w:sz w:val="26"/>
          <w:szCs w:val="26"/>
        </w:rPr>
        <w:t xml:space="preserve"> </w:t>
      </w:r>
      <w:r w:rsidRPr="008B3F9C" w:rsidR="00BB1078">
        <w:rPr>
          <w:sz w:val="26"/>
          <w:szCs w:val="26"/>
        </w:rPr>
        <w:t xml:space="preserve">июня </w:t>
      </w:r>
      <w:r w:rsidRPr="008B3F9C">
        <w:rPr>
          <w:sz w:val="26"/>
          <w:szCs w:val="26"/>
        </w:rPr>
        <w:t>202</w:t>
      </w:r>
      <w:r w:rsidRPr="008B3F9C" w:rsidR="00821789">
        <w:rPr>
          <w:sz w:val="26"/>
          <w:szCs w:val="26"/>
        </w:rPr>
        <w:t>6</w:t>
      </w:r>
      <w:r w:rsidRPr="008B3F9C">
        <w:rPr>
          <w:sz w:val="26"/>
          <w:szCs w:val="26"/>
        </w:rPr>
        <w:t xml:space="preserve"> года                                                                          г. Саки</w:t>
      </w:r>
    </w:p>
    <w:p w:rsidR="003136D2" w:rsidRPr="008B3F9C" w:rsidP="003136D2">
      <w:pPr>
        <w:jc w:val="both"/>
        <w:rPr>
          <w:sz w:val="26"/>
          <w:szCs w:val="26"/>
        </w:rPr>
      </w:pPr>
    </w:p>
    <w:p w:rsidR="004C2F6B" w:rsidRPr="008B3F9C" w:rsidP="004C2F6B">
      <w:pPr>
        <w:ind w:firstLine="708"/>
        <w:jc w:val="both"/>
        <w:rPr>
          <w:sz w:val="26"/>
          <w:szCs w:val="26"/>
        </w:rPr>
      </w:pPr>
      <w:r w:rsidRPr="008B3F9C">
        <w:rPr>
          <w:sz w:val="26"/>
          <w:szCs w:val="26"/>
        </w:rPr>
        <w:t xml:space="preserve">Мировой судья судебного участка № 73 Сакского судебного района </w:t>
      </w:r>
      <w:r w:rsidRPr="008B3F9C" w:rsidR="00F33ACC">
        <w:rPr>
          <w:sz w:val="26"/>
          <w:szCs w:val="26"/>
        </w:rPr>
        <w:t xml:space="preserve">(Сакский муниципальный район и город республиканского значения Саки  с подчиненной ему территорией) </w:t>
      </w:r>
      <w:r w:rsidRPr="008B3F9C">
        <w:rPr>
          <w:sz w:val="26"/>
          <w:szCs w:val="26"/>
        </w:rPr>
        <w:t xml:space="preserve">Республики Крым Васильев В.А., при секретаре </w:t>
      </w:r>
      <w:r w:rsidRPr="008B3F9C" w:rsidR="00821789">
        <w:rPr>
          <w:sz w:val="26"/>
          <w:szCs w:val="26"/>
        </w:rPr>
        <w:t>Ислямовой В.С.</w:t>
      </w:r>
      <w:r w:rsidRPr="008B3F9C">
        <w:rPr>
          <w:sz w:val="26"/>
          <w:szCs w:val="26"/>
        </w:rPr>
        <w:t xml:space="preserve">, с участием государственного обвинителя – помощника Сакского межрайонного прокурора Республики Крым </w:t>
      </w:r>
      <w:r w:rsidRPr="008B3F9C" w:rsidR="00BB1078">
        <w:rPr>
          <w:sz w:val="26"/>
          <w:szCs w:val="26"/>
        </w:rPr>
        <w:t>Приходько Ю.С.</w:t>
      </w:r>
      <w:r w:rsidRPr="008B3F9C">
        <w:rPr>
          <w:sz w:val="26"/>
          <w:szCs w:val="26"/>
        </w:rPr>
        <w:t xml:space="preserve">, защитника - адвоката </w:t>
      </w:r>
      <w:r w:rsidRPr="008B3F9C" w:rsidR="00BB1078">
        <w:rPr>
          <w:sz w:val="26"/>
          <w:szCs w:val="26"/>
        </w:rPr>
        <w:t>Шведчикова В.</w:t>
      </w:r>
      <w:r w:rsidRPr="008B3F9C" w:rsidR="00821789">
        <w:rPr>
          <w:sz w:val="26"/>
          <w:szCs w:val="26"/>
        </w:rPr>
        <w:t>А.</w:t>
      </w:r>
      <w:r w:rsidRPr="008B3F9C">
        <w:rPr>
          <w:sz w:val="26"/>
          <w:szCs w:val="26"/>
        </w:rPr>
        <w:t>, представившего ордер № 90-01-202</w:t>
      </w:r>
      <w:r w:rsidRPr="008B3F9C" w:rsidR="00821789">
        <w:rPr>
          <w:sz w:val="26"/>
          <w:szCs w:val="26"/>
        </w:rPr>
        <w:t>6</w:t>
      </w:r>
      <w:r w:rsidRPr="008B3F9C">
        <w:rPr>
          <w:sz w:val="26"/>
          <w:szCs w:val="26"/>
        </w:rPr>
        <w:t>-0</w:t>
      </w:r>
      <w:r w:rsidRPr="008B3F9C" w:rsidR="00821789">
        <w:rPr>
          <w:sz w:val="26"/>
          <w:szCs w:val="26"/>
        </w:rPr>
        <w:t>4</w:t>
      </w:r>
      <w:r w:rsidRPr="008B3F9C" w:rsidR="00BB1078">
        <w:rPr>
          <w:sz w:val="26"/>
          <w:szCs w:val="26"/>
        </w:rPr>
        <w:t>634308</w:t>
      </w:r>
      <w:r w:rsidRPr="008B3F9C">
        <w:rPr>
          <w:sz w:val="26"/>
          <w:szCs w:val="26"/>
        </w:rPr>
        <w:t xml:space="preserve"> от </w:t>
      </w:r>
      <w:r w:rsidRPr="008B3F9C" w:rsidR="00BB1078">
        <w:rPr>
          <w:sz w:val="26"/>
          <w:szCs w:val="26"/>
        </w:rPr>
        <w:t xml:space="preserve">03 июня </w:t>
      </w:r>
      <w:r w:rsidRPr="008B3F9C">
        <w:rPr>
          <w:sz w:val="26"/>
          <w:szCs w:val="26"/>
        </w:rPr>
        <w:t>202</w:t>
      </w:r>
      <w:r w:rsidRPr="008B3F9C" w:rsidR="00821789">
        <w:rPr>
          <w:sz w:val="26"/>
          <w:szCs w:val="26"/>
        </w:rPr>
        <w:t>6</w:t>
      </w:r>
      <w:r w:rsidRPr="008B3F9C">
        <w:rPr>
          <w:sz w:val="26"/>
          <w:szCs w:val="26"/>
        </w:rPr>
        <w:t xml:space="preserve"> года,  удостоверение № </w:t>
      </w:r>
      <w:r w:rsidRPr="008B3F9C" w:rsidR="00BB1078">
        <w:rPr>
          <w:sz w:val="26"/>
          <w:szCs w:val="26"/>
        </w:rPr>
        <w:t>1948 от 19 октября 2023 года</w:t>
      </w:r>
      <w:r w:rsidRPr="008B3F9C">
        <w:rPr>
          <w:sz w:val="26"/>
          <w:szCs w:val="26"/>
        </w:rPr>
        <w:t xml:space="preserve">, подсудимого </w:t>
      </w:r>
      <w:r w:rsidRPr="008B3F9C" w:rsidR="00BB1078">
        <w:rPr>
          <w:sz w:val="26"/>
          <w:szCs w:val="26"/>
        </w:rPr>
        <w:t>Бусленко А.В.</w:t>
      </w:r>
      <w:r w:rsidRPr="008B3F9C">
        <w:rPr>
          <w:sz w:val="26"/>
          <w:szCs w:val="26"/>
        </w:rPr>
        <w:t xml:space="preserve">,  </w:t>
      </w:r>
    </w:p>
    <w:p w:rsidR="004C2F6B" w:rsidRPr="008B3F9C" w:rsidP="004C2F6B">
      <w:pPr>
        <w:pStyle w:val="NoSpacing"/>
        <w:rPr>
          <w:sz w:val="26"/>
          <w:szCs w:val="26"/>
        </w:rPr>
      </w:pPr>
      <w:r w:rsidRPr="008B3F9C">
        <w:rPr>
          <w:sz w:val="26"/>
          <w:szCs w:val="26"/>
        </w:rPr>
        <w:t xml:space="preserve">рассмотрев в открытом судебном заседании уголовное дело по обвинению: </w:t>
      </w:r>
    </w:p>
    <w:p w:rsidR="00FF7AD2" w:rsidRPr="008B3F9C" w:rsidP="006D784B">
      <w:pPr>
        <w:ind w:firstLine="708"/>
        <w:jc w:val="both"/>
        <w:rPr>
          <w:sz w:val="26"/>
          <w:szCs w:val="26"/>
        </w:rPr>
      </w:pPr>
      <w:r w:rsidRPr="008B3F9C">
        <w:rPr>
          <w:sz w:val="26"/>
          <w:szCs w:val="26"/>
        </w:rPr>
        <w:t xml:space="preserve">Бусленко </w:t>
      </w:r>
      <w:r w:rsidR="006D784B">
        <w:rPr>
          <w:sz w:val="26"/>
          <w:szCs w:val="26"/>
        </w:rPr>
        <w:t>А.В.</w:t>
      </w:r>
      <w:r w:rsidRPr="008B3F9C" w:rsidR="004C2F6B">
        <w:rPr>
          <w:sz w:val="26"/>
          <w:szCs w:val="26"/>
        </w:rPr>
        <w:t xml:space="preserve">, </w:t>
      </w:r>
      <w:r w:rsidRPr="008B3F9C">
        <w:rPr>
          <w:sz w:val="26"/>
          <w:szCs w:val="26"/>
        </w:rPr>
        <w:t xml:space="preserve">не </w:t>
      </w:r>
      <w:r w:rsidRPr="008B3F9C" w:rsidR="004C2F6B">
        <w:rPr>
          <w:sz w:val="26"/>
          <w:szCs w:val="26"/>
        </w:rPr>
        <w:t xml:space="preserve"> судимого</w:t>
      </w:r>
      <w:r w:rsidRPr="008B3F9C">
        <w:rPr>
          <w:sz w:val="26"/>
          <w:szCs w:val="26"/>
        </w:rPr>
        <w:t>,</w:t>
      </w:r>
      <w:r w:rsidRPr="008B3F9C" w:rsidR="004C2F6B">
        <w:rPr>
          <w:sz w:val="26"/>
          <w:szCs w:val="26"/>
        </w:rPr>
        <w:t xml:space="preserve"> </w:t>
      </w:r>
      <w:r w:rsidRPr="008B3F9C" w:rsidR="003136D2">
        <w:rPr>
          <w:sz w:val="26"/>
          <w:szCs w:val="26"/>
        </w:rPr>
        <w:t xml:space="preserve">в совершении преступления, предусмотренного ст. </w:t>
      </w:r>
      <w:r w:rsidRPr="008B3F9C">
        <w:rPr>
          <w:sz w:val="26"/>
          <w:szCs w:val="26"/>
        </w:rPr>
        <w:t>175</w:t>
      </w:r>
      <w:r w:rsidRPr="008B3F9C" w:rsidR="003136D2">
        <w:rPr>
          <w:sz w:val="26"/>
          <w:szCs w:val="26"/>
        </w:rPr>
        <w:t xml:space="preserve"> ч.1  УК РФ,     </w:t>
      </w:r>
    </w:p>
    <w:p w:rsidR="00AC5ECC" w:rsidRPr="008B3F9C" w:rsidP="00AC5ECC">
      <w:pPr>
        <w:pStyle w:val="NoSpacing"/>
        <w:jc w:val="center"/>
        <w:rPr>
          <w:sz w:val="26"/>
          <w:szCs w:val="26"/>
        </w:rPr>
      </w:pPr>
      <w:r w:rsidRPr="008B3F9C">
        <w:rPr>
          <w:sz w:val="26"/>
          <w:szCs w:val="26"/>
        </w:rPr>
        <w:t>УСТАНОВИЛ:</w:t>
      </w:r>
    </w:p>
    <w:p w:rsidR="00AC5ECC" w:rsidRPr="008B3F9C" w:rsidP="006A093D">
      <w:pPr>
        <w:pStyle w:val="NoSpacing"/>
        <w:jc w:val="both"/>
        <w:rPr>
          <w:sz w:val="26"/>
          <w:szCs w:val="26"/>
        </w:rPr>
      </w:pPr>
      <w:r w:rsidRPr="008B3F9C">
        <w:rPr>
          <w:sz w:val="26"/>
          <w:szCs w:val="26"/>
        </w:rPr>
        <w:t xml:space="preserve">            </w:t>
      </w:r>
      <w:r w:rsidRPr="008B3F9C" w:rsidR="00BB1078">
        <w:rPr>
          <w:sz w:val="26"/>
          <w:szCs w:val="26"/>
        </w:rPr>
        <w:t xml:space="preserve">Бусленко А.В. </w:t>
      </w:r>
      <w:r w:rsidRPr="008B3F9C">
        <w:rPr>
          <w:sz w:val="26"/>
          <w:szCs w:val="26"/>
        </w:rPr>
        <w:t xml:space="preserve">совершил </w:t>
      </w:r>
      <w:r w:rsidRPr="008B3F9C" w:rsidR="00BB1078">
        <w:rPr>
          <w:sz w:val="26"/>
          <w:szCs w:val="26"/>
        </w:rPr>
        <w:t>заранее не обещанное приобретение имущества, заведомо добытого преступным путем</w:t>
      </w:r>
      <w:r w:rsidRPr="008B3F9C">
        <w:rPr>
          <w:sz w:val="26"/>
          <w:szCs w:val="26"/>
        </w:rPr>
        <w:t>, при следующих обстоятельствах.</w:t>
      </w:r>
    </w:p>
    <w:p w:rsidR="006A093D" w:rsidRPr="008B3F9C" w:rsidP="006A093D">
      <w:pPr>
        <w:pStyle w:val="NoSpacing"/>
        <w:jc w:val="both"/>
        <w:rPr>
          <w:sz w:val="26"/>
          <w:szCs w:val="26"/>
        </w:rPr>
      </w:pPr>
      <w:r w:rsidRPr="008B3F9C">
        <w:rPr>
          <w:sz w:val="26"/>
          <w:szCs w:val="26"/>
        </w:rPr>
        <w:t xml:space="preserve">     </w:t>
      </w:r>
      <w:r w:rsidRPr="008B3F9C">
        <w:rPr>
          <w:sz w:val="26"/>
          <w:szCs w:val="26"/>
        </w:rPr>
        <w:tab/>
      </w:r>
      <w:r w:rsidRPr="008B3F9C" w:rsidR="00BB1078">
        <w:rPr>
          <w:sz w:val="26"/>
          <w:szCs w:val="26"/>
        </w:rPr>
        <w:t>Бусленко А.В., 15 сентября 2025 года, в период времени  с 16:00  час по 17:00 час.,  будучи в состоянии алкогольного опьянения</w:t>
      </w:r>
      <w:r w:rsidRPr="008B3F9C">
        <w:rPr>
          <w:sz w:val="26"/>
          <w:szCs w:val="26"/>
        </w:rPr>
        <w:t xml:space="preserve">, находясь </w:t>
      </w:r>
      <w:r w:rsidRPr="008B3F9C" w:rsidR="00BB1078">
        <w:rPr>
          <w:sz w:val="26"/>
          <w:szCs w:val="26"/>
        </w:rPr>
        <w:t xml:space="preserve"> вблизи дома </w:t>
      </w:r>
      <w:r w:rsidR="006D784B">
        <w:rPr>
          <w:sz w:val="26"/>
          <w:szCs w:val="26"/>
        </w:rPr>
        <w:t>…</w:t>
      </w:r>
      <w:r w:rsidRPr="008B3F9C" w:rsidR="00BB1078">
        <w:rPr>
          <w:sz w:val="26"/>
          <w:szCs w:val="26"/>
        </w:rPr>
        <w:t>, достоверно зная о том, что Сумарюк Д.П., 15</w:t>
      </w:r>
      <w:r w:rsidRPr="008B3F9C">
        <w:rPr>
          <w:sz w:val="26"/>
          <w:szCs w:val="26"/>
        </w:rPr>
        <w:t xml:space="preserve"> сентября </w:t>
      </w:r>
      <w:r w:rsidRPr="008B3F9C" w:rsidR="00BB1078">
        <w:rPr>
          <w:sz w:val="26"/>
          <w:szCs w:val="26"/>
        </w:rPr>
        <w:t>2025</w:t>
      </w:r>
      <w:r w:rsidRPr="008B3F9C">
        <w:rPr>
          <w:sz w:val="26"/>
          <w:szCs w:val="26"/>
        </w:rPr>
        <w:t xml:space="preserve"> года,</w:t>
      </w:r>
      <w:r w:rsidRPr="008B3F9C" w:rsidR="00BB1078">
        <w:rPr>
          <w:sz w:val="26"/>
          <w:szCs w:val="26"/>
        </w:rPr>
        <w:t xml:space="preserve"> около 16</w:t>
      </w:r>
      <w:r w:rsidRPr="008B3F9C">
        <w:rPr>
          <w:sz w:val="26"/>
          <w:szCs w:val="26"/>
        </w:rPr>
        <w:t xml:space="preserve">:30 </w:t>
      </w:r>
      <w:r w:rsidRPr="008B3F9C" w:rsidR="00BB1078">
        <w:rPr>
          <w:sz w:val="26"/>
          <w:szCs w:val="26"/>
        </w:rPr>
        <w:t xml:space="preserve"> час</w:t>
      </w:r>
      <w:r w:rsidRPr="008B3F9C">
        <w:rPr>
          <w:sz w:val="26"/>
          <w:szCs w:val="26"/>
        </w:rPr>
        <w:t>.</w:t>
      </w:r>
      <w:r w:rsidRPr="008B3F9C" w:rsidR="00BB1078">
        <w:rPr>
          <w:sz w:val="26"/>
          <w:szCs w:val="26"/>
        </w:rPr>
        <w:t xml:space="preserve">, находясь в хозяйственной постройке, расположенной во дворе домовладения </w:t>
      </w:r>
      <w:r w:rsidR="006D784B">
        <w:rPr>
          <w:sz w:val="26"/>
          <w:szCs w:val="26"/>
        </w:rPr>
        <w:t>…</w:t>
      </w:r>
      <w:r w:rsidRPr="008B3F9C" w:rsidR="00BB1078">
        <w:rPr>
          <w:sz w:val="26"/>
          <w:szCs w:val="26"/>
        </w:rPr>
        <w:t xml:space="preserve">, тайно похитила кейс черного цвета с лазерным уровнем марки </w:t>
      </w:r>
      <w:r w:rsidRPr="008B3F9C" w:rsidR="00BB1078">
        <w:rPr>
          <w:sz w:val="26"/>
          <w:szCs w:val="26"/>
          <w:lang w:eastAsia="en-US" w:bidi="en-US"/>
        </w:rPr>
        <w:t>«</w:t>
      </w:r>
      <w:r w:rsidRPr="008B3F9C" w:rsidR="00BB1078">
        <w:rPr>
          <w:sz w:val="26"/>
          <w:szCs w:val="26"/>
          <w:lang w:val="en-US" w:eastAsia="en-US" w:bidi="en-US"/>
        </w:rPr>
        <w:t>Smart</w:t>
      </w:r>
      <w:r w:rsidRPr="008B3F9C" w:rsidR="00BB1078">
        <w:rPr>
          <w:sz w:val="26"/>
          <w:szCs w:val="26"/>
          <w:lang w:eastAsia="en-US" w:bidi="en-US"/>
        </w:rPr>
        <w:t xml:space="preserve"> </w:t>
      </w:r>
      <w:r w:rsidRPr="008B3F9C" w:rsidR="00BB1078">
        <w:rPr>
          <w:sz w:val="26"/>
          <w:szCs w:val="26"/>
          <w:lang w:val="en-US" w:eastAsia="en-US" w:bidi="en-US"/>
        </w:rPr>
        <w:t>Tools</w:t>
      </w:r>
      <w:r w:rsidRPr="008B3F9C" w:rsidR="00BB1078">
        <w:rPr>
          <w:sz w:val="26"/>
          <w:szCs w:val="26"/>
          <w:lang w:eastAsia="en-US" w:bidi="en-US"/>
        </w:rPr>
        <w:t xml:space="preserve">» </w:t>
      </w:r>
      <w:r w:rsidRPr="008B3F9C" w:rsidR="00BB1078">
        <w:rPr>
          <w:sz w:val="26"/>
          <w:szCs w:val="26"/>
        </w:rPr>
        <w:t xml:space="preserve">модели </w:t>
      </w:r>
      <w:r w:rsidRPr="008B3F9C" w:rsidR="00BB1078">
        <w:rPr>
          <w:sz w:val="26"/>
          <w:szCs w:val="26"/>
          <w:lang w:eastAsia="en-US" w:bidi="en-US"/>
        </w:rPr>
        <w:t>«4</w:t>
      </w:r>
      <w:r w:rsidRPr="008B3F9C" w:rsidR="00BB1078">
        <w:rPr>
          <w:sz w:val="26"/>
          <w:szCs w:val="26"/>
          <w:lang w:val="en-US" w:eastAsia="en-US" w:bidi="en-US"/>
        </w:rPr>
        <w:t>D</w:t>
      </w:r>
      <w:r w:rsidRPr="008B3F9C" w:rsidR="00BB1078">
        <w:rPr>
          <w:sz w:val="26"/>
          <w:szCs w:val="26"/>
          <w:lang w:eastAsia="en-US" w:bidi="en-US"/>
        </w:rPr>
        <w:t xml:space="preserve"> </w:t>
      </w:r>
      <w:r w:rsidRPr="008B3F9C" w:rsidR="00BB1078">
        <w:rPr>
          <w:sz w:val="26"/>
          <w:szCs w:val="26"/>
        </w:rPr>
        <w:t xml:space="preserve">16 </w:t>
      </w:r>
      <w:r w:rsidRPr="008B3F9C" w:rsidR="00BB1078">
        <w:rPr>
          <w:sz w:val="26"/>
          <w:szCs w:val="26"/>
          <w:lang w:val="en-US" w:eastAsia="en-US" w:bidi="en-US"/>
        </w:rPr>
        <w:t>Line</w:t>
      </w:r>
      <w:r w:rsidRPr="008B3F9C" w:rsidR="00BB1078">
        <w:rPr>
          <w:sz w:val="26"/>
          <w:szCs w:val="26"/>
          <w:lang w:eastAsia="en-US" w:bidi="en-US"/>
        </w:rPr>
        <w:t xml:space="preserve"> </w:t>
      </w:r>
      <w:r w:rsidRPr="008B3F9C" w:rsidR="00BB1078">
        <w:rPr>
          <w:sz w:val="26"/>
          <w:szCs w:val="26"/>
          <w:lang w:val="en-US" w:eastAsia="en-US" w:bidi="en-US"/>
        </w:rPr>
        <w:t>Laser</w:t>
      </w:r>
      <w:r w:rsidRPr="008B3F9C" w:rsidR="00BB1078">
        <w:rPr>
          <w:sz w:val="26"/>
          <w:szCs w:val="26"/>
          <w:lang w:eastAsia="en-US" w:bidi="en-US"/>
        </w:rPr>
        <w:t xml:space="preserve"> </w:t>
      </w:r>
      <w:r w:rsidRPr="008B3F9C" w:rsidR="00BB1078">
        <w:rPr>
          <w:sz w:val="26"/>
          <w:szCs w:val="26"/>
          <w:lang w:val="en-US" w:eastAsia="en-US" w:bidi="en-US"/>
        </w:rPr>
        <w:t>Level</w:t>
      </w:r>
      <w:r w:rsidRPr="008B3F9C" w:rsidR="00BB1078">
        <w:rPr>
          <w:sz w:val="26"/>
          <w:szCs w:val="26"/>
          <w:lang w:eastAsia="en-US" w:bidi="en-US"/>
        </w:rPr>
        <w:t xml:space="preserve">» </w:t>
      </w:r>
      <w:r w:rsidRPr="008B3F9C" w:rsidR="00BB1078">
        <w:rPr>
          <w:sz w:val="26"/>
          <w:szCs w:val="26"/>
        </w:rPr>
        <w:t xml:space="preserve">в комплекте состоящий из: лазерного нивелира марки </w:t>
      </w:r>
      <w:r w:rsidRPr="008B3F9C" w:rsidR="00BB1078">
        <w:rPr>
          <w:sz w:val="26"/>
          <w:szCs w:val="26"/>
          <w:lang w:eastAsia="en-US" w:bidi="en-US"/>
        </w:rPr>
        <w:t>«</w:t>
      </w:r>
      <w:r w:rsidRPr="008B3F9C" w:rsidR="00BB1078">
        <w:rPr>
          <w:sz w:val="26"/>
          <w:szCs w:val="26"/>
          <w:lang w:val="en-US" w:eastAsia="en-US" w:bidi="en-US"/>
        </w:rPr>
        <w:t>Smart</w:t>
      </w:r>
      <w:r w:rsidRPr="008B3F9C" w:rsidR="00BB1078">
        <w:rPr>
          <w:sz w:val="26"/>
          <w:szCs w:val="26"/>
          <w:lang w:eastAsia="en-US" w:bidi="en-US"/>
        </w:rPr>
        <w:t xml:space="preserve"> </w:t>
      </w:r>
      <w:r w:rsidRPr="008B3F9C" w:rsidR="00BB1078">
        <w:rPr>
          <w:sz w:val="26"/>
          <w:szCs w:val="26"/>
          <w:lang w:val="en-US" w:eastAsia="en-US" w:bidi="en-US"/>
        </w:rPr>
        <w:t>Tools</w:t>
      </w:r>
      <w:r w:rsidRPr="008B3F9C" w:rsidR="00BB1078">
        <w:rPr>
          <w:sz w:val="26"/>
          <w:szCs w:val="26"/>
          <w:lang w:eastAsia="en-US" w:bidi="en-US"/>
        </w:rPr>
        <w:t xml:space="preserve">» </w:t>
      </w:r>
      <w:r w:rsidRPr="008B3F9C" w:rsidR="00BB1078">
        <w:rPr>
          <w:sz w:val="26"/>
          <w:szCs w:val="26"/>
        </w:rPr>
        <w:t xml:space="preserve">модели </w:t>
      </w:r>
      <w:r w:rsidRPr="008B3F9C" w:rsidR="00BB1078">
        <w:rPr>
          <w:sz w:val="26"/>
          <w:szCs w:val="26"/>
          <w:lang w:eastAsia="en-US" w:bidi="en-US"/>
        </w:rPr>
        <w:t>«4</w:t>
      </w:r>
      <w:r w:rsidRPr="008B3F9C" w:rsidR="00BB1078">
        <w:rPr>
          <w:sz w:val="26"/>
          <w:szCs w:val="26"/>
          <w:lang w:val="en-US" w:eastAsia="en-US" w:bidi="en-US"/>
        </w:rPr>
        <w:t>D</w:t>
      </w:r>
      <w:r w:rsidRPr="008B3F9C" w:rsidR="00BB1078">
        <w:rPr>
          <w:sz w:val="26"/>
          <w:szCs w:val="26"/>
          <w:lang w:eastAsia="en-US" w:bidi="en-US"/>
        </w:rPr>
        <w:t xml:space="preserve"> </w:t>
      </w:r>
      <w:r w:rsidRPr="008B3F9C" w:rsidR="00BB1078">
        <w:rPr>
          <w:sz w:val="26"/>
          <w:szCs w:val="26"/>
        </w:rPr>
        <w:t xml:space="preserve">16 </w:t>
      </w:r>
      <w:r w:rsidRPr="008B3F9C" w:rsidR="00BB1078">
        <w:rPr>
          <w:sz w:val="26"/>
          <w:szCs w:val="26"/>
          <w:lang w:val="en-US" w:eastAsia="en-US" w:bidi="en-US"/>
        </w:rPr>
        <w:t>Line</w:t>
      </w:r>
      <w:r w:rsidRPr="008B3F9C" w:rsidR="00BB1078">
        <w:rPr>
          <w:sz w:val="26"/>
          <w:szCs w:val="26"/>
          <w:lang w:eastAsia="en-US" w:bidi="en-US"/>
        </w:rPr>
        <w:t xml:space="preserve"> </w:t>
      </w:r>
      <w:r w:rsidRPr="008B3F9C" w:rsidR="00BB1078">
        <w:rPr>
          <w:sz w:val="26"/>
          <w:szCs w:val="26"/>
          <w:lang w:val="en-US" w:eastAsia="en-US" w:bidi="en-US"/>
        </w:rPr>
        <w:t>Laser</w:t>
      </w:r>
      <w:r w:rsidRPr="008B3F9C" w:rsidR="00BB1078">
        <w:rPr>
          <w:sz w:val="26"/>
          <w:szCs w:val="26"/>
          <w:lang w:eastAsia="en-US" w:bidi="en-US"/>
        </w:rPr>
        <w:t xml:space="preserve"> </w:t>
      </w:r>
      <w:r w:rsidRPr="008B3F9C" w:rsidR="00BB1078">
        <w:rPr>
          <w:sz w:val="26"/>
          <w:szCs w:val="26"/>
          <w:lang w:val="en-US" w:eastAsia="en-US" w:bidi="en-US"/>
        </w:rPr>
        <w:t>Level</w:t>
      </w:r>
      <w:r w:rsidRPr="008B3F9C" w:rsidR="00BB1078">
        <w:rPr>
          <w:sz w:val="26"/>
          <w:szCs w:val="26"/>
          <w:lang w:eastAsia="en-US" w:bidi="en-US"/>
        </w:rPr>
        <w:t xml:space="preserve">» </w:t>
      </w:r>
      <w:r w:rsidRPr="008B3F9C" w:rsidR="00BB1078">
        <w:rPr>
          <w:sz w:val="26"/>
          <w:szCs w:val="26"/>
        </w:rPr>
        <w:t xml:space="preserve">в корпусе черного цвета, металлического держателя черного цвета, штатива черного цвета, зарядного устройства черного цвета, защитных пластиковых очков зеленого цвета, принадлежащие Мельник С.Г., заранее не обещая Сумарюк Д.П. приобрести имущество, заведомо добытое преступным путем, осознавая что указанное имущество является похищенным, действуя умышленно, из корыстных побуждений, приобрел у Сумарюк Д.П. кейс черного цвета с лазерным уровнем марки </w:t>
      </w:r>
      <w:r w:rsidRPr="008B3F9C" w:rsidR="00BB1078">
        <w:rPr>
          <w:sz w:val="26"/>
          <w:szCs w:val="26"/>
          <w:lang w:eastAsia="en-US" w:bidi="en-US"/>
        </w:rPr>
        <w:t>«</w:t>
      </w:r>
      <w:r w:rsidRPr="008B3F9C" w:rsidR="00BB1078">
        <w:rPr>
          <w:sz w:val="26"/>
          <w:szCs w:val="26"/>
          <w:lang w:val="en-US" w:eastAsia="en-US" w:bidi="en-US"/>
        </w:rPr>
        <w:t>Smart</w:t>
      </w:r>
      <w:r w:rsidRPr="008B3F9C" w:rsidR="00BB1078">
        <w:rPr>
          <w:sz w:val="26"/>
          <w:szCs w:val="26"/>
          <w:lang w:eastAsia="en-US" w:bidi="en-US"/>
        </w:rPr>
        <w:t xml:space="preserve"> </w:t>
      </w:r>
      <w:r w:rsidRPr="008B3F9C" w:rsidR="00BB1078">
        <w:rPr>
          <w:sz w:val="26"/>
          <w:szCs w:val="26"/>
          <w:lang w:val="en-US" w:eastAsia="en-US" w:bidi="en-US"/>
        </w:rPr>
        <w:t>Tools</w:t>
      </w:r>
      <w:r w:rsidRPr="008B3F9C" w:rsidR="00BB1078">
        <w:rPr>
          <w:sz w:val="26"/>
          <w:szCs w:val="26"/>
          <w:lang w:eastAsia="en-US" w:bidi="en-US"/>
        </w:rPr>
        <w:t xml:space="preserve">» </w:t>
      </w:r>
      <w:r w:rsidRPr="008B3F9C" w:rsidR="00BB1078">
        <w:rPr>
          <w:sz w:val="26"/>
          <w:szCs w:val="26"/>
        </w:rPr>
        <w:t xml:space="preserve">модели </w:t>
      </w:r>
      <w:r w:rsidRPr="008B3F9C" w:rsidR="00BB1078">
        <w:rPr>
          <w:sz w:val="26"/>
          <w:szCs w:val="26"/>
          <w:lang w:eastAsia="en-US" w:bidi="en-US"/>
        </w:rPr>
        <w:t>«4</w:t>
      </w:r>
      <w:r w:rsidRPr="008B3F9C" w:rsidR="00BB1078">
        <w:rPr>
          <w:sz w:val="26"/>
          <w:szCs w:val="26"/>
          <w:lang w:val="en-US" w:eastAsia="en-US" w:bidi="en-US"/>
        </w:rPr>
        <w:t>D</w:t>
      </w:r>
      <w:r w:rsidRPr="008B3F9C" w:rsidR="00BB1078">
        <w:rPr>
          <w:sz w:val="26"/>
          <w:szCs w:val="26"/>
          <w:lang w:eastAsia="en-US" w:bidi="en-US"/>
        </w:rPr>
        <w:t xml:space="preserve"> </w:t>
      </w:r>
      <w:r w:rsidRPr="008B3F9C" w:rsidR="00BB1078">
        <w:rPr>
          <w:sz w:val="26"/>
          <w:szCs w:val="26"/>
        </w:rPr>
        <w:t xml:space="preserve">16 </w:t>
      </w:r>
      <w:r w:rsidRPr="008B3F9C" w:rsidR="00BB1078">
        <w:rPr>
          <w:sz w:val="26"/>
          <w:szCs w:val="26"/>
          <w:lang w:val="en-US" w:eastAsia="en-US" w:bidi="en-US"/>
        </w:rPr>
        <w:t>Line</w:t>
      </w:r>
      <w:r w:rsidRPr="008B3F9C" w:rsidR="00BB1078">
        <w:rPr>
          <w:sz w:val="26"/>
          <w:szCs w:val="26"/>
          <w:lang w:eastAsia="en-US" w:bidi="en-US"/>
        </w:rPr>
        <w:t xml:space="preserve"> </w:t>
      </w:r>
      <w:r w:rsidRPr="008B3F9C" w:rsidR="00BB1078">
        <w:rPr>
          <w:sz w:val="26"/>
          <w:szCs w:val="26"/>
          <w:lang w:val="en-US" w:eastAsia="en-US" w:bidi="en-US"/>
        </w:rPr>
        <w:t>Laser</w:t>
      </w:r>
      <w:r w:rsidRPr="008B3F9C" w:rsidR="00BB1078">
        <w:rPr>
          <w:sz w:val="26"/>
          <w:szCs w:val="26"/>
          <w:lang w:eastAsia="en-US" w:bidi="en-US"/>
        </w:rPr>
        <w:t xml:space="preserve"> </w:t>
      </w:r>
      <w:r w:rsidRPr="008B3F9C" w:rsidR="00BB1078">
        <w:rPr>
          <w:sz w:val="26"/>
          <w:szCs w:val="26"/>
          <w:lang w:val="en-US" w:eastAsia="en-US" w:bidi="en-US"/>
        </w:rPr>
        <w:t>Level</w:t>
      </w:r>
      <w:r w:rsidRPr="008B3F9C" w:rsidR="00BB1078">
        <w:rPr>
          <w:sz w:val="26"/>
          <w:szCs w:val="26"/>
          <w:lang w:eastAsia="en-US" w:bidi="en-US"/>
        </w:rPr>
        <w:t xml:space="preserve">» </w:t>
      </w:r>
      <w:r w:rsidRPr="008B3F9C" w:rsidR="00BB1078">
        <w:rPr>
          <w:sz w:val="26"/>
          <w:szCs w:val="26"/>
        </w:rPr>
        <w:t xml:space="preserve">в комплекте состоящий из: лазерного нивелира марки </w:t>
      </w:r>
      <w:r w:rsidRPr="008B3F9C" w:rsidR="00BB1078">
        <w:rPr>
          <w:sz w:val="26"/>
          <w:szCs w:val="26"/>
          <w:lang w:eastAsia="en-US" w:bidi="en-US"/>
        </w:rPr>
        <w:t>«</w:t>
      </w:r>
      <w:r w:rsidRPr="008B3F9C" w:rsidR="00BB1078">
        <w:rPr>
          <w:sz w:val="26"/>
          <w:szCs w:val="26"/>
          <w:lang w:val="en-US" w:eastAsia="en-US" w:bidi="en-US"/>
        </w:rPr>
        <w:t>Smart</w:t>
      </w:r>
      <w:r w:rsidRPr="008B3F9C" w:rsidR="00BB1078">
        <w:rPr>
          <w:sz w:val="26"/>
          <w:szCs w:val="26"/>
          <w:lang w:eastAsia="en-US" w:bidi="en-US"/>
        </w:rPr>
        <w:t xml:space="preserve"> </w:t>
      </w:r>
      <w:r w:rsidRPr="008B3F9C" w:rsidR="00BB1078">
        <w:rPr>
          <w:sz w:val="26"/>
          <w:szCs w:val="26"/>
          <w:lang w:val="en-US" w:eastAsia="en-US" w:bidi="en-US"/>
        </w:rPr>
        <w:t>Tools</w:t>
      </w:r>
      <w:r w:rsidRPr="008B3F9C" w:rsidR="00BB1078">
        <w:rPr>
          <w:sz w:val="26"/>
          <w:szCs w:val="26"/>
          <w:lang w:eastAsia="en-US" w:bidi="en-US"/>
        </w:rPr>
        <w:t xml:space="preserve">» </w:t>
      </w:r>
      <w:r w:rsidRPr="008B3F9C" w:rsidR="00BB1078">
        <w:rPr>
          <w:sz w:val="26"/>
          <w:szCs w:val="26"/>
        </w:rPr>
        <w:t xml:space="preserve">модели </w:t>
      </w:r>
      <w:r w:rsidRPr="008B3F9C" w:rsidR="00BB1078">
        <w:rPr>
          <w:sz w:val="26"/>
          <w:szCs w:val="26"/>
          <w:lang w:eastAsia="en-US" w:bidi="en-US"/>
        </w:rPr>
        <w:t>«4</w:t>
      </w:r>
      <w:r w:rsidRPr="008B3F9C" w:rsidR="00BB1078">
        <w:rPr>
          <w:sz w:val="26"/>
          <w:szCs w:val="26"/>
          <w:lang w:val="en-US" w:eastAsia="en-US" w:bidi="en-US"/>
        </w:rPr>
        <w:t>D</w:t>
      </w:r>
      <w:r w:rsidRPr="008B3F9C" w:rsidR="00BB1078">
        <w:rPr>
          <w:sz w:val="26"/>
          <w:szCs w:val="26"/>
          <w:lang w:eastAsia="en-US" w:bidi="en-US"/>
        </w:rPr>
        <w:t xml:space="preserve"> </w:t>
      </w:r>
      <w:r w:rsidRPr="008B3F9C" w:rsidR="00BB1078">
        <w:rPr>
          <w:sz w:val="26"/>
          <w:szCs w:val="26"/>
        </w:rPr>
        <w:t xml:space="preserve">16 </w:t>
      </w:r>
      <w:r w:rsidRPr="008B3F9C" w:rsidR="00BB1078">
        <w:rPr>
          <w:sz w:val="26"/>
          <w:szCs w:val="26"/>
          <w:lang w:val="en-US" w:eastAsia="en-US" w:bidi="en-US"/>
        </w:rPr>
        <w:t>Line</w:t>
      </w:r>
      <w:r w:rsidRPr="008B3F9C" w:rsidR="00BB1078">
        <w:rPr>
          <w:sz w:val="26"/>
          <w:szCs w:val="26"/>
          <w:lang w:eastAsia="en-US" w:bidi="en-US"/>
        </w:rPr>
        <w:t xml:space="preserve"> </w:t>
      </w:r>
      <w:r w:rsidRPr="008B3F9C" w:rsidR="00BB1078">
        <w:rPr>
          <w:sz w:val="26"/>
          <w:szCs w:val="26"/>
          <w:lang w:val="en-US" w:eastAsia="en-US" w:bidi="en-US"/>
        </w:rPr>
        <w:t>Laser</w:t>
      </w:r>
      <w:r w:rsidRPr="008B3F9C" w:rsidR="00BB1078">
        <w:rPr>
          <w:sz w:val="26"/>
          <w:szCs w:val="26"/>
          <w:lang w:eastAsia="en-US" w:bidi="en-US"/>
        </w:rPr>
        <w:t xml:space="preserve"> </w:t>
      </w:r>
      <w:r w:rsidRPr="008B3F9C" w:rsidR="00BB1078">
        <w:rPr>
          <w:sz w:val="26"/>
          <w:szCs w:val="26"/>
          <w:lang w:val="en-US" w:eastAsia="en-US" w:bidi="en-US"/>
        </w:rPr>
        <w:t>Level</w:t>
      </w:r>
      <w:r w:rsidRPr="008B3F9C" w:rsidR="00BB1078">
        <w:rPr>
          <w:sz w:val="26"/>
          <w:szCs w:val="26"/>
          <w:lang w:eastAsia="en-US" w:bidi="en-US"/>
        </w:rPr>
        <w:t xml:space="preserve">» </w:t>
      </w:r>
      <w:r w:rsidRPr="008B3F9C" w:rsidR="00BB1078">
        <w:rPr>
          <w:sz w:val="26"/>
          <w:szCs w:val="26"/>
        </w:rPr>
        <w:t>в корпусе черного цвета, металлического держателя черного цвета, штатива черного цвета, зарядного устройства черного цвета, защитных пластиковых очков зеленого цвета за денежные средства в сумме 1000 рублей, тем самым Бусленко А.В. приобрел имущество, заведомо добытое преступным путем, без цели дальнейшего его сбыта.</w:t>
      </w:r>
    </w:p>
    <w:p w:rsidR="006A093D" w:rsidRPr="008B3F9C" w:rsidP="006A093D">
      <w:pPr>
        <w:pStyle w:val="NoSpacing"/>
        <w:ind w:firstLine="708"/>
        <w:jc w:val="both"/>
        <w:rPr>
          <w:sz w:val="26"/>
          <w:szCs w:val="26"/>
        </w:rPr>
      </w:pPr>
      <w:r w:rsidRPr="008B3F9C">
        <w:rPr>
          <w:sz w:val="26"/>
          <w:szCs w:val="26"/>
        </w:rPr>
        <w:t>Подсудимый Бусленко А.В., при ознакомлении с материалами уголовного дела в присутствии защитника заявил ходатайство о постановлении приговора без проведения судебного разбирательства, т.е. в особом порядке.</w:t>
      </w:r>
    </w:p>
    <w:p w:rsidR="006A093D" w:rsidRPr="008B3F9C" w:rsidP="006A093D">
      <w:pPr>
        <w:pStyle w:val="NoSpacing"/>
        <w:ind w:firstLine="708"/>
        <w:jc w:val="both"/>
        <w:rPr>
          <w:sz w:val="26"/>
          <w:szCs w:val="26"/>
        </w:rPr>
      </w:pPr>
      <w:r w:rsidRPr="008B3F9C">
        <w:rPr>
          <w:sz w:val="26"/>
          <w:szCs w:val="26"/>
        </w:rPr>
        <w:t xml:space="preserve">В судебном заседании подсудимый Бусленко А.В. согласился с обвинением, понимает существо обвинения, согласен с фактическими обстоятельствами обвинения, вину свою в предъявленном обвинении признал полностью, ходатайство о постановлении приговора без проведения судебного разбирательства поддержал и пояснил, что данное ходатайство заявлено ним добровольно, в присутствии </w:t>
      </w:r>
      <w:r w:rsidRPr="008B3F9C">
        <w:rPr>
          <w:sz w:val="26"/>
          <w:szCs w:val="26"/>
        </w:rPr>
        <w:t>защитника и после консультации с ним, он осознает последствия постановления приговора без проведения судебного разбирательства. В содеянном раскаивается.</w:t>
      </w:r>
    </w:p>
    <w:p w:rsidR="006A093D" w:rsidRPr="008B3F9C" w:rsidP="006A093D">
      <w:pPr>
        <w:pStyle w:val="NoSpacing"/>
        <w:ind w:firstLine="708"/>
        <w:jc w:val="both"/>
        <w:rPr>
          <w:sz w:val="26"/>
          <w:szCs w:val="26"/>
        </w:rPr>
      </w:pPr>
      <w:r w:rsidRPr="008B3F9C">
        <w:rPr>
          <w:sz w:val="26"/>
          <w:szCs w:val="26"/>
        </w:rPr>
        <w:t>Защитник Шведчиков В.А. также поддержал ходатайство подсудимого и подтвердил, что порядок проведения судебного заседания и последствия принятия решения по делу в особом порядке подсудимому разъяснены.</w:t>
      </w:r>
    </w:p>
    <w:p w:rsidR="006A093D" w:rsidRPr="008B3F9C" w:rsidP="006A093D">
      <w:pPr>
        <w:pStyle w:val="NoSpacing"/>
        <w:ind w:firstLine="708"/>
        <w:jc w:val="both"/>
        <w:rPr>
          <w:sz w:val="26"/>
          <w:szCs w:val="26"/>
        </w:rPr>
      </w:pPr>
      <w:r w:rsidRPr="008B3F9C">
        <w:rPr>
          <w:sz w:val="26"/>
          <w:szCs w:val="26"/>
        </w:rPr>
        <w:t>Государственный обвинитель не возражал против постановления приговора без проведения судебного разбирательства.</w:t>
      </w:r>
    </w:p>
    <w:p w:rsidR="006A093D" w:rsidRPr="008B3F9C" w:rsidP="006A093D">
      <w:pPr>
        <w:ind w:firstLine="708"/>
        <w:jc w:val="both"/>
        <w:rPr>
          <w:sz w:val="26"/>
          <w:szCs w:val="26"/>
        </w:rPr>
      </w:pPr>
      <w:r w:rsidRPr="008B3F9C">
        <w:rPr>
          <w:sz w:val="26"/>
          <w:szCs w:val="26"/>
        </w:rPr>
        <w:t>На основании изложенного, мировой судья пришел к выводу, что обвинение, предъявленное Бусленко А.В., с которым он согласился, обоснованно, подтверждается доказательствами, собранными по уголовному делу, соблюдены условия постановления приговора без проведения судебного разбирательства</w:t>
      </w:r>
    </w:p>
    <w:p w:rsidR="006A093D" w:rsidRPr="008B3F9C" w:rsidP="006A093D">
      <w:pPr>
        <w:ind w:firstLine="540"/>
        <w:jc w:val="both"/>
        <w:rPr>
          <w:rFonts w:ascii="Verdana" w:hAnsi="Verdana"/>
          <w:sz w:val="26"/>
          <w:szCs w:val="26"/>
        </w:rPr>
      </w:pPr>
      <w:r w:rsidRPr="008B3F9C">
        <w:rPr>
          <w:sz w:val="26"/>
          <w:szCs w:val="26"/>
        </w:rPr>
        <w:t>При таких обстоятельствах мировой судья считает, что имеются все основания для постановления приговора без проведения судебного разбирательства.</w:t>
      </w:r>
    </w:p>
    <w:p w:rsidR="006A093D" w:rsidRPr="008B3F9C" w:rsidP="006A093D">
      <w:pPr>
        <w:pStyle w:val="NoSpacing"/>
        <w:ind w:firstLine="708"/>
        <w:jc w:val="both"/>
        <w:rPr>
          <w:sz w:val="26"/>
          <w:szCs w:val="26"/>
        </w:rPr>
      </w:pPr>
      <w:r w:rsidRPr="008B3F9C">
        <w:rPr>
          <w:sz w:val="26"/>
          <w:szCs w:val="26"/>
        </w:rPr>
        <w:t>Мировой судья квалифицирует действия подсудимого Бусленко А.В. по ст. 175 ч.1 УК РФ как заранее не обещанное приобретение имущества, заведомо добытого преступным путем</w:t>
      </w:r>
    </w:p>
    <w:p w:rsidR="006A093D" w:rsidRPr="008B3F9C" w:rsidP="006A093D">
      <w:pPr>
        <w:pStyle w:val="NoSpacing"/>
        <w:ind w:firstLine="708"/>
        <w:jc w:val="both"/>
        <w:rPr>
          <w:sz w:val="26"/>
          <w:szCs w:val="26"/>
        </w:rPr>
      </w:pPr>
      <w:r w:rsidRPr="008B3F9C">
        <w:rPr>
          <w:sz w:val="26"/>
          <w:szCs w:val="26"/>
        </w:rPr>
        <w:t xml:space="preserve">Квалификацию действий подсудимого Бусленко А.В. по ч. 1 ст. 175 УК РФ суд полагает правильной, поскольку Бусленко А.В. 15 сентября 2025 года, в период времени  с 16:00  час по 17:00 час., находясь  вблизи дома </w:t>
      </w:r>
      <w:r w:rsidR="00B94FE2">
        <w:rPr>
          <w:sz w:val="26"/>
          <w:szCs w:val="26"/>
        </w:rPr>
        <w:t>…</w:t>
      </w:r>
      <w:r w:rsidRPr="008B3F9C">
        <w:rPr>
          <w:sz w:val="26"/>
          <w:szCs w:val="26"/>
        </w:rPr>
        <w:t xml:space="preserve">, достоверно зная о том, что Сумарюк Д.П., тайно похитила имущество, принадлежащее Мельник С.Г., заранее не обещая Сумарюк Д.П. приобрести имущество, заведомо добытое преступным путем, действуя умышленно, из корыстных побуждений, приобрел у Сумарюк Д.П. кейс черного цвета с лазерным уровнем марки </w:t>
      </w:r>
      <w:r w:rsidRPr="008B3F9C">
        <w:rPr>
          <w:sz w:val="26"/>
          <w:szCs w:val="26"/>
          <w:lang w:eastAsia="en-US" w:bidi="en-US"/>
        </w:rPr>
        <w:t>«</w:t>
      </w:r>
      <w:r w:rsidRPr="008B3F9C">
        <w:rPr>
          <w:sz w:val="26"/>
          <w:szCs w:val="26"/>
          <w:lang w:val="en-US" w:eastAsia="en-US" w:bidi="en-US"/>
        </w:rPr>
        <w:t>Smart</w:t>
      </w:r>
      <w:r w:rsidRPr="008B3F9C">
        <w:rPr>
          <w:sz w:val="26"/>
          <w:szCs w:val="26"/>
          <w:lang w:eastAsia="en-US" w:bidi="en-US"/>
        </w:rPr>
        <w:t xml:space="preserve"> </w:t>
      </w:r>
      <w:r w:rsidRPr="008B3F9C">
        <w:rPr>
          <w:sz w:val="26"/>
          <w:szCs w:val="26"/>
          <w:lang w:val="en-US" w:eastAsia="en-US" w:bidi="en-US"/>
        </w:rPr>
        <w:t>Tools</w:t>
      </w:r>
      <w:r w:rsidRPr="008B3F9C">
        <w:rPr>
          <w:sz w:val="26"/>
          <w:szCs w:val="26"/>
          <w:lang w:eastAsia="en-US" w:bidi="en-US"/>
        </w:rPr>
        <w:t xml:space="preserve">» </w:t>
      </w:r>
      <w:r w:rsidRPr="008B3F9C">
        <w:rPr>
          <w:sz w:val="26"/>
          <w:szCs w:val="26"/>
        </w:rPr>
        <w:t xml:space="preserve">модели </w:t>
      </w:r>
      <w:r w:rsidRPr="008B3F9C">
        <w:rPr>
          <w:sz w:val="26"/>
          <w:szCs w:val="26"/>
          <w:lang w:eastAsia="en-US" w:bidi="en-US"/>
        </w:rPr>
        <w:t>«4</w:t>
      </w:r>
      <w:r w:rsidRPr="008B3F9C">
        <w:rPr>
          <w:sz w:val="26"/>
          <w:szCs w:val="26"/>
          <w:lang w:val="en-US" w:eastAsia="en-US" w:bidi="en-US"/>
        </w:rPr>
        <w:t>D</w:t>
      </w:r>
      <w:r w:rsidRPr="008B3F9C">
        <w:rPr>
          <w:sz w:val="26"/>
          <w:szCs w:val="26"/>
          <w:lang w:eastAsia="en-US" w:bidi="en-US"/>
        </w:rPr>
        <w:t xml:space="preserve"> </w:t>
      </w:r>
      <w:r w:rsidRPr="008B3F9C">
        <w:rPr>
          <w:sz w:val="26"/>
          <w:szCs w:val="26"/>
        </w:rPr>
        <w:t xml:space="preserve">16 </w:t>
      </w:r>
      <w:r w:rsidRPr="008B3F9C">
        <w:rPr>
          <w:sz w:val="26"/>
          <w:szCs w:val="26"/>
          <w:lang w:val="en-US" w:eastAsia="en-US" w:bidi="en-US"/>
        </w:rPr>
        <w:t>Line</w:t>
      </w:r>
      <w:r w:rsidRPr="008B3F9C">
        <w:rPr>
          <w:sz w:val="26"/>
          <w:szCs w:val="26"/>
          <w:lang w:eastAsia="en-US" w:bidi="en-US"/>
        </w:rPr>
        <w:t xml:space="preserve"> </w:t>
      </w:r>
      <w:r w:rsidRPr="008B3F9C">
        <w:rPr>
          <w:sz w:val="26"/>
          <w:szCs w:val="26"/>
          <w:lang w:val="en-US" w:eastAsia="en-US" w:bidi="en-US"/>
        </w:rPr>
        <w:t>Laser</w:t>
      </w:r>
      <w:r w:rsidRPr="008B3F9C">
        <w:rPr>
          <w:sz w:val="26"/>
          <w:szCs w:val="26"/>
          <w:lang w:eastAsia="en-US" w:bidi="en-US"/>
        </w:rPr>
        <w:t xml:space="preserve"> </w:t>
      </w:r>
      <w:r w:rsidRPr="008B3F9C">
        <w:rPr>
          <w:sz w:val="26"/>
          <w:szCs w:val="26"/>
          <w:lang w:val="en-US" w:eastAsia="en-US" w:bidi="en-US"/>
        </w:rPr>
        <w:t>Level</w:t>
      </w:r>
      <w:r w:rsidRPr="008B3F9C">
        <w:rPr>
          <w:sz w:val="26"/>
          <w:szCs w:val="26"/>
          <w:lang w:eastAsia="en-US" w:bidi="en-US"/>
        </w:rPr>
        <w:t xml:space="preserve">» </w:t>
      </w:r>
      <w:r w:rsidRPr="008B3F9C">
        <w:rPr>
          <w:sz w:val="26"/>
          <w:szCs w:val="26"/>
        </w:rPr>
        <w:t xml:space="preserve">в комплекте состоящий из: лазерного нивелира марки </w:t>
      </w:r>
      <w:r w:rsidRPr="008B3F9C">
        <w:rPr>
          <w:sz w:val="26"/>
          <w:szCs w:val="26"/>
          <w:lang w:eastAsia="en-US" w:bidi="en-US"/>
        </w:rPr>
        <w:t>«</w:t>
      </w:r>
      <w:r w:rsidRPr="008B3F9C">
        <w:rPr>
          <w:sz w:val="26"/>
          <w:szCs w:val="26"/>
          <w:lang w:val="en-US" w:eastAsia="en-US" w:bidi="en-US"/>
        </w:rPr>
        <w:t>Smart</w:t>
      </w:r>
      <w:r w:rsidRPr="008B3F9C">
        <w:rPr>
          <w:sz w:val="26"/>
          <w:szCs w:val="26"/>
          <w:lang w:eastAsia="en-US" w:bidi="en-US"/>
        </w:rPr>
        <w:t xml:space="preserve"> </w:t>
      </w:r>
      <w:r w:rsidRPr="008B3F9C">
        <w:rPr>
          <w:sz w:val="26"/>
          <w:szCs w:val="26"/>
          <w:lang w:val="en-US" w:eastAsia="en-US" w:bidi="en-US"/>
        </w:rPr>
        <w:t>Tools</w:t>
      </w:r>
      <w:r w:rsidRPr="008B3F9C">
        <w:rPr>
          <w:sz w:val="26"/>
          <w:szCs w:val="26"/>
          <w:lang w:eastAsia="en-US" w:bidi="en-US"/>
        </w:rPr>
        <w:t xml:space="preserve">» </w:t>
      </w:r>
      <w:r w:rsidRPr="008B3F9C">
        <w:rPr>
          <w:sz w:val="26"/>
          <w:szCs w:val="26"/>
        </w:rPr>
        <w:t xml:space="preserve">модели </w:t>
      </w:r>
      <w:r w:rsidRPr="008B3F9C">
        <w:rPr>
          <w:sz w:val="26"/>
          <w:szCs w:val="26"/>
          <w:lang w:eastAsia="en-US" w:bidi="en-US"/>
        </w:rPr>
        <w:t>«4</w:t>
      </w:r>
      <w:r w:rsidRPr="008B3F9C">
        <w:rPr>
          <w:sz w:val="26"/>
          <w:szCs w:val="26"/>
          <w:lang w:val="en-US" w:eastAsia="en-US" w:bidi="en-US"/>
        </w:rPr>
        <w:t>D</w:t>
      </w:r>
      <w:r w:rsidRPr="008B3F9C">
        <w:rPr>
          <w:sz w:val="26"/>
          <w:szCs w:val="26"/>
          <w:lang w:eastAsia="en-US" w:bidi="en-US"/>
        </w:rPr>
        <w:t xml:space="preserve"> </w:t>
      </w:r>
      <w:r w:rsidRPr="008B3F9C">
        <w:rPr>
          <w:sz w:val="26"/>
          <w:szCs w:val="26"/>
        </w:rPr>
        <w:t xml:space="preserve">16 </w:t>
      </w:r>
      <w:r w:rsidRPr="008B3F9C">
        <w:rPr>
          <w:sz w:val="26"/>
          <w:szCs w:val="26"/>
          <w:lang w:val="en-US" w:eastAsia="en-US" w:bidi="en-US"/>
        </w:rPr>
        <w:t>Line</w:t>
      </w:r>
      <w:r w:rsidRPr="008B3F9C">
        <w:rPr>
          <w:sz w:val="26"/>
          <w:szCs w:val="26"/>
          <w:lang w:eastAsia="en-US" w:bidi="en-US"/>
        </w:rPr>
        <w:t xml:space="preserve"> </w:t>
      </w:r>
      <w:r w:rsidRPr="008B3F9C">
        <w:rPr>
          <w:sz w:val="26"/>
          <w:szCs w:val="26"/>
          <w:lang w:val="en-US" w:eastAsia="en-US" w:bidi="en-US"/>
        </w:rPr>
        <w:t>Laser</w:t>
      </w:r>
      <w:r w:rsidRPr="008B3F9C">
        <w:rPr>
          <w:sz w:val="26"/>
          <w:szCs w:val="26"/>
          <w:lang w:eastAsia="en-US" w:bidi="en-US"/>
        </w:rPr>
        <w:t xml:space="preserve"> </w:t>
      </w:r>
      <w:r w:rsidRPr="008B3F9C">
        <w:rPr>
          <w:sz w:val="26"/>
          <w:szCs w:val="26"/>
          <w:lang w:val="en-US" w:eastAsia="en-US" w:bidi="en-US"/>
        </w:rPr>
        <w:t>Level</w:t>
      </w:r>
      <w:r w:rsidRPr="008B3F9C">
        <w:rPr>
          <w:sz w:val="26"/>
          <w:szCs w:val="26"/>
          <w:lang w:eastAsia="en-US" w:bidi="en-US"/>
        </w:rPr>
        <w:t xml:space="preserve">» </w:t>
      </w:r>
      <w:r w:rsidRPr="008B3F9C">
        <w:rPr>
          <w:sz w:val="26"/>
          <w:szCs w:val="26"/>
        </w:rPr>
        <w:t>в корпусе черного цвета, металлического держателя черного цвета, штатива черного цвета, зарядного устройства черного цвета, защитных пластиковых очков зеленого цвета за денежные средства в сумме 1000 рублей, тем самым Бусленко А.В. приобрел имущество, заведомо добытое преступным путем, без цели дальнейшего его сбыта.</w:t>
      </w:r>
    </w:p>
    <w:p w:rsidR="006A093D" w:rsidRPr="008B3F9C" w:rsidP="006A093D">
      <w:pPr>
        <w:pStyle w:val="NoSpacing"/>
        <w:ind w:firstLine="708"/>
        <w:jc w:val="both"/>
        <w:rPr>
          <w:rStyle w:val="s11"/>
          <w:sz w:val="26"/>
          <w:szCs w:val="26"/>
        </w:rPr>
      </w:pPr>
      <w:r w:rsidRPr="008B3F9C">
        <w:rPr>
          <w:sz w:val="26"/>
          <w:szCs w:val="26"/>
        </w:rPr>
        <w:t xml:space="preserve">При назначении вида и меры наказания мировой судья, в соответствии со ст. 60 УК РФ учитывает характер и степень общественной опасности совершенного преступления, личность </w:t>
      </w:r>
      <w:r w:rsidRPr="008B3F9C">
        <w:rPr>
          <w:rStyle w:val="s11"/>
          <w:sz w:val="26"/>
          <w:szCs w:val="26"/>
        </w:rPr>
        <w:t>виновного, в том числе обстоятельства, смягчающие наказание, а также влияние назначенного наказания на исправление осужденного и на условия жизни его семьи.</w:t>
      </w:r>
    </w:p>
    <w:p w:rsidR="006A093D" w:rsidRPr="008B3F9C" w:rsidP="006A093D">
      <w:pPr>
        <w:pStyle w:val="NoSpacing"/>
        <w:jc w:val="both"/>
        <w:rPr>
          <w:rStyle w:val="s11"/>
          <w:sz w:val="26"/>
          <w:szCs w:val="26"/>
        </w:rPr>
      </w:pPr>
      <w:r w:rsidRPr="008B3F9C">
        <w:rPr>
          <w:rStyle w:val="s11"/>
          <w:sz w:val="26"/>
          <w:szCs w:val="26"/>
        </w:rPr>
        <w:t xml:space="preserve">        В силу ст. 15 УК РФ преступление, совершенное </w:t>
      </w:r>
      <w:r w:rsidRPr="008B3F9C">
        <w:rPr>
          <w:sz w:val="26"/>
          <w:szCs w:val="26"/>
        </w:rPr>
        <w:t xml:space="preserve">Бусленко А.В. </w:t>
      </w:r>
      <w:r w:rsidRPr="008B3F9C">
        <w:rPr>
          <w:rStyle w:val="s11"/>
          <w:sz w:val="26"/>
          <w:szCs w:val="26"/>
        </w:rPr>
        <w:t xml:space="preserve">относится к категории преступлений небольшой тяжести.  </w:t>
      </w:r>
    </w:p>
    <w:p w:rsidR="006A093D" w:rsidRPr="008B3F9C" w:rsidP="006A093D">
      <w:pPr>
        <w:ind w:firstLine="708"/>
        <w:jc w:val="both"/>
        <w:rPr>
          <w:sz w:val="26"/>
          <w:szCs w:val="26"/>
        </w:rPr>
      </w:pPr>
      <w:r w:rsidRPr="008B3F9C">
        <w:rPr>
          <w:sz w:val="26"/>
          <w:szCs w:val="26"/>
        </w:rPr>
        <w:t>Обстоятельств, отягчающих наказание Бусленко А.В. предусмотренных ч.1 ст. 63 УК РФ, мировым судьей не установлено.</w:t>
      </w:r>
    </w:p>
    <w:p w:rsidR="006A093D" w:rsidRPr="008B3F9C" w:rsidP="006A093D">
      <w:pPr>
        <w:pStyle w:val="NoSpacing"/>
        <w:ind w:firstLine="708"/>
        <w:jc w:val="both"/>
        <w:rPr>
          <w:sz w:val="26"/>
          <w:szCs w:val="26"/>
        </w:rPr>
      </w:pPr>
      <w:r w:rsidRPr="008B3F9C">
        <w:rPr>
          <w:sz w:val="26"/>
          <w:szCs w:val="26"/>
        </w:rPr>
        <w:t>Обстоятельств, смягчающи</w:t>
      </w:r>
      <w:r w:rsidR="008B3F9C">
        <w:rPr>
          <w:sz w:val="26"/>
          <w:szCs w:val="26"/>
        </w:rPr>
        <w:t>х</w:t>
      </w:r>
      <w:r w:rsidRPr="008B3F9C">
        <w:rPr>
          <w:sz w:val="26"/>
          <w:szCs w:val="26"/>
        </w:rPr>
        <w:t xml:space="preserve"> наказание Бусленко А.В.</w:t>
      </w:r>
      <w:r w:rsidRPr="008B3F9C">
        <w:rPr>
          <w:rStyle w:val="s11"/>
          <w:sz w:val="26"/>
          <w:szCs w:val="26"/>
        </w:rPr>
        <w:t xml:space="preserve">, </w:t>
      </w:r>
      <w:r w:rsidRPr="008B3F9C">
        <w:rPr>
          <w:sz w:val="26"/>
          <w:szCs w:val="26"/>
        </w:rPr>
        <w:t>в силу ст. 61 ч.1 УК РФ</w:t>
      </w:r>
      <w:r w:rsidR="008B3F9C">
        <w:rPr>
          <w:sz w:val="26"/>
          <w:szCs w:val="26"/>
        </w:rPr>
        <w:t>,</w:t>
      </w:r>
      <w:r w:rsidRPr="008B3F9C">
        <w:rPr>
          <w:sz w:val="26"/>
          <w:szCs w:val="26"/>
        </w:rPr>
        <w:t xml:space="preserve"> миров</w:t>
      </w:r>
      <w:r w:rsidR="008B3F9C">
        <w:rPr>
          <w:sz w:val="26"/>
          <w:szCs w:val="26"/>
        </w:rPr>
        <w:t>ым</w:t>
      </w:r>
      <w:r w:rsidRPr="008B3F9C">
        <w:rPr>
          <w:sz w:val="26"/>
          <w:szCs w:val="26"/>
        </w:rPr>
        <w:t xml:space="preserve"> судь</w:t>
      </w:r>
      <w:r w:rsidR="008B3F9C">
        <w:rPr>
          <w:sz w:val="26"/>
          <w:szCs w:val="26"/>
        </w:rPr>
        <w:t xml:space="preserve">ей не установлено. </w:t>
      </w:r>
    </w:p>
    <w:p w:rsidR="006A093D" w:rsidRPr="008B3F9C" w:rsidP="006A093D">
      <w:pPr>
        <w:pStyle w:val="NoSpacing"/>
        <w:jc w:val="both"/>
        <w:rPr>
          <w:sz w:val="26"/>
          <w:szCs w:val="26"/>
        </w:rPr>
      </w:pPr>
      <w:r w:rsidRPr="008B3F9C">
        <w:rPr>
          <w:sz w:val="26"/>
          <w:szCs w:val="26"/>
        </w:rPr>
        <w:t xml:space="preserve">  </w:t>
      </w:r>
      <w:r w:rsidRPr="008B3F9C">
        <w:rPr>
          <w:sz w:val="26"/>
          <w:szCs w:val="26"/>
        </w:rPr>
        <w:tab/>
        <w:t>Обстоятельствами, смягчающими наказание Бусленко А.В. в силу ст. 61 ч.2 УК РФ мировым судьей признаются полное признание вины и раскаяние в содеянном, осознание противоправности своего поведения, состояние здоровья – страдает хроническим заболеванием – язва двенадцатиперстной кишки.</w:t>
      </w:r>
    </w:p>
    <w:p w:rsidR="006A093D" w:rsidRPr="008B3F9C" w:rsidP="006A093D">
      <w:pPr>
        <w:pStyle w:val="NoSpacing"/>
        <w:ind w:firstLine="708"/>
        <w:jc w:val="both"/>
        <w:rPr>
          <w:sz w:val="26"/>
          <w:szCs w:val="26"/>
        </w:rPr>
      </w:pPr>
      <w:r w:rsidRPr="008B3F9C">
        <w:rPr>
          <w:sz w:val="26"/>
          <w:szCs w:val="26"/>
        </w:rPr>
        <w:t>Мировым судьей также учитывается личность подсудимого Бусленко А.В.  который по месту жительства характеризуется удовлетворительно (л.д.10</w:t>
      </w:r>
      <w:r w:rsidRPr="008B3F9C" w:rsidR="001A4127">
        <w:rPr>
          <w:sz w:val="26"/>
          <w:szCs w:val="26"/>
        </w:rPr>
        <w:t>9</w:t>
      </w:r>
      <w:r w:rsidRPr="008B3F9C">
        <w:rPr>
          <w:sz w:val="26"/>
          <w:szCs w:val="26"/>
        </w:rPr>
        <w:t>)</w:t>
      </w:r>
      <w:r w:rsidRPr="008B3F9C">
        <w:rPr>
          <w:rStyle w:val="s11"/>
          <w:sz w:val="26"/>
          <w:szCs w:val="26"/>
        </w:rPr>
        <w:t xml:space="preserve">, </w:t>
      </w:r>
      <w:r w:rsidR="00B94FE2">
        <w:rPr>
          <w:sz w:val="26"/>
          <w:szCs w:val="26"/>
        </w:rPr>
        <w:t>…</w:t>
      </w:r>
      <w:r w:rsidRPr="008B3F9C">
        <w:rPr>
          <w:sz w:val="26"/>
          <w:szCs w:val="26"/>
        </w:rPr>
        <w:t xml:space="preserve"> (л.д.9</w:t>
      </w:r>
      <w:r w:rsidRPr="008B3F9C" w:rsidR="001A4127">
        <w:rPr>
          <w:sz w:val="26"/>
          <w:szCs w:val="26"/>
        </w:rPr>
        <w:t>4</w:t>
      </w:r>
      <w:r w:rsidRPr="008B3F9C">
        <w:rPr>
          <w:sz w:val="26"/>
          <w:szCs w:val="26"/>
        </w:rPr>
        <w:t xml:space="preserve">), ранее не судим. </w:t>
      </w:r>
    </w:p>
    <w:p w:rsidR="006A093D" w:rsidRPr="008B3F9C" w:rsidP="001A4127">
      <w:pPr>
        <w:pStyle w:val="NoSpacing"/>
        <w:ind w:firstLine="708"/>
        <w:jc w:val="both"/>
        <w:rPr>
          <w:sz w:val="26"/>
          <w:szCs w:val="26"/>
        </w:rPr>
      </w:pPr>
      <w:r w:rsidRPr="008B3F9C">
        <w:rPr>
          <w:sz w:val="26"/>
          <w:szCs w:val="26"/>
        </w:rPr>
        <w:t xml:space="preserve">С учетом всех обстоятельств, руководствуясь принципами гуманизма, справедливости и соразмерности наказания содеянному, влияния назначенного </w:t>
      </w:r>
      <w:r w:rsidRPr="008B3F9C">
        <w:rPr>
          <w:sz w:val="26"/>
          <w:szCs w:val="26"/>
        </w:rPr>
        <w:t xml:space="preserve">наказания на исправление осужденного и предупреждения совершения им новых преступлений, а также учитывая личность подсудимого, учитывая обстоятельства совершения преступления, мировой судья считает, что исправление </w:t>
      </w:r>
      <w:r w:rsidRPr="008B3F9C" w:rsidR="001A4127">
        <w:rPr>
          <w:sz w:val="26"/>
          <w:szCs w:val="26"/>
        </w:rPr>
        <w:t xml:space="preserve">Бусленко А.В. </w:t>
      </w:r>
      <w:r w:rsidRPr="008B3F9C">
        <w:rPr>
          <w:sz w:val="26"/>
          <w:szCs w:val="26"/>
        </w:rPr>
        <w:t>возможно без изоляции его от общества и полагает возможным назначить наказание, предусмотренное санкцией ст. 1</w:t>
      </w:r>
      <w:r w:rsidRPr="008B3F9C" w:rsidR="001A4127">
        <w:rPr>
          <w:sz w:val="26"/>
          <w:szCs w:val="26"/>
        </w:rPr>
        <w:t>75</w:t>
      </w:r>
      <w:r w:rsidRPr="008B3F9C">
        <w:rPr>
          <w:sz w:val="26"/>
          <w:szCs w:val="26"/>
        </w:rPr>
        <w:t xml:space="preserve"> ч.1 УК РФ в виде </w:t>
      </w:r>
      <w:r w:rsidRPr="008B3F9C" w:rsidR="001A4127">
        <w:rPr>
          <w:sz w:val="26"/>
          <w:szCs w:val="26"/>
        </w:rPr>
        <w:t xml:space="preserve">штрафа, поскольку как установлено в ходе судебного следствия подсудимый Бусленко А.В. имеет стабильный доход в пределах 20 000 рублей, в виде процентов от владения имуществом. </w:t>
      </w:r>
    </w:p>
    <w:p w:rsidR="006A093D" w:rsidRPr="008B3F9C" w:rsidP="006A093D">
      <w:pPr>
        <w:pStyle w:val="NoSpacing"/>
        <w:ind w:firstLine="708"/>
        <w:jc w:val="both"/>
        <w:rPr>
          <w:sz w:val="26"/>
          <w:szCs w:val="26"/>
        </w:rPr>
      </w:pPr>
      <w:r w:rsidRPr="008B3F9C">
        <w:rPr>
          <w:sz w:val="26"/>
          <w:szCs w:val="26"/>
        </w:rPr>
        <w:t xml:space="preserve">Оснований для прекращения уголовного дела, а также освобождения </w:t>
      </w:r>
      <w:r w:rsidRPr="008B3F9C" w:rsidR="001A4127">
        <w:rPr>
          <w:sz w:val="26"/>
          <w:szCs w:val="26"/>
        </w:rPr>
        <w:t xml:space="preserve">Бусленко А.В. </w:t>
      </w:r>
      <w:r w:rsidRPr="008B3F9C">
        <w:rPr>
          <w:sz w:val="26"/>
          <w:szCs w:val="26"/>
        </w:rPr>
        <w:t>от уголовной ответственности и наказания суд не усматривает.</w:t>
      </w:r>
    </w:p>
    <w:p w:rsidR="006A093D" w:rsidRPr="008B3F9C" w:rsidP="006A093D">
      <w:pPr>
        <w:pStyle w:val="NoSpacing"/>
        <w:ind w:firstLine="708"/>
        <w:jc w:val="both"/>
        <w:rPr>
          <w:sz w:val="26"/>
          <w:szCs w:val="26"/>
        </w:rPr>
      </w:pPr>
      <w:r w:rsidRPr="008B3F9C">
        <w:rPr>
          <w:sz w:val="26"/>
          <w:szCs w:val="26"/>
        </w:rPr>
        <w:t>При этом мировой судья не усматривает обстоятельств, существенно уменьшающих степень общественной опасности совершенного преступления, а также обстоятельств, которые могли быть признаны судом исключительными для применения при назначении наказания требований ст.64 УК РФ.</w:t>
      </w:r>
    </w:p>
    <w:p w:rsidR="001A4127" w:rsidRPr="008B3F9C" w:rsidP="00DA5310">
      <w:pPr>
        <w:pStyle w:val="NoSpacing"/>
        <w:ind w:firstLine="708"/>
        <w:jc w:val="both"/>
        <w:rPr>
          <w:sz w:val="26"/>
          <w:szCs w:val="26"/>
        </w:rPr>
      </w:pPr>
      <w:r w:rsidRPr="008B3F9C">
        <w:rPr>
          <w:sz w:val="26"/>
          <w:szCs w:val="26"/>
        </w:rPr>
        <w:t>Вещественн</w:t>
      </w:r>
      <w:r w:rsidRPr="008B3F9C">
        <w:rPr>
          <w:sz w:val="26"/>
          <w:szCs w:val="26"/>
        </w:rPr>
        <w:t>ое</w:t>
      </w:r>
      <w:r w:rsidRPr="008B3F9C">
        <w:rPr>
          <w:sz w:val="26"/>
          <w:szCs w:val="26"/>
        </w:rPr>
        <w:t xml:space="preserve"> доказательств</w:t>
      </w:r>
      <w:r w:rsidRPr="008B3F9C">
        <w:rPr>
          <w:sz w:val="26"/>
          <w:szCs w:val="26"/>
        </w:rPr>
        <w:t xml:space="preserve">о, кейс черного цвета с лазерным уровнем марки </w:t>
      </w:r>
      <w:r w:rsidRPr="008B3F9C">
        <w:rPr>
          <w:sz w:val="26"/>
          <w:szCs w:val="26"/>
          <w:lang w:eastAsia="en-US" w:bidi="en-US"/>
        </w:rPr>
        <w:t>«</w:t>
      </w:r>
      <w:r w:rsidRPr="008B3F9C">
        <w:rPr>
          <w:sz w:val="26"/>
          <w:szCs w:val="26"/>
          <w:lang w:val="en-US" w:eastAsia="en-US" w:bidi="en-US"/>
        </w:rPr>
        <w:t>Smart</w:t>
      </w:r>
      <w:r w:rsidRPr="008B3F9C">
        <w:rPr>
          <w:sz w:val="26"/>
          <w:szCs w:val="26"/>
          <w:lang w:eastAsia="en-US" w:bidi="en-US"/>
        </w:rPr>
        <w:t xml:space="preserve"> </w:t>
      </w:r>
      <w:r w:rsidRPr="008B3F9C">
        <w:rPr>
          <w:sz w:val="26"/>
          <w:szCs w:val="26"/>
          <w:lang w:val="en-US" w:eastAsia="en-US" w:bidi="en-US"/>
        </w:rPr>
        <w:t>Tools</w:t>
      </w:r>
      <w:r w:rsidRPr="008B3F9C">
        <w:rPr>
          <w:sz w:val="26"/>
          <w:szCs w:val="26"/>
          <w:lang w:eastAsia="en-US" w:bidi="en-US"/>
        </w:rPr>
        <w:t xml:space="preserve">» </w:t>
      </w:r>
      <w:r w:rsidRPr="008B3F9C">
        <w:rPr>
          <w:sz w:val="26"/>
          <w:szCs w:val="26"/>
        </w:rPr>
        <w:t xml:space="preserve">модели </w:t>
      </w:r>
      <w:r w:rsidRPr="008B3F9C">
        <w:rPr>
          <w:sz w:val="26"/>
          <w:szCs w:val="26"/>
          <w:lang w:eastAsia="en-US" w:bidi="en-US"/>
        </w:rPr>
        <w:t>«4</w:t>
      </w:r>
      <w:r w:rsidRPr="008B3F9C">
        <w:rPr>
          <w:sz w:val="26"/>
          <w:szCs w:val="26"/>
          <w:lang w:val="en-US" w:eastAsia="en-US" w:bidi="en-US"/>
        </w:rPr>
        <w:t>D</w:t>
      </w:r>
      <w:r w:rsidRPr="008B3F9C">
        <w:rPr>
          <w:sz w:val="26"/>
          <w:szCs w:val="26"/>
          <w:lang w:eastAsia="en-US" w:bidi="en-US"/>
        </w:rPr>
        <w:t xml:space="preserve"> </w:t>
      </w:r>
      <w:r w:rsidRPr="008B3F9C">
        <w:rPr>
          <w:sz w:val="26"/>
          <w:szCs w:val="26"/>
        </w:rPr>
        <w:t xml:space="preserve">16 </w:t>
      </w:r>
      <w:r w:rsidRPr="008B3F9C">
        <w:rPr>
          <w:sz w:val="26"/>
          <w:szCs w:val="26"/>
          <w:lang w:val="en-US" w:eastAsia="en-US" w:bidi="en-US"/>
        </w:rPr>
        <w:t>Line</w:t>
      </w:r>
      <w:r w:rsidRPr="008B3F9C">
        <w:rPr>
          <w:sz w:val="26"/>
          <w:szCs w:val="26"/>
          <w:lang w:eastAsia="en-US" w:bidi="en-US"/>
        </w:rPr>
        <w:t xml:space="preserve"> </w:t>
      </w:r>
      <w:r w:rsidRPr="008B3F9C">
        <w:rPr>
          <w:sz w:val="26"/>
          <w:szCs w:val="26"/>
          <w:lang w:val="en-US" w:eastAsia="en-US" w:bidi="en-US"/>
        </w:rPr>
        <w:t>Laser</w:t>
      </w:r>
      <w:r w:rsidRPr="008B3F9C">
        <w:rPr>
          <w:sz w:val="26"/>
          <w:szCs w:val="26"/>
          <w:lang w:eastAsia="en-US" w:bidi="en-US"/>
        </w:rPr>
        <w:t xml:space="preserve"> </w:t>
      </w:r>
      <w:r w:rsidRPr="008B3F9C">
        <w:rPr>
          <w:sz w:val="26"/>
          <w:szCs w:val="26"/>
          <w:lang w:val="en-US" w:eastAsia="en-US" w:bidi="en-US"/>
        </w:rPr>
        <w:t>Level</w:t>
      </w:r>
      <w:r w:rsidRPr="008B3F9C">
        <w:rPr>
          <w:sz w:val="26"/>
          <w:szCs w:val="26"/>
          <w:lang w:eastAsia="en-US" w:bidi="en-US"/>
        </w:rPr>
        <w:t xml:space="preserve">» </w:t>
      </w:r>
      <w:r w:rsidRPr="008B3F9C">
        <w:rPr>
          <w:sz w:val="26"/>
          <w:szCs w:val="26"/>
        </w:rPr>
        <w:t xml:space="preserve">в комплекте состоящий из: лазерного нивелира марки </w:t>
      </w:r>
      <w:r w:rsidRPr="008B3F9C">
        <w:rPr>
          <w:sz w:val="26"/>
          <w:szCs w:val="26"/>
          <w:lang w:eastAsia="en-US" w:bidi="en-US"/>
        </w:rPr>
        <w:t>«</w:t>
      </w:r>
      <w:r w:rsidRPr="008B3F9C">
        <w:rPr>
          <w:sz w:val="26"/>
          <w:szCs w:val="26"/>
          <w:lang w:val="en-US" w:eastAsia="en-US" w:bidi="en-US"/>
        </w:rPr>
        <w:t>Smart</w:t>
      </w:r>
      <w:r w:rsidRPr="008B3F9C">
        <w:rPr>
          <w:sz w:val="26"/>
          <w:szCs w:val="26"/>
          <w:lang w:eastAsia="en-US" w:bidi="en-US"/>
        </w:rPr>
        <w:t xml:space="preserve"> </w:t>
      </w:r>
      <w:r w:rsidRPr="008B3F9C">
        <w:rPr>
          <w:sz w:val="26"/>
          <w:szCs w:val="26"/>
          <w:lang w:val="en-US" w:eastAsia="en-US" w:bidi="en-US"/>
        </w:rPr>
        <w:t>Tools</w:t>
      </w:r>
      <w:r w:rsidRPr="008B3F9C">
        <w:rPr>
          <w:sz w:val="26"/>
          <w:szCs w:val="26"/>
          <w:lang w:eastAsia="en-US" w:bidi="en-US"/>
        </w:rPr>
        <w:t xml:space="preserve">» </w:t>
      </w:r>
      <w:r w:rsidRPr="008B3F9C">
        <w:rPr>
          <w:sz w:val="26"/>
          <w:szCs w:val="26"/>
        </w:rPr>
        <w:t xml:space="preserve">модели </w:t>
      </w:r>
      <w:r w:rsidRPr="008B3F9C">
        <w:rPr>
          <w:sz w:val="26"/>
          <w:szCs w:val="26"/>
          <w:lang w:eastAsia="en-US" w:bidi="en-US"/>
        </w:rPr>
        <w:t>«4</w:t>
      </w:r>
      <w:r w:rsidRPr="008B3F9C">
        <w:rPr>
          <w:sz w:val="26"/>
          <w:szCs w:val="26"/>
          <w:lang w:val="en-US" w:eastAsia="en-US" w:bidi="en-US"/>
        </w:rPr>
        <w:t>D</w:t>
      </w:r>
      <w:r w:rsidRPr="008B3F9C">
        <w:rPr>
          <w:sz w:val="26"/>
          <w:szCs w:val="26"/>
          <w:lang w:eastAsia="en-US" w:bidi="en-US"/>
        </w:rPr>
        <w:t xml:space="preserve"> </w:t>
      </w:r>
      <w:r w:rsidRPr="008B3F9C">
        <w:rPr>
          <w:sz w:val="26"/>
          <w:szCs w:val="26"/>
        </w:rPr>
        <w:t xml:space="preserve">16 </w:t>
      </w:r>
      <w:r w:rsidRPr="008B3F9C">
        <w:rPr>
          <w:sz w:val="26"/>
          <w:szCs w:val="26"/>
          <w:lang w:val="en-US" w:eastAsia="en-US" w:bidi="en-US"/>
        </w:rPr>
        <w:t>Line</w:t>
      </w:r>
      <w:r w:rsidRPr="008B3F9C">
        <w:rPr>
          <w:sz w:val="26"/>
          <w:szCs w:val="26"/>
          <w:lang w:eastAsia="en-US" w:bidi="en-US"/>
        </w:rPr>
        <w:t xml:space="preserve"> </w:t>
      </w:r>
      <w:r w:rsidRPr="008B3F9C">
        <w:rPr>
          <w:sz w:val="26"/>
          <w:szCs w:val="26"/>
          <w:lang w:val="en-US" w:eastAsia="en-US" w:bidi="en-US"/>
        </w:rPr>
        <w:t>Laser</w:t>
      </w:r>
      <w:r w:rsidRPr="008B3F9C">
        <w:rPr>
          <w:sz w:val="26"/>
          <w:szCs w:val="26"/>
          <w:lang w:eastAsia="en-US" w:bidi="en-US"/>
        </w:rPr>
        <w:t xml:space="preserve"> </w:t>
      </w:r>
      <w:r w:rsidRPr="008B3F9C">
        <w:rPr>
          <w:sz w:val="26"/>
          <w:szCs w:val="26"/>
          <w:lang w:val="en-US" w:eastAsia="en-US" w:bidi="en-US"/>
        </w:rPr>
        <w:t>Level</w:t>
      </w:r>
      <w:r w:rsidRPr="008B3F9C">
        <w:rPr>
          <w:sz w:val="26"/>
          <w:szCs w:val="26"/>
          <w:lang w:eastAsia="en-US" w:bidi="en-US"/>
        </w:rPr>
        <w:t xml:space="preserve">» </w:t>
      </w:r>
      <w:r w:rsidRPr="008B3F9C">
        <w:rPr>
          <w:sz w:val="26"/>
          <w:szCs w:val="26"/>
        </w:rPr>
        <w:t>в корпусе черного цвета, металлического держателя черного цвета, штатива черного цвета, зарядного устройства черного цвета, защитных пластиковых очков зеленого цвета, переданные на ответственное хранение собственнику имущества  Мельник С.Г., по вступлении приговора в законную силу, подлежат оставлению в распоряжении законного владельца.</w:t>
      </w:r>
    </w:p>
    <w:p w:rsidR="00DA5310" w:rsidRPr="008B3F9C" w:rsidP="00DA5310">
      <w:pPr>
        <w:pStyle w:val="NoSpacing"/>
        <w:ind w:firstLine="708"/>
        <w:jc w:val="both"/>
        <w:rPr>
          <w:sz w:val="26"/>
          <w:szCs w:val="26"/>
        </w:rPr>
      </w:pPr>
      <w:r w:rsidRPr="008B3F9C">
        <w:rPr>
          <w:sz w:val="26"/>
          <w:szCs w:val="26"/>
        </w:rPr>
        <w:t xml:space="preserve"> Гражданский иск по делу не заявлен.</w:t>
      </w:r>
    </w:p>
    <w:p w:rsidR="00DA5310" w:rsidRPr="008B3F9C" w:rsidP="00DA5310">
      <w:pPr>
        <w:pStyle w:val="NoSpacing"/>
        <w:ind w:firstLine="562"/>
        <w:jc w:val="both"/>
        <w:rPr>
          <w:sz w:val="26"/>
          <w:szCs w:val="26"/>
        </w:rPr>
      </w:pPr>
      <w:r w:rsidRPr="008B3F9C">
        <w:rPr>
          <w:sz w:val="26"/>
          <w:szCs w:val="26"/>
        </w:rPr>
        <w:t>Расходы адвоката за участие в уголовном судопроизводстве по назначению органа дознания и в суде, на основании ст. 131 и 132 УПК РФ, надлежит отнести к процессуальным издержкам, и возместить за счет средств федерального бюджета, вопрос о размере которых разрешить отдельным постановлением при подаче адвокатом соответствующего заявления.</w:t>
      </w:r>
    </w:p>
    <w:p w:rsidR="006D5FA2" w:rsidP="006D5FA2">
      <w:pPr>
        <w:ind w:firstLine="708"/>
        <w:rPr>
          <w:sz w:val="26"/>
          <w:szCs w:val="26"/>
        </w:rPr>
      </w:pPr>
      <w:r w:rsidRPr="008B3F9C">
        <w:rPr>
          <w:sz w:val="26"/>
          <w:szCs w:val="26"/>
        </w:rPr>
        <w:t>Руководствуясь ст. ст. 303-304, 307-309</w:t>
      </w:r>
      <w:r w:rsidRPr="008B3F9C" w:rsidR="001A4127">
        <w:rPr>
          <w:sz w:val="26"/>
          <w:szCs w:val="26"/>
        </w:rPr>
        <w:t xml:space="preserve">, 316 </w:t>
      </w:r>
      <w:r w:rsidRPr="008B3F9C">
        <w:rPr>
          <w:sz w:val="26"/>
          <w:szCs w:val="26"/>
        </w:rPr>
        <w:t xml:space="preserve"> УПК РФ, суд</w:t>
      </w:r>
    </w:p>
    <w:p w:rsidR="006D5FA2" w:rsidRPr="008B3F9C" w:rsidP="006D5FA2">
      <w:pPr>
        <w:jc w:val="center"/>
        <w:rPr>
          <w:spacing w:val="60"/>
          <w:sz w:val="26"/>
          <w:szCs w:val="26"/>
        </w:rPr>
      </w:pPr>
      <w:r w:rsidRPr="008B3F9C">
        <w:rPr>
          <w:spacing w:val="60"/>
          <w:sz w:val="26"/>
          <w:szCs w:val="26"/>
        </w:rPr>
        <w:t>ПРИГОВОРИЛ:</w:t>
      </w:r>
    </w:p>
    <w:p w:rsidR="001A4127" w:rsidRPr="008B3F9C" w:rsidP="001A4127">
      <w:pPr>
        <w:jc w:val="both"/>
        <w:rPr>
          <w:rStyle w:val="s11"/>
          <w:sz w:val="26"/>
          <w:szCs w:val="26"/>
        </w:rPr>
      </w:pPr>
      <w:r w:rsidRPr="008B3F9C">
        <w:rPr>
          <w:rStyle w:val="s11"/>
          <w:sz w:val="26"/>
          <w:szCs w:val="26"/>
        </w:rPr>
        <w:t xml:space="preserve">           </w:t>
      </w:r>
      <w:r w:rsidRPr="008B3F9C">
        <w:rPr>
          <w:sz w:val="26"/>
          <w:szCs w:val="26"/>
        </w:rPr>
        <w:t xml:space="preserve">Бусленко </w:t>
      </w:r>
      <w:r w:rsidR="00B94FE2">
        <w:rPr>
          <w:sz w:val="26"/>
          <w:szCs w:val="26"/>
        </w:rPr>
        <w:t>А.В.</w:t>
      </w:r>
      <w:r w:rsidRPr="008B3F9C">
        <w:rPr>
          <w:sz w:val="26"/>
          <w:szCs w:val="26"/>
        </w:rPr>
        <w:t xml:space="preserve"> </w:t>
      </w:r>
      <w:r w:rsidRPr="008B3F9C">
        <w:rPr>
          <w:rStyle w:val="s11"/>
          <w:sz w:val="26"/>
          <w:szCs w:val="26"/>
        </w:rPr>
        <w:t>признать виновным в совершении преступления, предусмотренного ст. 1</w:t>
      </w:r>
      <w:r w:rsidRPr="008B3F9C">
        <w:rPr>
          <w:rStyle w:val="s11"/>
          <w:sz w:val="26"/>
          <w:szCs w:val="26"/>
        </w:rPr>
        <w:t>75</w:t>
      </w:r>
      <w:r w:rsidRPr="008B3F9C">
        <w:rPr>
          <w:rStyle w:val="s11"/>
          <w:sz w:val="26"/>
          <w:szCs w:val="26"/>
        </w:rPr>
        <w:t xml:space="preserve"> ч.1 УК РФ и назначить ему наказание по ст. 1</w:t>
      </w:r>
      <w:r w:rsidRPr="008B3F9C">
        <w:rPr>
          <w:rStyle w:val="s11"/>
          <w:sz w:val="26"/>
          <w:szCs w:val="26"/>
        </w:rPr>
        <w:t>75</w:t>
      </w:r>
      <w:r w:rsidRPr="008B3F9C">
        <w:rPr>
          <w:rStyle w:val="s11"/>
          <w:sz w:val="26"/>
          <w:szCs w:val="26"/>
        </w:rPr>
        <w:t xml:space="preserve"> ч.1 УК РФ в виде </w:t>
      </w:r>
      <w:r w:rsidRPr="008B3F9C">
        <w:rPr>
          <w:sz w:val="26"/>
          <w:szCs w:val="26"/>
        </w:rPr>
        <w:t>штрафа в размере 10000 (десять тысяч) рублей в доход государства</w:t>
      </w:r>
      <w:r w:rsidRPr="008B3F9C" w:rsidR="008B3F9C">
        <w:rPr>
          <w:sz w:val="26"/>
          <w:szCs w:val="26"/>
        </w:rPr>
        <w:t>.</w:t>
      </w:r>
    </w:p>
    <w:p w:rsidR="008B3F9C" w:rsidRPr="008B3F9C" w:rsidP="008B3F9C">
      <w:pPr>
        <w:pStyle w:val="NoSpacing"/>
        <w:ind w:firstLine="708"/>
        <w:jc w:val="both"/>
        <w:rPr>
          <w:sz w:val="26"/>
          <w:szCs w:val="26"/>
        </w:rPr>
      </w:pPr>
      <w:r w:rsidRPr="008B3F9C">
        <w:rPr>
          <w:sz w:val="26"/>
          <w:szCs w:val="26"/>
        </w:rPr>
        <w:t>Штраф подлежит оплате по следующим реквизитам:  УФК по Республике Крым (МО МВД России «Сакский») ОКПО 08678428 ОГРН 1149102010310 ОКТМО 35721000 ИНН/КПП 9107000095/910701001, ЕКС 40102810645370000035 Отделение Республики Крым Банка России УФК по Республике Крым г. Симферополь номер казначейского счета 03100643000000017500, БИК 013510002 КБК 18811603122019000140, УИН: 18858226011180001549.</w:t>
      </w:r>
    </w:p>
    <w:p w:rsidR="006D5FA2" w:rsidRPr="008B3F9C" w:rsidP="001A4127">
      <w:pPr>
        <w:jc w:val="both"/>
        <w:rPr>
          <w:rStyle w:val="s11"/>
          <w:sz w:val="26"/>
          <w:szCs w:val="26"/>
        </w:rPr>
      </w:pPr>
      <w:r w:rsidRPr="008B3F9C">
        <w:rPr>
          <w:rStyle w:val="s11"/>
          <w:sz w:val="26"/>
          <w:szCs w:val="26"/>
        </w:rPr>
        <w:t xml:space="preserve">           Меру пресечения, подписку о невыезде и надлежащем поведении, по вступлении приговора в законную силу, отменить.</w:t>
      </w:r>
    </w:p>
    <w:p w:rsidR="006D5FA2" w:rsidRPr="008B3F9C" w:rsidP="006D5FA2">
      <w:pPr>
        <w:pStyle w:val="NoSpacing"/>
        <w:ind w:firstLine="708"/>
        <w:jc w:val="both"/>
        <w:rPr>
          <w:sz w:val="26"/>
          <w:szCs w:val="26"/>
        </w:rPr>
      </w:pPr>
      <w:r w:rsidRPr="008B3F9C">
        <w:rPr>
          <w:sz w:val="26"/>
          <w:szCs w:val="26"/>
        </w:rPr>
        <w:t>Процессуальные издержки в виде расходов по оплате труда адвоката по защите подсудимого возместить за счет средств федерального бюджета, вопрос о размере которых разрешить отдельным постановлением при наличии соответствующего заявления адвоката.</w:t>
      </w:r>
    </w:p>
    <w:p w:rsidR="008B3F9C" w:rsidRPr="008B3F9C" w:rsidP="008B3F9C">
      <w:pPr>
        <w:pStyle w:val="NoSpacing"/>
        <w:ind w:firstLine="708"/>
        <w:jc w:val="both"/>
        <w:rPr>
          <w:sz w:val="26"/>
          <w:szCs w:val="26"/>
        </w:rPr>
      </w:pPr>
      <w:r w:rsidRPr="008B3F9C">
        <w:rPr>
          <w:sz w:val="26"/>
          <w:szCs w:val="26"/>
        </w:rPr>
        <w:t xml:space="preserve">Вещественное доказательство, кейс черного цвета с лазерным уровнем марки </w:t>
      </w:r>
      <w:r w:rsidRPr="008B3F9C">
        <w:rPr>
          <w:sz w:val="26"/>
          <w:szCs w:val="26"/>
          <w:lang w:eastAsia="en-US" w:bidi="en-US"/>
        </w:rPr>
        <w:t>«</w:t>
      </w:r>
      <w:r w:rsidRPr="008B3F9C">
        <w:rPr>
          <w:sz w:val="26"/>
          <w:szCs w:val="26"/>
          <w:lang w:val="en-US" w:eastAsia="en-US" w:bidi="en-US"/>
        </w:rPr>
        <w:t>Smart</w:t>
      </w:r>
      <w:r w:rsidRPr="008B3F9C">
        <w:rPr>
          <w:sz w:val="26"/>
          <w:szCs w:val="26"/>
          <w:lang w:eastAsia="en-US" w:bidi="en-US"/>
        </w:rPr>
        <w:t xml:space="preserve"> </w:t>
      </w:r>
      <w:r w:rsidRPr="008B3F9C">
        <w:rPr>
          <w:sz w:val="26"/>
          <w:szCs w:val="26"/>
          <w:lang w:val="en-US" w:eastAsia="en-US" w:bidi="en-US"/>
        </w:rPr>
        <w:t>Tools</w:t>
      </w:r>
      <w:r w:rsidRPr="008B3F9C">
        <w:rPr>
          <w:sz w:val="26"/>
          <w:szCs w:val="26"/>
          <w:lang w:eastAsia="en-US" w:bidi="en-US"/>
        </w:rPr>
        <w:t xml:space="preserve">» </w:t>
      </w:r>
      <w:r w:rsidRPr="008B3F9C">
        <w:rPr>
          <w:sz w:val="26"/>
          <w:szCs w:val="26"/>
        </w:rPr>
        <w:t xml:space="preserve">модели </w:t>
      </w:r>
      <w:r w:rsidRPr="008B3F9C">
        <w:rPr>
          <w:sz w:val="26"/>
          <w:szCs w:val="26"/>
          <w:lang w:eastAsia="en-US" w:bidi="en-US"/>
        </w:rPr>
        <w:t>«4</w:t>
      </w:r>
      <w:r w:rsidRPr="008B3F9C">
        <w:rPr>
          <w:sz w:val="26"/>
          <w:szCs w:val="26"/>
          <w:lang w:val="en-US" w:eastAsia="en-US" w:bidi="en-US"/>
        </w:rPr>
        <w:t>D</w:t>
      </w:r>
      <w:r w:rsidRPr="008B3F9C">
        <w:rPr>
          <w:sz w:val="26"/>
          <w:szCs w:val="26"/>
          <w:lang w:eastAsia="en-US" w:bidi="en-US"/>
        </w:rPr>
        <w:t xml:space="preserve"> </w:t>
      </w:r>
      <w:r w:rsidRPr="008B3F9C">
        <w:rPr>
          <w:sz w:val="26"/>
          <w:szCs w:val="26"/>
        </w:rPr>
        <w:t xml:space="preserve">16 </w:t>
      </w:r>
      <w:r w:rsidRPr="008B3F9C">
        <w:rPr>
          <w:sz w:val="26"/>
          <w:szCs w:val="26"/>
          <w:lang w:val="en-US" w:eastAsia="en-US" w:bidi="en-US"/>
        </w:rPr>
        <w:t>Line</w:t>
      </w:r>
      <w:r w:rsidRPr="008B3F9C">
        <w:rPr>
          <w:sz w:val="26"/>
          <w:szCs w:val="26"/>
          <w:lang w:eastAsia="en-US" w:bidi="en-US"/>
        </w:rPr>
        <w:t xml:space="preserve"> </w:t>
      </w:r>
      <w:r w:rsidRPr="008B3F9C">
        <w:rPr>
          <w:sz w:val="26"/>
          <w:szCs w:val="26"/>
          <w:lang w:val="en-US" w:eastAsia="en-US" w:bidi="en-US"/>
        </w:rPr>
        <w:t>Laser</w:t>
      </w:r>
      <w:r w:rsidRPr="008B3F9C">
        <w:rPr>
          <w:sz w:val="26"/>
          <w:szCs w:val="26"/>
          <w:lang w:eastAsia="en-US" w:bidi="en-US"/>
        </w:rPr>
        <w:t xml:space="preserve"> </w:t>
      </w:r>
      <w:r w:rsidRPr="008B3F9C">
        <w:rPr>
          <w:sz w:val="26"/>
          <w:szCs w:val="26"/>
          <w:lang w:val="en-US" w:eastAsia="en-US" w:bidi="en-US"/>
        </w:rPr>
        <w:t>Level</w:t>
      </w:r>
      <w:r w:rsidRPr="008B3F9C">
        <w:rPr>
          <w:sz w:val="26"/>
          <w:szCs w:val="26"/>
          <w:lang w:eastAsia="en-US" w:bidi="en-US"/>
        </w:rPr>
        <w:t xml:space="preserve">» </w:t>
      </w:r>
      <w:r w:rsidRPr="008B3F9C">
        <w:rPr>
          <w:sz w:val="26"/>
          <w:szCs w:val="26"/>
        </w:rPr>
        <w:t xml:space="preserve">в комплекте состоящий из: лазерного нивелира марки </w:t>
      </w:r>
      <w:r w:rsidRPr="008B3F9C">
        <w:rPr>
          <w:sz w:val="26"/>
          <w:szCs w:val="26"/>
          <w:lang w:eastAsia="en-US" w:bidi="en-US"/>
        </w:rPr>
        <w:t>«</w:t>
      </w:r>
      <w:r w:rsidRPr="008B3F9C">
        <w:rPr>
          <w:sz w:val="26"/>
          <w:szCs w:val="26"/>
          <w:lang w:val="en-US" w:eastAsia="en-US" w:bidi="en-US"/>
        </w:rPr>
        <w:t>Smart</w:t>
      </w:r>
      <w:r w:rsidRPr="008B3F9C">
        <w:rPr>
          <w:sz w:val="26"/>
          <w:szCs w:val="26"/>
          <w:lang w:eastAsia="en-US" w:bidi="en-US"/>
        </w:rPr>
        <w:t xml:space="preserve"> </w:t>
      </w:r>
      <w:r w:rsidRPr="008B3F9C">
        <w:rPr>
          <w:sz w:val="26"/>
          <w:szCs w:val="26"/>
          <w:lang w:val="en-US" w:eastAsia="en-US" w:bidi="en-US"/>
        </w:rPr>
        <w:t>Tools</w:t>
      </w:r>
      <w:r w:rsidRPr="008B3F9C">
        <w:rPr>
          <w:sz w:val="26"/>
          <w:szCs w:val="26"/>
          <w:lang w:eastAsia="en-US" w:bidi="en-US"/>
        </w:rPr>
        <w:t xml:space="preserve">» </w:t>
      </w:r>
      <w:r w:rsidRPr="008B3F9C">
        <w:rPr>
          <w:sz w:val="26"/>
          <w:szCs w:val="26"/>
        </w:rPr>
        <w:t xml:space="preserve">модели </w:t>
      </w:r>
      <w:r w:rsidRPr="008B3F9C">
        <w:rPr>
          <w:sz w:val="26"/>
          <w:szCs w:val="26"/>
          <w:lang w:eastAsia="en-US" w:bidi="en-US"/>
        </w:rPr>
        <w:t>«4</w:t>
      </w:r>
      <w:r w:rsidRPr="008B3F9C">
        <w:rPr>
          <w:sz w:val="26"/>
          <w:szCs w:val="26"/>
          <w:lang w:val="en-US" w:eastAsia="en-US" w:bidi="en-US"/>
        </w:rPr>
        <w:t>D</w:t>
      </w:r>
      <w:r w:rsidRPr="008B3F9C">
        <w:rPr>
          <w:sz w:val="26"/>
          <w:szCs w:val="26"/>
          <w:lang w:eastAsia="en-US" w:bidi="en-US"/>
        </w:rPr>
        <w:t xml:space="preserve"> </w:t>
      </w:r>
      <w:r w:rsidRPr="008B3F9C">
        <w:rPr>
          <w:sz w:val="26"/>
          <w:szCs w:val="26"/>
        </w:rPr>
        <w:t xml:space="preserve">16 </w:t>
      </w:r>
      <w:r w:rsidRPr="008B3F9C">
        <w:rPr>
          <w:sz w:val="26"/>
          <w:szCs w:val="26"/>
          <w:lang w:val="en-US" w:eastAsia="en-US" w:bidi="en-US"/>
        </w:rPr>
        <w:t>Line</w:t>
      </w:r>
      <w:r w:rsidRPr="008B3F9C">
        <w:rPr>
          <w:sz w:val="26"/>
          <w:szCs w:val="26"/>
          <w:lang w:eastAsia="en-US" w:bidi="en-US"/>
        </w:rPr>
        <w:t xml:space="preserve"> </w:t>
      </w:r>
      <w:r w:rsidRPr="008B3F9C">
        <w:rPr>
          <w:sz w:val="26"/>
          <w:szCs w:val="26"/>
          <w:lang w:val="en-US" w:eastAsia="en-US" w:bidi="en-US"/>
        </w:rPr>
        <w:t>Laser</w:t>
      </w:r>
      <w:r w:rsidRPr="008B3F9C">
        <w:rPr>
          <w:sz w:val="26"/>
          <w:szCs w:val="26"/>
          <w:lang w:eastAsia="en-US" w:bidi="en-US"/>
        </w:rPr>
        <w:t xml:space="preserve"> </w:t>
      </w:r>
      <w:r w:rsidRPr="008B3F9C">
        <w:rPr>
          <w:sz w:val="26"/>
          <w:szCs w:val="26"/>
          <w:lang w:val="en-US" w:eastAsia="en-US" w:bidi="en-US"/>
        </w:rPr>
        <w:t>Level</w:t>
      </w:r>
      <w:r w:rsidRPr="008B3F9C">
        <w:rPr>
          <w:sz w:val="26"/>
          <w:szCs w:val="26"/>
          <w:lang w:eastAsia="en-US" w:bidi="en-US"/>
        </w:rPr>
        <w:t xml:space="preserve">» </w:t>
      </w:r>
      <w:r w:rsidRPr="008B3F9C">
        <w:rPr>
          <w:sz w:val="26"/>
          <w:szCs w:val="26"/>
        </w:rPr>
        <w:t xml:space="preserve">в корпусе черного цвета, металлического держателя черного цвета, штатива черного цвета, зарядного </w:t>
      </w:r>
      <w:r w:rsidRPr="008B3F9C">
        <w:rPr>
          <w:sz w:val="26"/>
          <w:szCs w:val="26"/>
        </w:rPr>
        <w:t>устройства черного цвета, защитных пластиковых очков зеленого цвета, переданные на ответственное хранение собственнику имущества  Мельник С.Г., по вступлении приговора в законную силу, оставить в распоряжении законного владельца.</w:t>
      </w:r>
    </w:p>
    <w:p w:rsidR="008B3F9C" w:rsidRPr="008B3F9C" w:rsidP="008B3F9C">
      <w:pPr>
        <w:pStyle w:val="NoSpacing"/>
        <w:ind w:firstLine="708"/>
        <w:jc w:val="both"/>
        <w:rPr>
          <w:sz w:val="26"/>
          <w:szCs w:val="26"/>
        </w:rPr>
      </w:pPr>
      <w:r w:rsidRPr="008B3F9C">
        <w:rPr>
          <w:sz w:val="26"/>
          <w:szCs w:val="26"/>
        </w:rPr>
        <w:t xml:space="preserve">Приговор может быть обжалован в течение пятнадцати суток со дня его провозглашения в  Сакский районный суд Республики Крым, через мирового судью судебного участка № 73 Сакского судебного района </w:t>
      </w:r>
      <w:r w:rsidRPr="008B3F9C" w:rsidR="00F33ACC">
        <w:rPr>
          <w:sz w:val="26"/>
          <w:szCs w:val="26"/>
        </w:rPr>
        <w:t>(Сакский муниципальный район и город республиканского значения Саки  с подчиненной ему территорией)</w:t>
      </w:r>
      <w:r w:rsidRPr="008B3F9C">
        <w:rPr>
          <w:sz w:val="26"/>
          <w:szCs w:val="26"/>
        </w:rPr>
        <w:t xml:space="preserve"> Республики Крым</w:t>
      </w:r>
      <w:r w:rsidRPr="008B3F9C">
        <w:rPr>
          <w:sz w:val="26"/>
          <w:szCs w:val="26"/>
        </w:rPr>
        <w:t xml:space="preserve">, с соблюдением пределов обжалования приговора, установленных ст. 317 УПК РФ. </w:t>
      </w:r>
    </w:p>
    <w:p w:rsidR="006D5FA2" w:rsidRPr="008B3F9C" w:rsidP="006D5FA2">
      <w:pPr>
        <w:pStyle w:val="NoSpacing"/>
        <w:jc w:val="both"/>
        <w:rPr>
          <w:sz w:val="26"/>
          <w:szCs w:val="26"/>
        </w:rPr>
      </w:pPr>
      <w:r w:rsidRPr="008B3F9C">
        <w:rPr>
          <w:sz w:val="26"/>
          <w:szCs w:val="26"/>
        </w:rPr>
        <w:t xml:space="preserve">           В случае подачи апелляционной жалобы, осужденный вправе ходатайствовать об участии в рассмотрении уголовного дела судом апелляционной инстанции, о чем указывается в его апелляционной жалобе или в возражениях на жалобы, представления, принесенные другими участниками уголовного процесса.</w:t>
      </w:r>
    </w:p>
    <w:p w:rsidR="006D5FA2" w:rsidRPr="008B3F9C" w:rsidP="006D5FA2">
      <w:pPr>
        <w:pStyle w:val="NoSpacing"/>
        <w:rPr>
          <w:sz w:val="26"/>
          <w:szCs w:val="26"/>
        </w:rPr>
      </w:pPr>
    </w:p>
    <w:p w:rsidR="006D5FA2" w:rsidRPr="008B3F9C" w:rsidP="006D5FA2">
      <w:pPr>
        <w:pStyle w:val="NoSpacing"/>
        <w:rPr>
          <w:sz w:val="26"/>
          <w:szCs w:val="26"/>
        </w:rPr>
      </w:pPr>
    </w:p>
    <w:p w:rsidR="006D5FA2" w:rsidRPr="008B3F9C" w:rsidP="006D5FA2">
      <w:pPr>
        <w:pStyle w:val="NoSpacing"/>
        <w:jc w:val="center"/>
        <w:rPr>
          <w:sz w:val="26"/>
          <w:szCs w:val="26"/>
        </w:rPr>
      </w:pPr>
      <w:r w:rsidRPr="008B3F9C">
        <w:rPr>
          <w:sz w:val="26"/>
          <w:szCs w:val="26"/>
        </w:rPr>
        <w:t xml:space="preserve">Мировой судья                                               </w:t>
      </w:r>
      <w:r w:rsidRPr="008B3F9C">
        <w:rPr>
          <w:sz w:val="26"/>
          <w:szCs w:val="26"/>
        </w:rPr>
        <w:tab/>
      </w:r>
      <w:r w:rsidRPr="008B3F9C">
        <w:rPr>
          <w:sz w:val="26"/>
          <w:szCs w:val="26"/>
        </w:rPr>
        <w:tab/>
        <w:t xml:space="preserve">  Васильев В.А.</w:t>
      </w:r>
    </w:p>
    <w:p w:rsidR="006D5FA2" w:rsidRPr="008B3F9C" w:rsidP="006D5FA2">
      <w:pPr>
        <w:pStyle w:val="p3"/>
        <w:rPr>
          <w:sz w:val="26"/>
          <w:szCs w:val="26"/>
        </w:rPr>
      </w:pPr>
    </w:p>
    <w:sectPr w:rsidSect="008B3F9C">
      <w:headerReference w:type="default" r:id="rId5"/>
      <w:pgSz w:w="11906" w:h="16838"/>
      <w:pgMar w:top="851" w:right="851" w:bottom="851"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05470570"/>
      <w:docPartObj>
        <w:docPartGallery w:val="Page Numbers (Top of Page)"/>
        <w:docPartUnique/>
      </w:docPartObj>
    </w:sdtPr>
    <w:sdtContent>
      <w:p w:rsidR="00DA5310">
        <w:pPr>
          <w:pStyle w:val="Header"/>
          <w:jc w:val="right"/>
        </w:pPr>
        <w:r>
          <w:fldChar w:fldCharType="begin"/>
        </w:r>
        <w:r>
          <w:instrText>PAGE   \* MERGEFORMAT</w:instrText>
        </w:r>
        <w:r>
          <w:fldChar w:fldCharType="separate"/>
        </w:r>
        <w:r w:rsidR="008F771F">
          <w:rPr>
            <w:noProof/>
          </w:rPr>
          <w:t>4</w:t>
        </w:r>
        <w:r>
          <w:fldChar w:fldCharType="end"/>
        </w:r>
      </w:p>
    </w:sdtContent>
  </w:sdt>
  <w:p w:rsidR="00DA53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mirrorMargi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6D2"/>
    <w:rsid w:val="0000726C"/>
    <w:rsid w:val="00056D2C"/>
    <w:rsid w:val="000F3BC7"/>
    <w:rsid w:val="00117B66"/>
    <w:rsid w:val="001A4127"/>
    <w:rsid w:val="003136D2"/>
    <w:rsid w:val="00484EF9"/>
    <w:rsid w:val="004A703A"/>
    <w:rsid w:val="004C2F6B"/>
    <w:rsid w:val="006323F9"/>
    <w:rsid w:val="006A093D"/>
    <w:rsid w:val="006D5FA2"/>
    <w:rsid w:val="006D784B"/>
    <w:rsid w:val="00821789"/>
    <w:rsid w:val="0085658D"/>
    <w:rsid w:val="008B3F9C"/>
    <w:rsid w:val="008F771F"/>
    <w:rsid w:val="00A264AB"/>
    <w:rsid w:val="00AC5ECC"/>
    <w:rsid w:val="00AD187C"/>
    <w:rsid w:val="00B2612A"/>
    <w:rsid w:val="00B94FE2"/>
    <w:rsid w:val="00BB1078"/>
    <w:rsid w:val="00C00A93"/>
    <w:rsid w:val="00C37593"/>
    <w:rsid w:val="00C44BEF"/>
    <w:rsid w:val="00C84409"/>
    <w:rsid w:val="00DA3839"/>
    <w:rsid w:val="00DA5310"/>
    <w:rsid w:val="00E3637B"/>
    <w:rsid w:val="00E50A94"/>
    <w:rsid w:val="00E85B2A"/>
    <w:rsid w:val="00F01B8F"/>
    <w:rsid w:val="00F33ACC"/>
    <w:rsid w:val="00F91E0A"/>
    <w:rsid w:val="00FE6E33"/>
    <w:rsid w:val="00FF7AD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6D2"/>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3">
    <w:name w:val="p3"/>
    <w:basedOn w:val="Normal"/>
    <w:rsid w:val="003136D2"/>
    <w:pPr>
      <w:jc w:val="both"/>
    </w:pPr>
    <w:rPr>
      <w:sz w:val="24"/>
      <w:szCs w:val="24"/>
    </w:rPr>
  </w:style>
  <w:style w:type="character" w:customStyle="1" w:styleId="s11">
    <w:name w:val="s11"/>
    <w:rsid w:val="003136D2"/>
    <w:rPr>
      <w:rFonts w:ascii="Times New Roman" w:hAnsi="Times New Roman" w:cs="Times New Roman" w:hint="default"/>
      <w:sz w:val="24"/>
      <w:szCs w:val="24"/>
    </w:rPr>
  </w:style>
  <w:style w:type="paragraph" w:styleId="NoSpacing">
    <w:name w:val="No Spacing"/>
    <w:uiPriority w:val="1"/>
    <w:qFormat/>
    <w:rsid w:val="003136D2"/>
    <w:pPr>
      <w:spacing w:after="0" w:line="240" w:lineRule="auto"/>
    </w:pPr>
    <w:rPr>
      <w:rFonts w:ascii="Times New Roman" w:eastAsia="Times New Roman" w:hAnsi="Times New Roman" w:cs="Times New Roman"/>
      <w:sz w:val="20"/>
      <w:szCs w:val="20"/>
      <w:lang w:eastAsia="ru-RU"/>
    </w:rPr>
  </w:style>
  <w:style w:type="character" w:customStyle="1" w:styleId="2">
    <w:name w:val="Основной текст (2) + Полужирный"/>
    <w:basedOn w:val="DefaultParagraphFont"/>
    <w:rsid w:val="004C2F6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1pt">
    <w:name w:val="Основной текст (2) + 11;5 pt;Полужирный;Интервал -1 pt"/>
    <w:basedOn w:val="DefaultParagraphFont"/>
    <w:rsid w:val="004C2F6B"/>
    <w:rPr>
      <w:rFonts w:ascii="Times New Roman" w:eastAsia="Times New Roman" w:hAnsi="Times New Roman" w:cs="Times New Roman"/>
      <w:b/>
      <w:bCs/>
      <w:i w:val="0"/>
      <w:iCs w:val="0"/>
      <w:smallCaps w:val="0"/>
      <w:strike w:val="0"/>
      <w:color w:val="000000"/>
      <w:spacing w:val="-20"/>
      <w:w w:val="100"/>
      <w:position w:val="0"/>
      <w:sz w:val="23"/>
      <w:szCs w:val="23"/>
      <w:u w:val="none"/>
      <w:lang w:val="ru-RU" w:eastAsia="ru-RU" w:bidi="ru-RU"/>
    </w:rPr>
  </w:style>
  <w:style w:type="character" w:customStyle="1" w:styleId="20pt">
    <w:name w:val="Основной текст (2) + Полужирный;Интервал 0 pt"/>
    <w:basedOn w:val="DefaultParagraphFont"/>
    <w:rsid w:val="004C2F6B"/>
    <w:rPr>
      <w:rFonts w:ascii="Times New Roman" w:eastAsia="Times New Roman" w:hAnsi="Times New Roman" w:cs="Times New Roman"/>
      <w:b/>
      <w:bCs/>
      <w:i w:val="0"/>
      <w:iCs w:val="0"/>
      <w:smallCaps w:val="0"/>
      <w:strike w:val="0"/>
      <w:color w:val="000000"/>
      <w:spacing w:val="-10"/>
      <w:w w:val="100"/>
      <w:position w:val="0"/>
      <w:sz w:val="22"/>
      <w:szCs w:val="22"/>
      <w:u w:val="none"/>
      <w:lang w:val="ru-RU" w:eastAsia="ru-RU" w:bidi="ru-RU"/>
    </w:rPr>
  </w:style>
  <w:style w:type="paragraph" w:styleId="BalloonText">
    <w:name w:val="Balloon Text"/>
    <w:basedOn w:val="Normal"/>
    <w:link w:val="a"/>
    <w:uiPriority w:val="99"/>
    <w:semiHidden/>
    <w:unhideWhenUsed/>
    <w:rsid w:val="00F01B8F"/>
    <w:rPr>
      <w:rFonts w:ascii="Tahoma" w:hAnsi="Tahoma" w:cs="Tahoma"/>
      <w:sz w:val="16"/>
      <w:szCs w:val="16"/>
    </w:rPr>
  </w:style>
  <w:style w:type="character" w:customStyle="1" w:styleId="a">
    <w:name w:val="Текст выноски Знак"/>
    <w:basedOn w:val="DefaultParagraphFont"/>
    <w:link w:val="BalloonText"/>
    <w:uiPriority w:val="99"/>
    <w:semiHidden/>
    <w:rsid w:val="00F01B8F"/>
    <w:rPr>
      <w:rFonts w:ascii="Tahoma" w:eastAsia="Times New Roman" w:hAnsi="Tahoma" w:cs="Tahoma"/>
      <w:sz w:val="16"/>
      <w:szCs w:val="16"/>
      <w:lang w:eastAsia="ru-RU"/>
    </w:rPr>
  </w:style>
  <w:style w:type="paragraph" w:customStyle="1" w:styleId="ConsPlusNormal">
    <w:name w:val="ConsPlusNormal"/>
    <w:rsid w:val="006D5FA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25pt">
    <w:name w:val="Основной текст (2) + 5 pt;Курсив"/>
    <w:basedOn w:val="DefaultParagraphFont"/>
    <w:rsid w:val="00AC5ECC"/>
    <w:rPr>
      <w:rFonts w:ascii="Times New Roman" w:eastAsia="Times New Roman" w:hAnsi="Times New Roman" w:cs="Times New Roman"/>
      <w:b w:val="0"/>
      <w:bCs w:val="0"/>
      <w:i/>
      <w:iCs/>
      <w:smallCaps w:val="0"/>
      <w:strike w:val="0"/>
      <w:color w:val="000000"/>
      <w:spacing w:val="0"/>
      <w:w w:val="100"/>
      <w:position w:val="0"/>
      <w:sz w:val="10"/>
      <w:szCs w:val="10"/>
      <w:u w:val="none"/>
      <w:lang w:val="ru-RU" w:eastAsia="ru-RU" w:bidi="ru-RU"/>
    </w:rPr>
  </w:style>
  <w:style w:type="character" w:styleId="Strong">
    <w:name w:val="Strong"/>
    <w:qFormat/>
    <w:rsid w:val="00AC5ECC"/>
    <w:rPr>
      <w:b/>
      <w:bCs/>
    </w:rPr>
  </w:style>
  <w:style w:type="paragraph" w:styleId="HTMLPreformatted">
    <w:name w:val="HTML Preformatted"/>
    <w:basedOn w:val="Normal"/>
    <w:link w:val="HTML"/>
    <w:uiPriority w:val="99"/>
    <w:unhideWhenUsed/>
    <w:rsid w:val="00AC5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
    <w:name w:val="Стандартный HTML Знак"/>
    <w:basedOn w:val="DefaultParagraphFont"/>
    <w:link w:val="HTMLPreformatted"/>
    <w:uiPriority w:val="99"/>
    <w:rsid w:val="00AC5ECC"/>
    <w:rPr>
      <w:rFonts w:ascii="Courier New" w:eastAsia="Times New Roman" w:hAnsi="Courier New" w:cs="Courier New"/>
      <w:sz w:val="20"/>
      <w:szCs w:val="20"/>
      <w:lang w:eastAsia="ru-RU"/>
    </w:rPr>
  </w:style>
  <w:style w:type="character" w:customStyle="1" w:styleId="20pt0">
    <w:name w:val="Основной текст (2) + Интервал 0 pt"/>
    <w:rsid w:val="00AC5ECC"/>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style>
  <w:style w:type="character" w:customStyle="1" w:styleId="1">
    <w:name w:val="Заголовок №1_"/>
    <w:basedOn w:val="DefaultParagraphFont"/>
    <w:link w:val="10"/>
    <w:rsid w:val="00AC5ECC"/>
    <w:rPr>
      <w:rFonts w:ascii="Times New Roman" w:eastAsia="Times New Roman" w:hAnsi="Times New Roman" w:cs="Times New Roman"/>
      <w:b/>
      <w:bCs/>
      <w:sz w:val="23"/>
      <w:szCs w:val="23"/>
      <w:shd w:val="clear" w:color="auto" w:fill="FFFFFF"/>
    </w:rPr>
  </w:style>
  <w:style w:type="character" w:customStyle="1" w:styleId="2115pt">
    <w:name w:val="Основной текст (2) + 11;5 pt;Полужирный"/>
    <w:basedOn w:val="DefaultParagraphFont"/>
    <w:rsid w:val="00AC5ECC"/>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paragraph" w:customStyle="1" w:styleId="10">
    <w:name w:val="Заголовок №1"/>
    <w:basedOn w:val="Normal"/>
    <w:link w:val="1"/>
    <w:rsid w:val="00AC5ECC"/>
    <w:pPr>
      <w:widowControl w:val="0"/>
      <w:shd w:val="clear" w:color="auto" w:fill="FFFFFF"/>
      <w:spacing w:after="240" w:line="278" w:lineRule="exact"/>
      <w:jc w:val="both"/>
      <w:outlineLvl w:val="0"/>
    </w:pPr>
    <w:rPr>
      <w:b/>
      <w:bCs/>
      <w:sz w:val="23"/>
      <w:szCs w:val="23"/>
      <w:lang w:eastAsia="en-US"/>
    </w:rPr>
  </w:style>
  <w:style w:type="character" w:customStyle="1" w:styleId="111pt">
    <w:name w:val="Заголовок №1 + 11 pt;Не полужирный"/>
    <w:basedOn w:val="1"/>
    <w:rsid w:val="00DA3839"/>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styleId="Header">
    <w:name w:val="header"/>
    <w:basedOn w:val="Normal"/>
    <w:link w:val="a0"/>
    <w:uiPriority w:val="99"/>
    <w:unhideWhenUsed/>
    <w:rsid w:val="00DA5310"/>
    <w:pPr>
      <w:tabs>
        <w:tab w:val="center" w:pos="4677"/>
        <w:tab w:val="right" w:pos="9355"/>
      </w:tabs>
    </w:pPr>
  </w:style>
  <w:style w:type="character" w:customStyle="1" w:styleId="a0">
    <w:name w:val="Верхний колонтитул Знак"/>
    <w:basedOn w:val="DefaultParagraphFont"/>
    <w:link w:val="Header"/>
    <w:uiPriority w:val="99"/>
    <w:rsid w:val="00DA5310"/>
    <w:rPr>
      <w:rFonts w:ascii="Times New Roman" w:eastAsia="Times New Roman" w:hAnsi="Times New Roman" w:cs="Times New Roman"/>
      <w:sz w:val="20"/>
      <w:szCs w:val="20"/>
      <w:lang w:eastAsia="ru-RU"/>
    </w:rPr>
  </w:style>
  <w:style w:type="paragraph" w:styleId="Footer">
    <w:name w:val="footer"/>
    <w:basedOn w:val="Normal"/>
    <w:link w:val="a1"/>
    <w:uiPriority w:val="99"/>
    <w:unhideWhenUsed/>
    <w:rsid w:val="00DA5310"/>
    <w:pPr>
      <w:tabs>
        <w:tab w:val="center" w:pos="4677"/>
        <w:tab w:val="right" w:pos="9355"/>
      </w:tabs>
    </w:pPr>
  </w:style>
  <w:style w:type="character" w:customStyle="1" w:styleId="a1">
    <w:name w:val="Нижний колонтитул Знак"/>
    <w:basedOn w:val="DefaultParagraphFont"/>
    <w:link w:val="Footer"/>
    <w:uiPriority w:val="99"/>
    <w:rsid w:val="00DA5310"/>
    <w:rPr>
      <w:rFonts w:ascii="Times New Roman" w:eastAsia="Times New Roman" w:hAnsi="Times New Roman" w:cs="Times New Roman"/>
      <w:sz w:val="20"/>
      <w:szCs w:val="20"/>
      <w:lang w:eastAsia="ru-RU"/>
    </w:rPr>
  </w:style>
  <w:style w:type="character" w:customStyle="1" w:styleId="20">
    <w:name w:val="Основной текст (2)"/>
    <w:basedOn w:val="DefaultParagraphFont"/>
    <w:rsid w:val="00BB1078"/>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A4A51-1E38-4712-9A30-9F834A13A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