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B5054"/>
    <w:p w:rsidR="005B5054">
      <w:r>
        <w:rPr>
          <w:sz w:val="26"/>
        </w:rPr>
        <w:t xml:space="preserve">                                                                                                             </w:t>
      </w:r>
      <w:r>
        <w:rPr>
          <w:sz w:val="26"/>
        </w:rPr>
        <w:t>Дело № 1-73-17/2019</w:t>
      </w:r>
    </w:p>
    <w:p w:rsidR="005B5054">
      <w:pPr>
        <w:jc w:val="center"/>
      </w:pPr>
      <w:r>
        <w:rPr>
          <w:sz w:val="26"/>
        </w:rPr>
        <w:t xml:space="preserve">ПОСТАНОВЛЕНИЕ </w:t>
      </w:r>
    </w:p>
    <w:p w:rsidR="005B5054">
      <w:r>
        <w:rPr>
          <w:sz w:val="26"/>
        </w:rPr>
        <w:t xml:space="preserve">06 августа 2019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140B6F">
      <w:pPr>
        <w:ind w:firstLine="708"/>
        <w:jc w:val="both"/>
        <w:rPr>
          <w:sz w:val="26"/>
        </w:rPr>
      </w:pPr>
    </w:p>
    <w:p w:rsidR="005B5054" w:rsidP="00140B6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 xml:space="preserve">с участием государственного обвинителя – помощника Сакского межрайонного прокурора Республики Крым </w:t>
      </w:r>
      <w:r>
        <w:rPr>
          <w:sz w:val="26"/>
        </w:rPr>
        <w:t>Мараджапова</w:t>
      </w:r>
      <w:r>
        <w:rPr>
          <w:sz w:val="26"/>
        </w:rPr>
        <w:t xml:space="preserve"> З.Б., представителя потерпевшего, </w:t>
      </w:r>
      <w:r>
        <w:rPr>
          <w:sz w:val="26"/>
        </w:rPr>
        <w:t xml:space="preserve">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удостоверение № 1594 от 29 декабря 2016 года, ордер №277 от 29 июля </w:t>
      </w:r>
      <w:r>
        <w:rPr>
          <w:sz w:val="26"/>
        </w:rPr>
        <w:t>2019 года, подсудимого</w:t>
      </w:r>
      <w:r>
        <w:rPr>
          <w:sz w:val="26"/>
        </w:rPr>
        <w:t xml:space="preserve"> Будько В.В.,</w:t>
      </w:r>
      <w:r>
        <w:t xml:space="preserve"> </w:t>
      </w:r>
      <w:r>
        <w:rPr>
          <w:sz w:val="26"/>
        </w:rPr>
        <w:t xml:space="preserve">рассмотрев в открытом судебном заседании уголовное дело по обвинению: </w:t>
      </w:r>
      <w:r>
        <w:rPr>
          <w:sz w:val="26"/>
        </w:rPr>
        <w:t>Будько В.В.,</w:t>
      </w:r>
      <w:r>
        <w:t xml:space="preserve"> </w:t>
      </w:r>
      <w:r>
        <w:rPr>
          <w:sz w:val="26"/>
        </w:rPr>
        <w:t>в совершении преступления, предусмотренного ч.1 ст. 160 УК РФ,</w:t>
      </w:r>
    </w:p>
    <w:p w:rsidR="005B5054">
      <w:pPr>
        <w:jc w:val="center"/>
      </w:pPr>
      <w:r>
        <w:rPr>
          <w:sz w:val="26"/>
        </w:rPr>
        <w:t>У С Т А Н О В И Л:</w:t>
      </w:r>
    </w:p>
    <w:p w:rsidR="005B5054" w:rsidP="00140B6F">
      <w:pPr>
        <w:ind w:firstLine="720"/>
        <w:jc w:val="both"/>
      </w:pPr>
      <w:r>
        <w:rPr>
          <w:sz w:val="26"/>
        </w:rPr>
        <w:t>Будько В.В. обвиняется в присвоении, то есть хищении чуж</w:t>
      </w:r>
      <w:r>
        <w:rPr>
          <w:sz w:val="26"/>
        </w:rPr>
        <w:t>ого имущества, вверенного виновному, при следующих обстоятельствах.</w:t>
      </w:r>
    </w:p>
    <w:p w:rsidR="005B5054">
      <w:pPr>
        <w:ind w:firstLine="760"/>
        <w:jc w:val="both"/>
      </w:pPr>
      <w:r>
        <w:rPr>
          <w:sz w:val="26"/>
        </w:rPr>
        <w:t>Будько В.</w:t>
      </w:r>
      <w:r>
        <w:rPr>
          <w:sz w:val="26"/>
        </w:rPr>
        <w:t>В.</w:t>
      </w:r>
      <w:r>
        <w:rPr>
          <w:sz w:val="26"/>
        </w:rPr>
        <w:t xml:space="preserve"> будучи на основании трудового договора </w:t>
      </w:r>
      <w:r>
        <w:rPr>
          <w:sz w:val="26"/>
        </w:rPr>
        <w:t xml:space="preserve">принятым на работу в общество с ограниченной ответственностью </w:t>
      </w:r>
      <w:r>
        <w:rPr>
          <w:sz w:val="26"/>
        </w:rPr>
        <w:t xml:space="preserve">и на основании договора о полной индивидуальной материальной ответственности, </w:t>
      </w:r>
      <w:r>
        <w:rPr>
          <w:sz w:val="26"/>
        </w:rPr>
        <w:t xml:space="preserve">являясь материально-ответственным лицом, в обязанности которого входило: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</w:t>
      </w:r>
      <w:r>
        <w:rPr>
          <w:sz w:val="26"/>
        </w:rPr>
        <w:t xml:space="preserve">ущерба; своевременно сообщать работодателю либо непосредственному руководителю </w:t>
      </w:r>
      <w:r>
        <w:rPr>
          <w:sz w:val="26"/>
        </w:rPr>
        <w:t>о</w:t>
      </w:r>
      <w:r>
        <w:rPr>
          <w:sz w:val="26"/>
        </w:rPr>
        <w:t xml:space="preserve"> всех обстоятельствах, угрожающих обеспечению сохранности вверенного ему имущества; вести учет, составлять и представлять в установленном порядке товарно-денежные и другие отче</w:t>
      </w:r>
      <w:r>
        <w:rPr>
          <w:sz w:val="26"/>
        </w:rPr>
        <w:t xml:space="preserve">ты о движении и остатках вверенного ему имущества; </w:t>
      </w:r>
      <w:r>
        <w:rPr>
          <w:sz w:val="26"/>
        </w:rPr>
        <w:t xml:space="preserve">участвовать в проведении инвентаризации, ревизии, иной проверки и состояния вверенного ему имущества, находясь на своем рабочем месте, на территории ООО </w:t>
      </w:r>
      <w:r>
        <w:rPr>
          <w:sz w:val="26"/>
        </w:rPr>
        <w:t>действуя умышленно, из корыстных побуждений,</w:t>
      </w:r>
      <w:r>
        <w:rPr>
          <w:sz w:val="26"/>
        </w:rPr>
        <w:t xml:space="preserve"> с целью присвоения вверенного ему имущества, в нарушение договора о полной индивидуальной материальной ответственности, </w:t>
      </w:r>
      <w:r>
        <w:rPr>
          <w:sz w:val="26"/>
        </w:rPr>
        <w:t>воспользовавшись тем, что у него имелись ключи от складских помещений ООО</w:t>
      </w:r>
      <w:r>
        <w:rPr>
          <w:sz w:val="26"/>
        </w:rPr>
        <w:t xml:space="preserve"> совершил хищение: 8 рулонов </w:t>
      </w:r>
      <w:r>
        <w:rPr>
          <w:sz w:val="26"/>
        </w:rPr>
        <w:t>агроволокна</w:t>
      </w:r>
      <w:r>
        <w:rPr>
          <w:sz w:val="26"/>
        </w:rPr>
        <w:t xml:space="preserve"> фирмы «</w:t>
      </w:r>
      <w:r>
        <w:rPr>
          <w:sz w:val="26"/>
        </w:rPr>
        <w:t>Агротек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Гекса</w:t>
      </w:r>
      <w:r>
        <w:rPr>
          <w:sz w:val="26"/>
        </w:rPr>
        <w:t>, 42», стоимостью</w:t>
      </w:r>
      <w:r>
        <w:rPr>
          <w:sz w:val="26"/>
        </w:rPr>
        <w:t xml:space="preserve"> 2500 рублей каждый, на сумму 20 000 рублей; </w:t>
      </w:r>
      <w:r>
        <w:rPr>
          <w:sz w:val="26"/>
        </w:rPr>
        <w:t>тримера</w:t>
      </w:r>
      <w:r>
        <w:rPr>
          <w:sz w:val="26"/>
        </w:rPr>
        <w:t xml:space="preserve"> (</w:t>
      </w:r>
      <w:r>
        <w:rPr>
          <w:sz w:val="26"/>
        </w:rPr>
        <w:t>мотокоса</w:t>
      </w:r>
      <w:r>
        <w:rPr>
          <w:sz w:val="26"/>
        </w:rPr>
        <w:t>), фирмы «YAMAMOTO» модель «SRM-520 PRO», стоимостью 7 500 рублей; 500 саженцев клубники, стоимостью 15 рублей за один куст, на сумму 7 500 рублей, находящиеся в 8 ящиках</w:t>
      </w:r>
      <w:r>
        <w:rPr>
          <w:sz w:val="26"/>
        </w:rPr>
        <w:t xml:space="preserve">, которые материальной ценности не представляют, принадлежащие ООО. </w:t>
      </w:r>
      <w:r>
        <w:rPr>
          <w:sz w:val="26"/>
        </w:rPr>
        <w:t xml:space="preserve">После чего с присвоенным имуществом с места свершения преступления скрылся и распорядился похищенным по своему усмотрению, причинив ООО </w:t>
      </w:r>
      <w:r>
        <w:rPr>
          <w:sz w:val="26"/>
        </w:rPr>
        <w:t>незначительный имущественный ущерб на общую с</w:t>
      </w:r>
      <w:r>
        <w:rPr>
          <w:sz w:val="26"/>
        </w:rPr>
        <w:t>умму 35 000 рублей.</w:t>
      </w:r>
    </w:p>
    <w:p w:rsidR="005B5054">
      <w:pPr>
        <w:ind w:firstLine="708"/>
        <w:jc w:val="both"/>
      </w:pPr>
      <w:r>
        <w:rPr>
          <w:sz w:val="26"/>
        </w:rPr>
        <w:t>Действия Будько В.В. подлежат квалификации по ст. 160 ч.1 УК РФ как присвоении, то есть хищении чужого имущества, вверенного виновному.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В судебном заседании представитель потерпевшего </w:t>
      </w:r>
      <w:r>
        <w:rPr>
          <w:sz w:val="26"/>
        </w:rPr>
        <w:t>заявил ходатайство о прекращении уголовного дела</w:t>
      </w:r>
      <w:r>
        <w:rPr>
          <w:sz w:val="26"/>
        </w:rPr>
        <w:t xml:space="preserve"> в отношении Будько В.В. по ст. 160 ч.1 УК РФ в связи с примирением с подсудимым и заглаживанием причиненного потерпевшем</w:t>
      </w:r>
      <w:r>
        <w:rPr>
          <w:sz w:val="26"/>
        </w:rPr>
        <w:t>у ООО</w:t>
      </w:r>
      <w:r>
        <w:rPr>
          <w:sz w:val="26"/>
        </w:rPr>
        <w:t xml:space="preserve"> </w:t>
      </w:r>
      <w:r>
        <w:rPr>
          <w:sz w:val="26"/>
        </w:rPr>
        <w:t xml:space="preserve">вреда, ссылаясь на то, что они примирились, подсудимый принес свои извинения, возместил причиненный вред. ООО </w:t>
      </w:r>
      <w:r>
        <w:rPr>
          <w:sz w:val="26"/>
        </w:rPr>
        <w:t xml:space="preserve">не имеет к </w:t>
      </w:r>
      <w:r>
        <w:rPr>
          <w:sz w:val="26"/>
        </w:rPr>
        <w:t>Будько В.В. каких-либо претензий материального и морального характера.</w:t>
      </w:r>
    </w:p>
    <w:p w:rsidR="005B5054" w:rsidP="00140B6F">
      <w:pPr>
        <w:ind w:firstLine="708"/>
        <w:jc w:val="both"/>
      </w:pPr>
      <w:r>
        <w:rPr>
          <w:sz w:val="26"/>
        </w:rPr>
        <w:t>Подсудимый Будько В.В.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160 ч.1 УК</w:t>
      </w:r>
      <w:r>
        <w:rPr>
          <w:sz w:val="26"/>
        </w:rPr>
        <w:t xml:space="preserve">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</w:t>
      </w:r>
      <w:r>
        <w:rPr>
          <w:sz w:val="26"/>
        </w:rPr>
        <w:t>нению</w:t>
      </w:r>
      <w:r>
        <w:rPr>
          <w:sz w:val="26"/>
        </w:rPr>
        <w:t xml:space="preserve"> в совершении преступления, предусмотренного ст.160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</w:t>
      </w:r>
      <w:r>
        <w:rPr>
          <w:sz w:val="26"/>
        </w:rPr>
        <w:t>ращение уголовного дела по указанному основанию не является реабилитирующим основанием, против чего он не возражает и поддерживает ходатайство представителя потерпевшего.</w:t>
      </w:r>
    </w:p>
    <w:p w:rsidR="005B5054" w:rsidP="00140B6F">
      <w:pPr>
        <w:ind w:firstLine="708"/>
        <w:jc w:val="both"/>
      </w:pPr>
      <w:r>
        <w:rPr>
          <w:sz w:val="26"/>
        </w:rPr>
        <w:t>Выслушав прокурора и защитника, не возражавших против прекращения в отношении Будь</w:t>
      </w:r>
      <w:r>
        <w:rPr>
          <w:sz w:val="26"/>
        </w:rPr>
        <w:t>ко В.В. уголовного дела по ст. 160 ч.1 УК РФ по указанным потерпевшим основаниям, мировой судья приходит к выводу о том, что уголовное дело в отношении Будько В.В. подлежит прекращению, исходя из следующего.</w:t>
      </w:r>
    </w:p>
    <w:p w:rsidR="005B5054" w:rsidP="00140B6F">
      <w:pPr>
        <w:ind w:firstLine="708"/>
        <w:jc w:val="both"/>
      </w:pPr>
      <w:r>
        <w:rPr>
          <w:sz w:val="26"/>
        </w:rPr>
        <w:t>Согласно ст. 76 УК РФ, лицо, впервые совершившее</w:t>
      </w:r>
      <w:r>
        <w:rPr>
          <w:sz w:val="26"/>
        </w:rPr>
        <w:t xml:space="preserve">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Преступление, предусмотренное ст. 160 ч.1 УК РФ, является согласно ст. 15 УК РФ </w:t>
      </w:r>
      <w:r>
        <w:rPr>
          <w:sz w:val="26"/>
        </w:rPr>
        <w:t>преступлением небольшой тяжести.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Будько В.В. не судим, признал вину, раскаялся в содеянном, примирился с потерпевшим и загладил причиненный потерпевшему вред, что подтверждается заявлением директора ООО, </w:t>
      </w:r>
      <w:r>
        <w:rPr>
          <w:sz w:val="26"/>
        </w:rPr>
        <w:t>который просил в связи с этим прекратить данн</w:t>
      </w:r>
      <w:r>
        <w:rPr>
          <w:sz w:val="26"/>
        </w:rPr>
        <w:t>ое уголовное дело по ст. 160 ч.1 УК РФ за примирением с подсудимым и отсутствием у него каких-либо претензий к последнему.</w:t>
      </w:r>
    </w:p>
    <w:p w:rsidR="005B5054" w:rsidP="00140B6F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</w:t>
      </w:r>
      <w:r>
        <w:rPr>
          <w:sz w:val="26"/>
        </w:rPr>
        <w:t>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B5054" w:rsidP="00140B6F">
      <w:pPr>
        <w:ind w:firstLine="708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</w:t>
      </w:r>
      <w:r>
        <w:rPr>
          <w:sz w:val="26"/>
        </w:rPr>
        <w:t>нном ст. 25 УПК РФ.</w:t>
      </w:r>
    </w:p>
    <w:p w:rsidR="005B5054" w:rsidP="00140B6F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представителя потерпевшего, мировой судья пришёл к выводу о возможности прекращения уголовного дела и уголовного пр</w:t>
      </w:r>
      <w:r>
        <w:rPr>
          <w:sz w:val="26"/>
        </w:rPr>
        <w:t>еследования в отношении Будько В.В.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</w:t>
      </w:r>
      <w:r>
        <w:rPr>
          <w:sz w:val="26"/>
        </w:rPr>
        <w:t xml:space="preserve"> совершил преступление небольшой тяжести, примирился с потерпев</w:t>
      </w:r>
      <w:r>
        <w:rPr>
          <w:sz w:val="26"/>
        </w:rPr>
        <w:t>шим и загладил причиненный ему вред и вследствие раскаяния перестал быть общественно опасным.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Вещественные доказательства, рулон </w:t>
      </w:r>
      <w:r>
        <w:rPr>
          <w:sz w:val="26"/>
        </w:rPr>
        <w:t>агроволокна</w:t>
      </w:r>
      <w:r>
        <w:rPr>
          <w:sz w:val="26"/>
        </w:rPr>
        <w:t xml:space="preserve"> белого цвета в заводской упаковке с надписью «</w:t>
      </w:r>
      <w:r>
        <w:rPr>
          <w:sz w:val="26"/>
        </w:rPr>
        <w:t>Агротекс</w:t>
      </w:r>
      <w:r>
        <w:rPr>
          <w:sz w:val="26"/>
        </w:rPr>
        <w:t xml:space="preserve"> </w:t>
      </w:r>
      <w:r>
        <w:rPr>
          <w:sz w:val="26"/>
        </w:rPr>
        <w:t>Гекса</w:t>
      </w:r>
      <w:r>
        <w:rPr>
          <w:sz w:val="26"/>
        </w:rPr>
        <w:t>, 42», триммер (</w:t>
      </w:r>
      <w:r>
        <w:rPr>
          <w:sz w:val="26"/>
        </w:rPr>
        <w:t>мотокоса</w:t>
      </w:r>
      <w:r>
        <w:rPr>
          <w:sz w:val="26"/>
        </w:rPr>
        <w:t xml:space="preserve">), фирмы </w:t>
      </w:r>
      <w:r>
        <w:rPr>
          <w:sz w:val="26"/>
        </w:rPr>
        <w:t>«YAMAMOTO» модель «SRM</w:t>
      </w:r>
      <w:r>
        <w:rPr>
          <w:sz w:val="26"/>
        </w:rPr>
        <w:t xml:space="preserve">-520 PRO», переданные на ответственное хранение представителю потерпевшего, </w:t>
      </w:r>
      <w:r>
        <w:rPr>
          <w:sz w:val="26"/>
        </w:rPr>
        <w:t>подлежит оставлению по принадлежности потерпевшему.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ст.ст. 25, 254 УПК Российской Федерации, </w:t>
      </w:r>
      <w:r>
        <w:rPr>
          <w:sz w:val="26"/>
        </w:rPr>
        <w:t>мировой судья</w:t>
      </w:r>
    </w:p>
    <w:p w:rsidR="005B5054">
      <w:pPr>
        <w:jc w:val="center"/>
      </w:pPr>
      <w:r>
        <w:rPr>
          <w:sz w:val="26"/>
        </w:rPr>
        <w:t>ПОСТАНОВИЛ:</w:t>
      </w:r>
    </w:p>
    <w:p w:rsidR="005B5054">
      <w:pPr>
        <w:ind w:firstLine="708"/>
        <w:jc w:val="both"/>
      </w:pPr>
      <w:r>
        <w:rPr>
          <w:sz w:val="26"/>
        </w:rPr>
        <w:t>Прекратить уголовное дело по обвинению Будько В.В.</w:t>
      </w:r>
      <w:r>
        <w:rPr>
          <w:sz w:val="26"/>
        </w:rPr>
        <w:t xml:space="preserve"> в совершении преступления, предусмотренного ст. 160 ч.1 УК РФ, и уголовное преследование Б</w:t>
      </w:r>
      <w:r>
        <w:rPr>
          <w:sz w:val="26"/>
        </w:rPr>
        <w:tab/>
        <w:t>Будько В.В.</w:t>
      </w:r>
      <w:r>
        <w:rPr>
          <w:sz w:val="26"/>
        </w:rPr>
        <w:t xml:space="preserve"> по ст. 160</w:t>
      </w:r>
      <w:r>
        <w:rPr>
          <w:sz w:val="26"/>
        </w:rPr>
        <w:t xml:space="preserve"> ч.1 УК РФ на основании ст. 76 УК РФ и ст. 25 УПК РФ в связи с примирением с потерпевшим Обществом с ограниченной ответственностью </w:t>
      </w:r>
      <w:r>
        <w:rPr>
          <w:sz w:val="26"/>
        </w:rPr>
        <w:t>и заглаживанием причиненного вреда.</w:t>
      </w:r>
    </w:p>
    <w:p w:rsidR="005B5054" w:rsidP="00140B6F">
      <w:pPr>
        <w:ind w:firstLine="708"/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</w:t>
      </w:r>
      <w:r>
        <w:rPr>
          <w:sz w:val="26"/>
        </w:rPr>
        <w:t xml:space="preserve"> законную силу отменить.</w:t>
      </w:r>
    </w:p>
    <w:p w:rsidR="005B5054" w:rsidP="00140B6F">
      <w:pPr>
        <w:ind w:firstLine="708"/>
        <w:jc w:val="both"/>
      </w:pPr>
      <w:r>
        <w:rPr>
          <w:sz w:val="26"/>
        </w:rPr>
        <w:t xml:space="preserve">Вещественные доказательства, рулон </w:t>
      </w:r>
      <w:r>
        <w:rPr>
          <w:sz w:val="26"/>
        </w:rPr>
        <w:t>агроволокна</w:t>
      </w:r>
      <w:r>
        <w:rPr>
          <w:sz w:val="26"/>
        </w:rPr>
        <w:t xml:space="preserve"> белого цвета в заводской упаковке с надписью «</w:t>
      </w:r>
      <w:r>
        <w:rPr>
          <w:sz w:val="26"/>
        </w:rPr>
        <w:t>Агротекс</w:t>
      </w:r>
      <w:r>
        <w:rPr>
          <w:sz w:val="26"/>
        </w:rPr>
        <w:t xml:space="preserve"> </w:t>
      </w:r>
      <w:r>
        <w:rPr>
          <w:sz w:val="26"/>
        </w:rPr>
        <w:t>Гекса</w:t>
      </w:r>
      <w:r>
        <w:rPr>
          <w:sz w:val="26"/>
        </w:rPr>
        <w:t>, 42», триммер (</w:t>
      </w:r>
      <w:r>
        <w:rPr>
          <w:sz w:val="26"/>
        </w:rPr>
        <w:t>мотокоса</w:t>
      </w:r>
      <w:r>
        <w:rPr>
          <w:sz w:val="26"/>
        </w:rPr>
        <w:t xml:space="preserve">), фирмы «YAMAMOTO» модель «SRM-520 PRO», переданные на ответственное хранение представителю потерпевшего </w:t>
      </w:r>
      <w:r>
        <w:rPr>
          <w:sz w:val="26"/>
        </w:rPr>
        <w:t>по вступлению постановления в законную силу, оставить по принадлежности потерпевшему.</w:t>
      </w:r>
    </w:p>
    <w:p w:rsidR="005B5054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его вынесения в Сакский районный суд через мирового судью судебного участка № 73 Сакского судебног</w:t>
      </w:r>
      <w:r>
        <w:rPr>
          <w:sz w:val="26"/>
        </w:rPr>
        <w:t>о района (Сакский муниципальный район и городской округ Саки) Республики Крым.</w:t>
      </w:r>
    </w:p>
    <w:p w:rsidR="00140B6F">
      <w:pPr>
        <w:ind w:firstLine="708"/>
        <w:rPr>
          <w:sz w:val="26"/>
        </w:rPr>
      </w:pPr>
    </w:p>
    <w:p w:rsidR="00140B6F">
      <w:pPr>
        <w:ind w:firstLine="708"/>
        <w:rPr>
          <w:sz w:val="26"/>
        </w:rPr>
      </w:pPr>
    </w:p>
    <w:p w:rsidR="005B5054">
      <w:pPr>
        <w:ind w:firstLine="708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sectPr w:rsidSect="005B50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5054"/>
    <w:rsid w:val="00140B6F"/>
    <w:rsid w:val="005B5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