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87095"/>
    <w:p w:rsidR="00487095">
      <w:pPr>
        <w:jc w:val="right"/>
      </w:pPr>
      <w:r>
        <w:rPr>
          <w:sz w:val="26"/>
        </w:rPr>
        <w:t>Дело № 1-73-28/2022</w:t>
      </w:r>
    </w:p>
    <w:p w:rsidR="00487095">
      <w:pPr>
        <w:jc w:val="right"/>
      </w:pPr>
      <w:r>
        <w:rPr>
          <w:sz w:val="26"/>
        </w:rPr>
        <w:t>УИД:91MS0073-телефон-телефон-81</w:t>
      </w:r>
    </w:p>
    <w:p w:rsidR="00BE2159">
      <w:pPr>
        <w:jc w:val="center"/>
        <w:rPr>
          <w:sz w:val="26"/>
        </w:rPr>
      </w:pPr>
    </w:p>
    <w:p w:rsidR="00487095">
      <w:pPr>
        <w:jc w:val="center"/>
      </w:pPr>
      <w:r>
        <w:rPr>
          <w:sz w:val="26"/>
        </w:rPr>
        <w:t>ПРИГОВОР</w:t>
      </w:r>
    </w:p>
    <w:p w:rsidR="00487095">
      <w:pPr>
        <w:jc w:val="center"/>
      </w:pPr>
      <w:r>
        <w:rPr>
          <w:sz w:val="26"/>
        </w:rPr>
        <w:t>ИМЕНЕМ РОССИЙСКОЙ ФЕДЕРАЦИИ</w:t>
      </w:r>
    </w:p>
    <w:p w:rsidR="00BE2159">
      <w:pPr>
        <w:rPr>
          <w:sz w:val="26"/>
        </w:rPr>
      </w:pPr>
    </w:p>
    <w:p w:rsidR="00487095">
      <w:r>
        <w:rPr>
          <w:sz w:val="26"/>
        </w:rPr>
        <w:t xml:space="preserve">18 октября 2022 года                                                                                              </w:t>
      </w:r>
      <w:r>
        <w:rPr>
          <w:sz w:val="26"/>
        </w:rPr>
        <w:t>адрес</w:t>
      </w:r>
    </w:p>
    <w:p w:rsidR="00BE2159">
      <w:pPr>
        <w:ind w:firstLine="708"/>
        <w:jc w:val="both"/>
        <w:rPr>
          <w:sz w:val="26"/>
        </w:rPr>
      </w:pPr>
    </w:p>
    <w:p w:rsidR="00487095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при секретаре Берновой </w:t>
      </w:r>
      <w:r>
        <w:rPr>
          <w:sz w:val="26"/>
        </w:rPr>
        <w:t xml:space="preserve">А.В., 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адрес Приходько Ю.С., защитника - адвоката </w:t>
      </w:r>
      <w:r>
        <w:rPr>
          <w:sz w:val="26"/>
        </w:rPr>
        <w:t>Аттаровой</w:t>
      </w:r>
      <w:r>
        <w:rPr>
          <w:sz w:val="26"/>
        </w:rPr>
        <w:t xml:space="preserve"> А.Г., представившей удостоверение </w:t>
      </w:r>
      <w:r>
        <w:rPr>
          <w:sz w:val="26"/>
        </w:rPr>
        <w:t xml:space="preserve">подсудимого </w:t>
      </w:r>
      <w:r>
        <w:rPr>
          <w:sz w:val="26"/>
        </w:rPr>
        <w:t>Билялова</w:t>
      </w:r>
      <w:r>
        <w:rPr>
          <w:sz w:val="26"/>
        </w:rPr>
        <w:t xml:space="preserve"> А.И., </w:t>
      </w:r>
    </w:p>
    <w:p w:rsidR="00487095">
      <w:pPr>
        <w:ind w:firstLine="708"/>
        <w:jc w:val="both"/>
      </w:pPr>
      <w:r>
        <w:rPr>
          <w:sz w:val="26"/>
        </w:rPr>
        <w:t>рассмотрев в о</w:t>
      </w:r>
      <w:r>
        <w:rPr>
          <w:sz w:val="26"/>
        </w:rPr>
        <w:t xml:space="preserve">ткрытом судебном заседании уголовное дело по обвинению: </w:t>
      </w:r>
    </w:p>
    <w:p w:rsidR="00487095">
      <w:pPr>
        <w:ind w:firstLine="708"/>
        <w:jc w:val="both"/>
      </w:pPr>
      <w:r>
        <w:rPr>
          <w:sz w:val="26"/>
        </w:rPr>
        <w:t>Билялова</w:t>
      </w:r>
      <w:r>
        <w:rPr>
          <w:sz w:val="26"/>
        </w:rPr>
        <w:t xml:space="preserve"> А.И.</w:t>
      </w:r>
      <w:r>
        <w:rPr>
          <w:sz w:val="26"/>
        </w:rPr>
        <w:t xml:space="preserve">, паспортные данные </w:t>
      </w:r>
      <w:r>
        <w:rPr>
          <w:sz w:val="26"/>
        </w:rPr>
        <w:t>УзССР</w:t>
      </w:r>
      <w:r>
        <w:rPr>
          <w:sz w:val="26"/>
        </w:rPr>
        <w:t xml:space="preserve">, гражданина РФ, имеющего высшее образование, не работающего, не женатого, имеющего на иждивении двоих малолетних детей: </w:t>
      </w:r>
      <w:r>
        <w:rPr>
          <w:sz w:val="26"/>
        </w:rPr>
        <w:t>фио</w:t>
      </w:r>
      <w:r>
        <w:rPr>
          <w:sz w:val="26"/>
        </w:rPr>
        <w:t xml:space="preserve">, паспортные данные, </w:t>
      </w:r>
      <w:r>
        <w:rPr>
          <w:sz w:val="26"/>
        </w:rPr>
        <w:t>фио</w:t>
      </w:r>
      <w:r>
        <w:rPr>
          <w:sz w:val="26"/>
        </w:rPr>
        <w:t>,</w:t>
      </w:r>
      <w:r>
        <w:rPr>
          <w:sz w:val="26"/>
        </w:rPr>
        <w:t xml:space="preserve"> паспортные данные, зарегистрированного и проживающего по адресу: адрес, судимого:</w:t>
      </w:r>
    </w:p>
    <w:p w:rsidR="00487095">
      <w:pPr>
        <w:ind w:firstLine="708"/>
        <w:jc w:val="both"/>
      </w:pPr>
      <w:r>
        <w:rPr>
          <w:sz w:val="26"/>
        </w:rPr>
        <w:t xml:space="preserve">- дата приговором </w:t>
      </w:r>
      <w:r>
        <w:rPr>
          <w:sz w:val="26"/>
        </w:rPr>
        <w:t>Сакского</w:t>
      </w:r>
      <w:r>
        <w:rPr>
          <w:sz w:val="26"/>
        </w:rPr>
        <w:t xml:space="preserve"> районного суда адрес по п. «д» ч.2 ст. 112 УК РФ, с учетом определения Верховного суда адрес от дата к одному году лишения свободы, с отбыванием н</w:t>
      </w:r>
      <w:r>
        <w:rPr>
          <w:sz w:val="26"/>
        </w:rPr>
        <w:t xml:space="preserve">аказания в колонии-поселении. дата освобожден из мест лишения свободы в соответствии с постановлением Керченского городского суда адрес дата </w:t>
      </w:r>
      <w:r>
        <w:rPr>
          <w:sz w:val="26"/>
        </w:rPr>
        <w:t>неотбытая</w:t>
      </w:r>
      <w:r>
        <w:rPr>
          <w:sz w:val="26"/>
        </w:rPr>
        <w:t xml:space="preserve"> часть наказания по приговору </w:t>
      </w:r>
      <w:r>
        <w:rPr>
          <w:sz w:val="26"/>
        </w:rPr>
        <w:t>Сакского</w:t>
      </w:r>
      <w:r>
        <w:rPr>
          <w:sz w:val="26"/>
        </w:rPr>
        <w:t xml:space="preserve"> районного суда адрес от дата в</w:t>
      </w:r>
      <w:r>
        <w:rPr>
          <w:sz w:val="26"/>
        </w:rPr>
        <w:t xml:space="preserve"> виде 2 месяцев 17 дней, </w:t>
      </w:r>
      <w:r>
        <w:rPr>
          <w:sz w:val="26"/>
        </w:rPr>
        <w:t>заменена</w:t>
      </w:r>
      <w:r>
        <w:rPr>
          <w:sz w:val="26"/>
        </w:rPr>
        <w:t xml:space="preserve"> на </w:t>
      </w:r>
      <w:r>
        <w:rPr>
          <w:sz w:val="26"/>
        </w:rPr>
        <w:t>ограничение свободы сроком на 2 месяца 17 дней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д</w:t>
      </w:r>
      <w:r>
        <w:rPr>
          <w:sz w:val="26"/>
        </w:rPr>
        <w:t xml:space="preserve">ата снят с учета филиала по адрес ФКУ УИИ УФСИН России по адрес и адрес в связи с отбытием наказания, </w:t>
      </w:r>
    </w:p>
    <w:p w:rsidR="00487095">
      <w:pPr>
        <w:ind w:firstLine="708"/>
        <w:jc w:val="both"/>
      </w:pPr>
      <w:r>
        <w:rPr>
          <w:sz w:val="26"/>
        </w:rPr>
        <w:t>в совершении преступления, предусмотренного п. «в» ч.2 ст.115 УК РФ,</w:t>
      </w:r>
    </w:p>
    <w:p w:rsidR="00487095">
      <w:pPr>
        <w:jc w:val="center"/>
      </w:pPr>
      <w:r>
        <w:rPr>
          <w:sz w:val="26"/>
        </w:rPr>
        <w:t>У С Т А Н О В И Л:</w:t>
      </w:r>
    </w:p>
    <w:p w:rsidR="00487095" w:rsidP="00BE2159">
      <w:pPr>
        <w:ind w:firstLine="708"/>
        <w:jc w:val="both"/>
      </w:pPr>
      <w:r>
        <w:rPr>
          <w:sz w:val="26"/>
        </w:rPr>
        <w:t>Билялов</w:t>
      </w:r>
      <w:r>
        <w:rPr>
          <w:sz w:val="26"/>
        </w:rPr>
        <w:t xml:space="preserve"> А.И. сов</w:t>
      </w:r>
      <w:r>
        <w:rPr>
          <w:sz w:val="26"/>
        </w:rPr>
        <w:t>ершил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оружия, при следующих обстоятельствах.</w:t>
      </w:r>
    </w:p>
    <w:p w:rsidR="00487095">
      <w:pPr>
        <w:ind w:firstLine="708"/>
        <w:jc w:val="both"/>
      </w:pPr>
      <w:r>
        <w:rPr>
          <w:sz w:val="26"/>
        </w:rPr>
        <w:t xml:space="preserve">дата, около время часов, </w:t>
      </w:r>
      <w:r>
        <w:rPr>
          <w:sz w:val="26"/>
        </w:rPr>
        <w:t>Билялов</w:t>
      </w:r>
      <w:r>
        <w:rPr>
          <w:sz w:val="26"/>
        </w:rPr>
        <w:t xml:space="preserve"> А.И., будучи в состоя</w:t>
      </w:r>
      <w:r>
        <w:rPr>
          <w:sz w:val="26"/>
        </w:rPr>
        <w:t xml:space="preserve">нии алкогольного опьянения, находясь на территории домовладения по адресу: адрес, в ходе обоюдного словесного конфликта со своим знакомым </w:t>
      </w:r>
      <w:r>
        <w:rPr>
          <w:sz w:val="26"/>
        </w:rPr>
        <w:t>фио</w:t>
      </w:r>
      <w:r>
        <w:rPr>
          <w:sz w:val="26"/>
        </w:rPr>
        <w:t>, длящегося не менее 5-ти минут, действуя умышленно, с целью причинения вреда здоровью, подошел на расстояние вытян</w:t>
      </w:r>
      <w:r>
        <w:rPr>
          <w:sz w:val="26"/>
        </w:rPr>
        <w:t xml:space="preserve">утой руки к потерпевшему </w:t>
      </w:r>
      <w:r>
        <w:rPr>
          <w:sz w:val="26"/>
        </w:rPr>
        <w:t>фио</w:t>
      </w:r>
      <w:r>
        <w:rPr>
          <w:sz w:val="26"/>
        </w:rPr>
        <w:t xml:space="preserve"> и нанес один удар кулаком правой руки в область носа, чем причинил</w:t>
      </w:r>
      <w:r>
        <w:rPr>
          <w:sz w:val="26"/>
        </w:rPr>
        <w:t xml:space="preserve"> ссадины в области носа, продолжая преступные действия, взял правой рукой с поверхности подоконника кухонный нож, который согласно заключения эксперта № 329 от д</w:t>
      </w:r>
      <w:r>
        <w:rPr>
          <w:sz w:val="26"/>
        </w:rPr>
        <w:t xml:space="preserve">ата, является хозяйственным ножом, изготовленным промышленным способом, соответствующий требованиям ГОСТ </w:t>
      </w:r>
      <w:r>
        <w:rPr>
          <w:sz w:val="26"/>
        </w:rPr>
        <w:t>Р</w:t>
      </w:r>
      <w:r>
        <w:rPr>
          <w:sz w:val="26"/>
        </w:rPr>
        <w:t xml:space="preserve"> телефон «Ножи хозяйственные и специальные. </w:t>
      </w:r>
      <w:r>
        <w:rPr>
          <w:sz w:val="26"/>
        </w:rPr>
        <w:t>Общие технические условия» и к категории холодного оружия не относящийся, и, применив его в качестве предм</w:t>
      </w:r>
      <w:r>
        <w:rPr>
          <w:sz w:val="26"/>
        </w:rPr>
        <w:t xml:space="preserve">ета, используемого в качестве оружия, умышленно нанес </w:t>
      </w:r>
      <w:r>
        <w:rPr>
          <w:sz w:val="26"/>
        </w:rPr>
        <w:t>фио</w:t>
      </w:r>
      <w:r>
        <w:rPr>
          <w:sz w:val="26"/>
        </w:rPr>
        <w:t xml:space="preserve">, один удар ножом в область верхней трети левого плеча, причинив последнему телесное повреждение в виде резаной раны </w:t>
      </w:r>
      <w:r>
        <w:rPr>
          <w:sz w:val="26"/>
        </w:rPr>
        <w:t xml:space="preserve">верхней трети левого плеча, которое согласно заключению эксперта </w:t>
      </w:r>
      <w:r>
        <w:rPr>
          <w:sz w:val="26"/>
        </w:rPr>
        <w:t>от дата, отн</w:t>
      </w:r>
      <w:r>
        <w:rPr>
          <w:sz w:val="26"/>
        </w:rPr>
        <w:t>осится к телесному повреждению, причинившему легкий вред здоровью по критерию</w:t>
      </w:r>
      <w:r>
        <w:rPr>
          <w:sz w:val="26"/>
        </w:rPr>
        <w:t xml:space="preserve"> кратковременности расстройства здоровья до 21 дня включительно, (пункт 8.1 Приказа </w:t>
      </w:r>
      <w:r>
        <w:rPr>
          <w:sz w:val="26"/>
        </w:rPr>
        <w:t>Минздравсоцразвития</w:t>
      </w:r>
      <w:r>
        <w:rPr>
          <w:sz w:val="26"/>
        </w:rPr>
        <w:t xml:space="preserve"> РФ № 194 н от дата «Об утверждении Медицинских </w:t>
      </w:r>
      <w:r>
        <w:rPr>
          <w:sz w:val="26"/>
        </w:rPr>
        <w:t>критериев определения степен</w:t>
      </w:r>
      <w:r>
        <w:rPr>
          <w:sz w:val="26"/>
        </w:rPr>
        <w:t>и тяжести вреда</w:t>
      </w:r>
      <w:r>
        <w:rPr>
          <w:sz w:val="26"/>
        </w:rPr>
        <w:t xml:space="preserve"> здоровью человека»), необходимых для полного заживления раны.</w:t>
      </w:r>
    </w:p>
    <w:p w:rsidR="00487095" w:rsidP="00BE2159">
      <w:pPr>
        <w:ind w:firstLine="708"/>
        <w:jc w:val="both"/>
      </w:pPr>
      <w:r>
        <w:rPr>
          <w:sz w:val="26"/>
        </w:rPr>
        <w:t xml:space="preserve">Подсудимый </w:t>
      </w:r>
      <w:r>
        <w:rPr>
          <w:sz w:val="26"/>
        </w:rPr>
        <w:t>Билялов</w:t>
      </w:r>
      <w:r>
        <w:rPr>
          <w:sz w:val="26"/>
        </w:rPr>
        <w:t xml:space="preserve"> А.И. вину в совершении инкриминированного ему преступления признал полностью и показал, что действительно нанес потерпевшему </w:t>
      </w:r>
      <w:r>
        <w:rPr>
          <w:sz w:val="26"/>
        </w:rPr>
        <w:t>фио</w:t>
      </w:r>
      <w:r>
        <w:rPr>
          <w:sz w:val="26"/>
        </w:rPr>
        <w:t xml:space="preserve"> один удар кулаком правой руки </w:t>
      </w:r>
      <w:r>
        <w:rPr>
          <w:sz w:val="26"/>
        </w:rPr>
        <w:t>в область носа и один удар ножом в область верхней трети левого плеча, при обстоятельствах, указанных в обвинении, показания ранее данные на предварительном следствии и оглашенные в порядке ст. 276 УПК РФ подтверждает в полном объеме</w:t>
      </w:r>
      <w:r>
        <w:rPr>
          <w:sz w:val="26"/>
        </w:rPr>
        <w:t>, в содеянном чистосерд</w:t>
      </w:r>
      <w:r>
        <w:rPr>
          <w:sz w:val="26"/>
        </w:rPr>
        <w:t xml:space="preserve">ечно раскаивается. </w:t>
      </w:r>
    </w:p>
    <w:p w:rsidR="00487095" w:rsidP="00BE2159">
      <w:pPr>
        <w:ind w:firstLine="708"/>
        <w:jc w:val="both"/>
      </w:pPr>
      <w:r>
        <w:rPr>
          <w:sz w:val="26"/>
        </w:rPr>
        <w:t xml:space="preserve">Вина подсудимого </w:t>
      </w:r>
      <w:r>
        <w:rPr>
          <w:sz w:val="26"/>
        </w:rPr>
        <w:t>Билялова</w:t>
      </w:r>
      <w:r>
        <w:rPr>
          <w:sz w:val="26"/>
        </w:rPr>
        <w:t xml:space="preserve"> А.И. в совершении вышеуказанного преступления полностью подтверждается собранными в ходе предварительного расследования и исследованными в судебном заседании следующими доказательствами.</w:t>
      </w:r>
    </w:p>
    <w:p w:rsidR="00487095" w:rsidP="00BE2159">
      <w:pPr>
        <w:jc w:val="both"/>
      </w:pPr>
      <w:r>
        <w:rPr>
          <w:sz w:val="26"/>
        </w:rPr>
        <w:t>Согласно оглашенным и и</w:t>
      </w:r>
      <w:r>
        <w:rPr>
          <w:sz w:val="26"/>
        </w:rPr>
        <w:t xml:space="preserve">сследованным в ходе судебного следствия, в порядке </w:t>
      </w:r>
      <w:r>
        <w:rPr>
          <w:sz w:val="26"/>
        </w:rPr>
        <w:t xml:space="preserve">ст. 276 </w:t>
      </w:r>
      <w:r>
        <w:rPr>
          <w:sz w:val="26"/>
        </w:rPr>
        <w:t xml:space="preserve">УПК РФ показаниям подсудимого </w:t>
      </w:r>
      <w:r>
        <w:rPr>
          <w:sz w:val="26"/>
        </w:rPr>
        <w:t>Билялова</w:t>
      </w:r>
      <w:r>
        <w:rPr>
          <w:sz w:val="26"/>
        </w:rPr>
        <w:t xml:space="preserve"> А.И., данных им в ходе предварительного следствия, которые он полностью подтвердил в судебном заседании, последний показал, что дата, около время часов, он на</w:t>
      </w:r>
      <w:r>
        <w:rPr>
          <w:sz w:val="26"/>
        </w:rPr>
        <w:t xml:space="preserve">ходился дома по месту проживания, в состоянии алкогольного опьянения. В это время к нему домой пришел его друг </w:t>
      </w:r>
      <w:r>
        <w:rPr>
          <w:sz w:val="26"/>
        </w:rPr>
        <w:t>фио</w:t>
      </w:r>
      <w:r>
        <w:rPr>
          <w:sz w:val="26"/>
        </w:rPr>
        <w:t xml:space="preserve">, который также находился в состоянии алкогольного опьянения. </w:t>
      </w:r>
      <w:r>
        <w:rPr>
          <w:sz w:val="26"/>
        </w:rPr>
        <w:t xml:space="preserve">В ходе их общения у них произошел словесный конфликт, на почве того, что ему не </w:t>
      </w:r>
      <w:r>
        <w:rPr>
          <w:sz w:val="26"/>
        </w:rPr>
        <w:t>понравилось, что тот громко постучал в ворота, когда пришел в гости. Данный конфликт длился около 5 минут, в это время он решил причинить тому телесные повреждения, кроме того он увидел, что около него на подоконнике находится кухонный нож, которым он такж</w:t>
      </w:r>
      <w:r>
        <w:rPr>
          <w:sz w:val="26"/>
        </w:rPr>
        <w:t xml:space="preserve">е решил воспользоваться. </w:t>
      </w:r>
      <w:r>
        <w:rPr>
          <w:sz w:val="26"/>
        </w:rPr>
        <w:t>После чего, в тот же день, около время часов, он подошел к тому на расстоянии вытянутой руки и нанес один удар кулаком правой руки в область носа, от которого тот не много согнулся, и в это время он взял указанный кухонный нож, при</w:t>
      </w:r>
      <w:r>
        <w:rPr>
          <w:sz w:val="26"/>
        </w:rPr>
        <w:t xml:space="preserve"> этом нанес им один удар указанным ножом в область верхней трети левого плеча, от данного удара у</w:t>
      </w:r>
      <w:r>
        <w:rPr>
          <w:sz w:val="26"/>
        </w:rPr>
        <w:t xml:space="preserve"> того произошло рассечение и стала идти кровь. После конфликта </w:t>
      </w:r>
      <w:r>
        <w:rPr>
          <w:sz w:val="26"/>
        </w:rPr>
        <w:t>фио</w:t>
      </w:r>
      <w:r>
        <w:rPr>
          <w:sz w:val="26"/>
        </w:rPr>
        <w:t xml:space="preserve"> сразу вышел из территории его домовладения и ушел в неизвестном направлении. Вину в совершен</w:t>
      </w:r>
      <w:r>
        <w:rPr>
          <w:sz w:val="26"/>
        </w:rPr>
        <w:t>ии указанного преступления признает в полном объеме, чистосердечно раскаивается (</w:t>
      </w:r>
      <w:r>
        <w:rPr>
          <w:sz w:val="26"/>
        </w:rPr>
        <w:t>л.д</w:t>
      </w:r>
      <w:r>
        <w:rPr>
          <w:sz w:val="26"/>
        </w:rPr>
        <w:t>. 67-70)</w:t>
      </w:r>
    </w:p>
    <w:p w:rsidR="00487095">
      <w:pPr>
        <w:ind w:firstLine="708"/>
        <w:jc w:val="both"/>
      </w:pPr>
      <w:r>
        <w:rPr>
          <w:sz w:val="26"/>
        </w:rPr>
        <w:t xml:space="preserve">Как усматривается из показаний потерпевшего </w:t>
      </w:r>
      <w:r>
        <w:rPr>
          <w:sz w:val="26"/>
        </w:rPr>
        <w:t>фио</w:t>
      </w:r>
      <w:r>
        <w:rPr>
          <w:sz w:val="26"/>
        </w:rPr>
        <w:t xml:space="preserve"> которые оглашены и исследованы в ходе судебного следствия по согласию сторон на основании ст. 281 УПК РФ, последний</w:t>
      </w:r>
      <w:r>
        <w:rPr>
          <w:sz w:val="26"/>
        </w:rPr>
        <w:t xml:space="preserve"> показал, что на протяжении длительного периода времени он знаком с </w:t>
      </w:r>
      <w:r>
        <w:rPr>
          <w:sz w:val="26"/>
        </w:rPr>
        <w:t>Биляловым</w:t>
      </w:r>
      <w:r>
        <w:rPr>
          <w:sz w:val="26"/>
        </w:rPr>
        <w:t xml:space="preserve"> А.И., который проживает по адресу: адрес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д</w:t>
      </w:r>
      <w:r>
        <w:rPr>
          <w:sz w:val="26"/>
        </w:rPr>
        <w:t xml:space="preserve">ата, около время часов, он пришел по указанному адресу к своему знакомому </w:t>
      </w:r>
      <w:r>
        <w:rPr>
          <w:sz w:val="26"/>
        </w:rPr>
        <w:t>Билялову</w:t>
      </w:r>
      <w:r>
        <w:rPr>
          <w:sz w:val="26"/>
        </w:rPr>
        <w:t xml:space="preserve"> А.И., по приходу постучал в ворота, и тот ему открыл</w:t>
      </w:r>
      <w:r>
        <w:rPr>
          <w:sz w:val="26"/>
        </w:rPr>
        <w:t>. Тот находился один, никого дома не было. Как ему показалось, тот также находился в состоянии алкогольного опьянения. Они прошли на территорию, и находились под навесом, который примыкает к его домовладению, где стали разговаривать на различные темы. В хо</w:t>
      </w:r>
      <w:r>
        <w:rPr>
          <w:sz w:val="26"/>
        </w:rPr>
        <w:t xml:space="preserve">де общения у них произошел словесный конфликт, на почве того, что </w:t>
      </w:r>
      <w:r>
        <w:rPr>
          <w:sz w:val="26"/>
        </w:rPr>
        <w:t>Билялову</w:t>
      </w:r>
      <w:r>
        <w:rPr>
          <w:sz w:val="26"/>
        </w:rPr>
        <w:t xml:space="preserve"> А.И. не понравилось, что он громко постучал в ворота, когда пришел в гости. Данный конфликт длился около 5 минут. </w:t>
      </w:r>
      <w:r>
        <w:rPr>
          <w:sz w:val="26"/>
        </w:rPr>
        <w:t>В это время тот подошел к нему на расстоянии вытянутой руки и нанес</w:t>
      </w:r>
      <w:r>
        <w:rPr>
          <w:sz w:val="26"/>
        </w:rPr>
        <w:t xml:space="preserve"> </w:t>
      </w:r>
      <w:r>
        <w:rPr>
          <w:sz w:val="26"/>
        </w:rPr>
        <w:t>один удар кулаком правой руки в область носа, от которого он немного согнулся, и в это время тот взял кухонный нож, и нанес им один удар в область верхней трети левого плеча, от данного удара у него произошло рассечение и стала идти кровь.</w:t>
      </w:r>
      <w:r>
        <w:rPr>
          <w:sz w:val="26"/>
        </w:rPr>
        <w:t xml:space="preserve"> Указанный нож в</w:t>
      </w:r>
      <w:r>
        <w:rPr>
          <w:sz w:val="26"/>
        </w:rPr>
        <w:t>идимо находился где-то поблизости. После причинения ему телесных повреждений он сразу вышел из территории домовладения и ушел ходить по улицам адрес. Во время конфликта к ним никто не приходил, они находились вдвоем, из соседей также никто не заходил. Наст</w:t>
      </w:r>
      <w:r>
        <w:rPr>
          <w:sz w:val="26"/>
        </w:rPr>
        <w:t xml:space="preserve">аивает на том, именно от действий </w:t>
      </w:r>
      <w:r>
        <w:rPr>
          <w:sz w:val="26"/>
        </w:rPr>
        <w:t>Билялова</w:t>
      </w:r>
      <w:r>
        <w:rPr>
          <w:sz w:val="26"/>
        </w:rPr>
        <w:t xml:space="preserve"> А.И., у него образовались указанные телесные повреждения. Более ему никто телесных повреждений не причинял.</w:t>
      </w:r>
      <w:r>
        <w:rPr>
          <w:sz w:val="26"/>
        </w:rPr>
        <w:t xml:space="preserve"> </w:t>
      </w:r>
    </w:p>
    <w:p w:rsidR="00487095" w:rsidP="00BE2159">
      <w:pPr>
        <w:ind w:firstLine="708"/>
        <w:jc w:val="both"/>
      </w:pPr>
      <w:r>
        <w:rPr>
          <w:sz w:val="26"/>
        </w:rPr>
        <w:t xml:space="preserve">Вина подсудимого </w:t>
      </w:r>
      <w:r>
        <w:rPr>
          <w:sz w:val="26"/>
        </w:rPr>
        <w:t>Билялова</w:t>
      </w:r>
      <w:r>
        <w:rPr>
          <w:sz w:val="26"/>
        </w:rPr>
        <w:t xml:space="preserve"> А.И. в совершении вышеуказанного преступления полностью подтвержд</w:t>
      </w:r>
      <w:r>
        <w:rPr>
          <w:sz w:val="26"/>
        </w:rPr>
        <w:t xml:space="preserve">ается </w:t>
      </w:r>
      <w:r>
        <w:rPr>
          <w:spacing w:val="-5"/>
          <w:sz w:val="26"/>
        </w:rPr>
        <w:t>также следующими доказательствами:</w:t>
      </w:r>
    </w:p>
    <w:p w:rsidR="00487095">
      <w:pPr>
        <w:ind w:firstLine="708"/>
        <w:jc w:val="both"/>
      </w:pPr>
      <w:r>
        <w:rPr>
          <w:sz w:val="26"/>
        </w:rPr>
        <w:t>- рапортом оперативного дежурного дежурной части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майора полиции </w:t>
      </w:r>
      <w:r>
        <w:rPr>
          <w:sz w:val="26"/>
        </w:rPr>
        <w:t>фио</w:t>
      </w:r>
      <w:r>
        <w:rPr>
          <w:b/>
          <w:sz w:val="26"/>
        </w:rPr>
        <w:t xml:space="preserve">, </w:t>
      </w:r>
      <w:r>
        <w:rPr>
          <w:sz w:val="26"/>
        </w:rPr>
        <w:t>о том, что дата, в дежурную часть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по телефону поступило сообщение от </w:t>
      </w:r>
      <w:r>
        <w:rPr>
          <w:sz w:val="26"/>
        </w:rPr>
        <w:t>фио</w:t>
      </w:r>
      <w:r>
        <w:rPr>
          <w:sz w:val="26"/>
        </w:rPr>
        <w:t>, о том, что в адрес, одн</w:t>
      </w:r>
      <w:r>
        <w:rPr>
          <w:sz w:val="26"/>
        </w:rPr>
        <w:t xml:space="preserve">осельчанину </w:t>
      </w:r>
      <w:r>
        <w:rPr>
          <w:sz w:val="26"/>
        </w:rPr>
        <w:t>фио</w:t>
      </w:r>
      <w:r>
        <w:rPr>
          <w:sz w:val="26"/>
        </w:rPr>
        <w:t xml:space="preserve">, были причинены телесные повреждения гражданином </w:t>
      </w:r>
      <w:r>
        <w:rPr>
          <w:sz w:val="26"/>
        </w:rPr>
        <w:t>Биляловым</w:t>
      </w:r>
      <w:r>
        <w:rPr>
          <w:sz w:val="26"/>
        </w:rPr>
        <w:t xml:space="preserve"> А.И.;</w:t>
      </w:r>
    </w:p>
    <w:p w:rsidR="00487095">
      <w:pPr>
        <w:ind w:firstLine="708"/>
        <w:jc w:val="both"/>
      </w:pPr>
      <w:r>
        <w:rPr>
          <w:b/>
          <w:sz w:val="26"/>
        </w:rPr>
        <w:t>- з</w:t>
      </w:r>
      <w:r>
        <w:rPr>
          <w:sz w:val="26"/>
        </w:rPr>
        <w:t xml:space="preserve">аключением судебной медицинской экспертизы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</w:t>
      </w:r>
      <w:r>
        <w:rPr>
          <w:sz w:val="26"/>
        </w:rPr>
        <w:t xml:space="preserve">согласно которому у </w:t>
      </w:r>
      <w:r>
        <w:rPr>
          <w:sz w:val="26"/>
        </w:rPr>
        <w:t>фио</w:t>
      </w:r>
      <w:r>
        <w:rPr>
          <w:sz w:val="26"/>
        </w:rPr>
        <w:t xml:space="preserve"> имели место следующие телесные повреждения: ссадины области носа, «резаная» рана в</w:t>
      </w:r>
      <w:r>
        <w:rPr>
          <w:sz w:val="26"/>
        </w:rPr>
        <w:t xml:space="preserve">ерхней трети левого плеча. Рана левого плеча причинила легкий вред здоровью, по критерию кратковременного расстройства здоровья до 21 дня включительно (Пункт 8.1 Приказа </w:t>
      </w:r>
      <w:r>
        <w:rPr>
          <w:sz w:val="26"/>
        </w:rPr>
        <w:t>Минздравсоцразвития</w:t>
      </w:r>
      <w:r>
        <w:rPr>
          <w:sz w:val="26"/>
        </w:rPr>
        <w:t xml:space="preserve"> РФ №194 н от дата «Об утверждении Медицинских </w:t>
      </w:r>
      <w:r>
        <w:rPr>
          <w:sz w:val="26"/>
        </w:rPr>
        <w:t>критериев определени</w:t>
      </w:r>
      <w:r>
        <w:rPr>
          <w:sz w:val="26"/>
        </w:rPr>
        <w:t>я степени тяжести вреда</w:t>
      </w:r>
      <w:r>
        <w:rPr>
          <w:sz w:val="26"/>
        </w:rPr>
        <w:t xml:space="preserve"> здоровью человека»), необходимых для полного заживления раны. Ссадины носа не причинили вреда здоровью. (Пункт 9 Приказа </w:t>
      </w:r>
      <w:r>
        <w:rPr>
          <w:sz w:val="26"/>
        </w:rPr>
        <w:t>Минздравсоцразвития</w:t>
      </w:r>
      <w:r>
        <w:rPr>
          <w:sz w:val="26"/>
        </w:rPr>
        <w:t xml:space="preserve"> РФ №194 н от дата «Об утверждении Медицинских </w:t>
      </w:r>
      <w:r>
        <w:rPr>
          <w:sz w:val="26"/>
        </w:rPr>
        <w:t>критериев определения степени тяжести вреда</w:t>
      </w:r>
      <w:r>
        <w:rPr>
          <w:sz w:val="26"/>
        </w:rPr>
        <w:t xml:space="preserve"> здоровью человека»)</w:t>
      </w:r>
      <w:r>
        <w:rPr>
          <w:sz w:val="26"/>
        </w:rPr>
        <w:t>;</w:t>
      </w:r>
    </w:p>
    <w:p w:rsidR="00487095">
      <w:pPr>
        <w:ind w:firstLine="708"/>
        <w:jc w:val="both"/>
      </w:pPr>
      <w:r>
        <w:rPr>
          <w:sz w:val="26"/>
        </w:rPr>
        <w:t xml:space="preserve">- </w:t>
      </w:r>
      <w:r>
        <w:rPr>
          <w:sz w:val="26"/>
        </w:rPr>
        <w:t xml:space="preserve">протоколом осмотра места происшествия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 таблицей иллюстраций к нему</w:t>
      </w:r>
      <w:r>
        <w:rPr>
          <w:b/>
          <w:sz w:val="26"/>
        </w:rPr>
        <w:t xml:space="preserve">, </w:t>
      </w:r>
      <w:r>
        <w:rPr>
          <w:sz w:val="26"/>
        </w:rPr>
        <w:t xml:space="preserve">согласно которому, с участием </w:t>
      </w:r>
      <w:r>
        <w:rPr>
          <w:sz w:val="26"/>
        </w:rPr>
        <w:t>Билялова</w:t>
      </w:r>
      <w:r>
        <w:rPr>
          <w:sz w:val="26"/>
        </w:rPr>
        <w:t xml:space="preserve"> А.И., была осмотрена территория домовладения, расположенного по адресу: адрес, в ходе которого был обна</w:t>
      </w:r>
      <w:r>
        <w:rPr>
          <w:sz w:val="26"/>
        </w:rPr>
        <w:t>ружен и изъят предмет схожий на нож</w:t>
      </w:r>
      <w:r>
        <w:rPr>
          <w:sz w:val="26"/>
        </w:rPr>
        <w:t>;</w:t>
      </w:r>
    </w:p>
    <w:p w:rsidR="00487095">
      <w:pPr>
        <w:ind w:firstLine="708"/>
        <w:jc w:val="both"/>
      </w:pPr>
      <w:r>
        <w:rPr>
          <w:b/>
          <w:sz w:val="26"/>
        </w:rPr>
        <w:t>- з</w:t>
      </w:r>
      <w:r>
        <w:rPr>
          <w:sz w:val="26"/>
        </w:rPr>
        <w:t xml:space="preserve">аключением эксперта </w:t>
      </w:r>
      <w:r>
        <w:rPr>
          <w:sz w:val="26"/>
        </w:rPr>
        <w:t>от дата,</w:t>
      </w:r>
      <w:r>
        <w:rPr>
          <w:b/>
          <w:sz w:val="26"/>
        </w:rPr>
        <w:t xml:space="preserve"> </w:t>
      </w:r>
      <w:r>
        <w:rPr>
          <w:sz w:val="26"/>
        </w:rPr>
        <w:t xml:space="preserve">согласно выводам которого, нож, изъятый дата, в ходе осмотра места происшествия по материалам уголовного дела </w:t>
      </w:r>
      <w:r>
        <w:rPr>
          <w:sz w:val="26"/>
        </w:rPr>
        <w:t>от дата, по факту причинения телесных п</w:t>
      </w:r>
      <w:r>
        <w:rPr>
          <w:sz w:val="26"/>
        </w:rPr>
        <w:t xml:space="preserve">овреждений </w:t>
      </w:r>
      <w:r>
        <w:rPr>
          <w:sz w:val="26"/>
        </w:rPr>
        <w:t>фио</w:t>
      </w:r>
      <w:r>
        <w:rPr>
          <w:sz w:val="26"/>
        </w:rPr>
        <w:t xml:space="preserve">, по адресу: адрес, является хозяйственным ножом, изготовленным промышленным способом, соответствующий требованиям ГОСТ </w:t>
      </w:r>
      <w:r>
        <w:rPr>
          <w:sz w:val="26"/>
        </w:rPr>
        <w:t>Р</w:t>
      </w:r>
      <w:r>
        <w:rPr>
          <w:sz w:val="26"/>
        </w:rPr>
        <w:t xml:space="preserve"> телефон «Ножи хозяйственные и специальные. Общие технические условия» и к категории холодного оружия не относятся</w:t>
      </w:r>
      <w:r>
        <w:rPr>
          <w:sz w:val="26"/>
        </w:rPr>
        <w:t>;</w:t>
      </w:r>
    </w:p>
    <w:p w:rsidR="00487095">
      <w:pPr>
        <w:ind w:firstLine="708"/>
        <w:jc w:val="both"/>
      </w:pPr>
      <w:r>
        <w:rPr>
          <w:b/>
          <w:sz w:val="26"/>
        </w:rPr>
        <w:t xml:space="preserve">- </w:t>
      </w:r>
      <w:r>
        <w:rPr>
          <w:sz w:val="26"/>
        </w:rPr>
        <w:t>протоколом осмотра предметов от дата</w:t>
      </w:r>
      <w:r>
        <w:rPr>
          <w:b/>
          <w:sz w:val="26"/>
        </w:rPr>
        <w:t xml:space="preserve">, </w:t>
      </w:r>
      <w:r>
        <w:rPr>
          <w:sz w:val="26"/>
        </w:rPr>
        <w:t xml:space="preserve">в ходе которого был осмотрен полимерный пакет зеленого цвета, в которой согласно исследовательской части заключения эксперта </w:t>
      </w:r>
      <w:r>
        <w:rPr>
          <w:sz w:val="26"/>
        </w:rPr>
        <w:t xml:space="preserve">от дата, находится нож максимальной длиной 197 мм, который был изъят дата, в </w:t>
      </w:r>
      <w:r>
        <w:rPr>
          <w:sz w:val="26"/>
        </w:rPr>
        <w:t>ходе проведения осмотра территории домовладения, расположенного по адресу: адрес</w:t>
      </w:r>
      <w:r>
        <w:rPr>
          <w:sz w:val="26"/>
        </w:rPr>
        <w:t>;</w:t>
      </w:r>
    </w:p>
    <w:p w:rsidR="00487095">
      <w:pPr>
        <w:ind w:firstLine="708"/>
        <w:jc w:val="both"/>
      </w:pPr>
      <w:r>
        <w:rPr>
          <w:sz w:val="26"/>
        </w:rPr>
        <w:t xml:space="preserve">- постановлением о признании и приобщении к уголовному делу вещественных доказательств </w:t>
      </w:r>
      <w:r>
        <w:rPr>
          <w:sz w:val="26"/>
        </w:rPr>
        <w:t>от</w:t>
      </w:r>
      <w:r>
        <w:rPr>
          <w:sz w:val="26"/>
        </w:rPr>
        <w:t xml:space="preserve"> дата</w:t>
      </w:r>
      <w:r>
        <w:rPr>
          <w:sz w:val="26"/>
        </w:rPr>
        <w:t>.</w:t>
      </w:r>
    </w:p>
    <w:p w:rsidR="00487095">
      <w:pPr>
        <w:ind w:firstLine="708"/>
        <w:jc w:val="both"/>
      </w:pPr>
      <w:r>
        <w:rPr>
          <w:sz w:val="26"/>
        </w:rPr>
        <w:t xml:space="preserve">Все исследованные судом письменные доказательства, представленные стороной обвинения, добыты и приобщены к уголовному делу без нарушений </w:t>
      </w:r>
      <w:r>
        <w:rPr>
          <w:sz w:val="26"/>
        </w:rPr>
        <w:t xml:space="preserve">требований уголовно-процессуального закона, сведения, в них изложенные, согласуются с другими доказательствами стороны </w:t>
      </w:r>
      <w:r>
        <w:rPr>
          <w:sz w:val="26"/>
        </w:rPr>
        <w:t xml:space="preserve">обвинения, поэтому суд признает данные доказательства достоверными и допустимыми доказательствами по уголовному делу. </w:t>
      </w:r>
    </w:p>
    <w:p w:rsidR="00487095">
      <w:pPr>
        <w:ind w:firstLine="708"/>
        <w:jc w:val="both"/>
      </w:pPr>
      <w:r>
        <w:rPr>
          <w:sz w:val="26"/>
        </w:rPr>
        <w:t xml:space="preserve">Учитывая согласованность показаний </w:t>
      </w:r>
      <w:r>
        <w:rPr>
          <w:sz w:val="26"/>
        </w:rPr>
        <w:t xml:space="preserve">подсудимого, с оглашенными в ходе судебного следствия в порядке ст. 281 УПК РФ показаниями потерпевшего </w:t>
      </w:r>
      <w:r>
        <w:rPr>
          <w:sz w:val="26"/>
        </w:rPr>
        <w:t>фио</w:t>
      </w:r>
      <w:r>
        <w:rPr>
          <w:sz w:val="26"/>
        </w:rPr>
        <w:t xml:space="preserve"> в части механизма нанесения ударов и локализации телесных повреждений и выводов судебно-медицинской экспертизы о количестве и локализации обнаруженн</w:t>
      </w:r>
      <w:r>
        <w:rPr>
          <w:sz w:val="26"/>
        </w:rPr>
        <w:t xml:space="preserve">ых у потерпевшего телесных повреждений, суд приходит к выводу о доказанности вины </w:t>
      </w:r>
      <w:r>
        <w:rPr>
          <w:sz w:val="26"/>
        </w:rPr>
        <w:t>Билялова</w:t>
      </w:r>
      <w:r>
        <w:rPr>
          <w:sz w:val="26"/>
        </w:rPr>
        <w:t xml:space="preserve"> А.И. в совершении вышеуказанного преступления.</w:t>
      </w:r>
      <w:r>
        <w:rPr>
          <w:sz w:val="26"/>
        </w:rPr>
        <w:t xml:space="preserve"> Совокупность действий подсудимого подтверждает наличие у подсудимого умысла на причинение легкого вреда здоровью. </w:t>
      </w:r>
    </w:p>
    <w:p w:rsidR="00487095">
      <w:pPr>
        <w:ind w:firstLine="540"/>
        <w:jc w:val="both"/>
      </w:pPr>
      <w:r>
        <w:rPr>
          <w:sz w:val="26"/>
        </w:rPr>
        <w:t>Сущ</w:t>
      </w:r>
      <w:r>
        <w:rPr>
          <w:sz w:val="26"/>
        </w:rPr>
        <w:t xml:space="preserve">ественных противоречий в показаниях подсудимого, в содержании письменных доказательств, которые могли бы </w:t>
      </w:r>
      <w:r>
        <w:rPr>
          <w:sz w:val="26"/>
        </w:rPr>
        <w:t xml:space="preserve">повлиять на выводы суда о виновности </w:t>
      </w:r>
      <w:r>
        <w:rPr>
          <w:sz w:val="26"/>
        </w:rPr>
        <w:t>Билялова</w:t>
      </w:r>
      <w:r>
        <w:rPr>
          <w:sz w:val="26"/>
        </w:rPr>
        <w:t xml:space="preserve"> А.И. судом не установлено</w:t>
      </w:r>
      <w:r>
        <w:rPr>
          <w:sz w:val="26"/>
        </w:rPr>
        <w:t xml:space="preserve">. </w:t>
      </w:r>
    </w:p>
    <w:p w:rsidR="00487095">
      <w:pPr>
        <w:ind w:firstLine="540"/>
        <w:jc w:val="both"/>
      </w:pPr>
      <w:r>
        <w:rPr>
          <w:sz w:val="26"/>
        </w:rPr>
        <w:t>Таким образом, оценивая вышеуказанные доказательства в их совокупности, суд п</w:t>
      </w:r>
      <w:r>
        <w:rPr>
          <w:sz w:val="26"/>
        </w:rPr>
        <w:t xml:space="preserve">риходит к выводу о доказанности вины </w:t>
      </w:r>
      <w:r>
        <w:rPr>
          <w:sz w:val="26"/>
        </w:rPr>
        <w:t>Билялова</w:t>
      </w:r>
      <w:r>
        <w:rPr>
          <w:sz w:val="26"/>
        </w:rPr>
        <w:t xml:space="preserve"> А.И. в совершении вышеуказанного преступления.</w:t>
      </w:r>
    </w:p>
    <w:p w:rsidR="00487095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Билялова</w:t>
      </w:r>
      <w:r>
        <w:rPr>
          <w:sz w:val="26"/>
        </w:rPr>
        <w:t xml:space="preserve"> А.И. суд квалифицирует по ст. 115 ч.2 п. «в» УК РФ как умышленное причинение легкого вреда здоровью, вызвавшего кратковременное расстройство здор</w:t>
      </w:r>
      <w:r>
        <w:rPr>
          <w:sz w:val="26"/>
        </w:rPr>
        <w:t>овья, совершенное с применением предмета, используемого в качестве оружия.</w:t>
      </w:r>
    </w:p>
    <w:p w:rsidR="00487095">
      <w:pPr>
        <w:ind w:firstLine="708"/>
        <w:jc w:val="both"/>
      </w:pPr>
      <w:r>
        <w:rPr>
          <w:sz w:val="26"/>
        </w:rPr>
        <w:t>При назначении вида и меры наказания мировой судья, в соответствии со ст. 60 УК РФ учитывает характер и степень общественной опасности совершенного преступления, которое относится в</w:t>
      </w:r>
      <w:r>
        <w:rPr>
          <w:sz w:val="26"/>
        </w:rPr>
        <w:t xml:space="preserve"> силу ст. 15 УК РФ к категории преступлений небольшой тяжести, личность подсудимого, обстоятельства, отягчающие и смягчающие наказание, влияние назначенного наказания на исправление осужденного и на условия жизни его семьи.</w:t>
      </w:r>
    </w:p>
    <w:p w:rsidR="00487095">
      <w:pPr>
        <w:ind w:firstLine="567"/>
        <w:jc w:val="both"/>
      </w:pPr>
      <w:r>
        <w:rPr>
          <w:sz w:val="26"/>
        </w:rPr>
        <w:t xml:space="preserve">Как усматривается из материалов </w:t>
      </w:r>
      <w:r>
        <w:rPr>
          <w:sz w:val="26"/>
        </w:rPr>
        <w:t xml:space="preserve">дела дата приговором </w:t>
      </w:r>
      <w:r>
        <w:rPr>
          <w:sz w:val="26"/>
        </w:rPr>
        <w:t>Сакского</w:t>
      </w:r>
      <w:r>
        <w:rPr>
          <w:sz w:val="26"/>
        </w:rPr>
        <w:t xml:space="preserve"> районного суда адрес </w:t>
      </w:r>
      <w:r>
        <w:rPr>
          <w:sz w:val="26"/>
        </w:rPr>
        <w:t>Билялов</w:t>
      </w:r>
      <w:r>
        <w:rPr>
          <w:sz w:val="26"/>
        </w:rPr>
        <w:t xml:space="preserve"> А.И. осужден по п. «д» ч.2 ст. 112 УК РФ, с учетом определения Верховного суда адрес от дата к одному году лишения свободы, с отбыванием наказания в колонии-поселении, данная судимость образует рец</w:t>
      </w:r>
      <w:r>
        <w:rPr>
          <w:sz w:val="26"/>
        </w:rPr>
        <w:t xml:space="preserve">идив преступлений, который мировой судья признает в качестве обстоятельства, отягчающего наказание </w:t>
      </w:r>
      <w:r>
        <w:rPr>
          <w:sz w:val="26"/>
        </w:rPr>
        <w:t>Билялова</w:t>
      </w:r>
      <w:r>
        <w:rPr>
          <w:sz w:val="26"/>
        </w:rPr>
        <w:t xml:space="preserve"> А.И..</w:t>
      </w:r>
    </w:p>
    <w:p w:rsidR="00487095">
      <w:pPr>
        <w:ind w:firstLine="540"/>
        <w:jc w:val="both"/>
      </w:pPr>
      <w:r>
        <w:rPr>
          <w:sz w:val="26"/>
        </w:rPr>
        <w:t xml:space="preserve">Обстоятельствами, смягчающими наказание </w:t>
      </w:r>
      <w:r>
        <w:rPr>
          <w:sz w:val="26"/>
        </w:rPr>
        <w:t>Билялова</w:t>
      </w:r>
      <w:r>
        <w:rPr>
          <w:sz w:val="26"/>
        </w:rPr>
        <w:t xml:space="preserve"> А.И., предусмотренными ч.1 ст. 61 УК РФ мировой судья признает наличие малолетних детей у вин</w:t>
      </w:r>
      <w:r>
        <w:rPr>
          <w:sz w:val="26"/>
        </w:rPr>
        <w:t>овного, активное способствование раскрытию и расследованию преступления, состоящее в активных действиях подсудимого, направленных на сотрудничество с органами дознания, выражающееся в представлении указанным органам информации об обстоятельствах совершения</w:t>
      </w:r>
      <w:r>
        <w:rPr>
          <w:sz w:val="26"/>
        </w:rPr>
        <w:t xml:space="preserve"> преступления, даче правдивых и полных показаний, способствующих расследованию (таким образом, фактические обстоятельства по</w:t>
      </w:r>
      <w:r>
        <w:rPr>
          <w:sz w:val="26"/>
        </w:rPr>
        <w:t xml:space="preserve"> настоящему уголовному делу указывают на то, что </w:t>
      </w:r>
      <w:r>
        <w:rPr>
          <w:sz w:val="26"/>
        </w:rPr>
        <w:t>Билялов</w:t>
      </w:r>
      <w:r>
        <w:rPr>
          <w:sz w:val="26"/>
        </w:rPr>
        <w:t xml:space="preserve"> А.И. не только признал свою вину в совершении преступления, но еще до предъ</w:t>
      </w:r>
      <w:r>
        <w:rPr>
          <w:sz w:val="26"/>
        </w:rPr>
        <w:t xml:space="preserve">явления ему обвинения активно сотрудничал с органами дознания, представляя им информацию, имеющую </w:t>
      </w:r>
      <w:r>
        <w:rPr>
          <w:sz w:val="26"/>
        </w:rPr>
        <w:t>значение для расследования преступления, в результате чего уголовное дело было расследовано в кратчайшие сроки.</w:t>
      </w:r>
    </w:p>
    <w:p w:rsidR="00BE2159">
      <w:pPr>
        <w:ind w:firstLine="708"/>
        <w:jc w:val="both"/>
        <w:rPr>
          <w:sz w:val="26"/>
        </w:rPr>
      </w:pPr>
      <w:r>
        <w:rPr>
          <w:sz w:val="26"/>
        </w:rPr>
        <w:t xml:space="preserve">Обстоятельствами, смягчающими наказание </w:t>
      </w:r>
      <w:r>
        <w:rPr>
          <w:sz w:val="26"/>
        </w:rPr>
        <w:t>Биляло</w:t>
      </w:r>
      <w:r>
        <w:rPr>
          <w:sz w:val="26"/>
        </w:rPr>
        <w:t>ва</w:t>
      </w:r>
      <w:r>
        <w:rPr>
          <w:sz w:val="26"/>
        </w:rPr>
        <w:t xml:space="preserve"> А.И., мировой судья признает в силу ч.2 ст. 61 УК РФ полное признание вины и раскаяние в содеянном, нахождении на иждивении родителей-пенсионеров, которые являются инвалидами</w:t>
      </w:r>
      <w:r>
        <w:rPr>
          <w:sz w:val="26"/>
        </w:rPr>
        <w:t xml:space="preserve"> группы, кроме того, подсудимый </w:t>
      </w:r>
      <w:r>
        <w:rPr>
          <w:sz w:val="26"/>
        </w:rPr>
        <w:t>Билялов</w:t>
      </w:r>
      <w:r>
        <w:rPr>
          <w:sz w:val="26"/>
        </w:rPr>
        <w:t xml:space="preserve"> А.И. страдает хроническим заболеванием.</w:t>
      </w:r>
    </w:p>
    <w:p w:rsidR="00487095">
      <w:pPr>
        <w:ind w:firstLine="708"/>
        <w:jc w:val="both"/>
      </w:pPr>
      <w:r>
        <w:rPr>
          <w:sz w:val="26"/>
        </w:rPr>
        <w:t xml:space="preserve">Мировым судьей также учитывается личность подсудимого </w:t>
      </w:r>
      <w:r>
        <w:rPr>
          <w:sz w:val="26"/>
        </w:rPr>
        <w:t>Билялова</w:t>
      </w:r>
      <w:r>
        <w:rPr>
          <w:sz w:val="26"/>
        </w:rPr>
        <w:t xml:space="preserve"> А.И., который по месту жительства характеризуется удовлетворительно, на учете у врача-психиатра, врача-нарколога не состоит. </w:t>
      </w:r>
    </w:p>
    <w:p w:rsidR="00487095">
      <w:pPr>
        <w:ind w:firstLine="708"/>
        <w:jc w:val="both"/>
      </w:pPr>
      <w:r>
        <w:rPr>
          <w:sz w:val="26"/>
        </w:rPr>
        <w:t>С учетом всех обстоятельств, руководств</w:t>
      </w:r>
      <w:r>
        <w:rPr>
          <w:sz w:val="26"/>
        </w:rPr>
        <w:t>уясь принципами гуманизма, справедливости и соразмерности наказания содеянному, влияния назначенного наказания на исправление осужденного и предупреждения совершения им новых преступлений, а также учитывая личность подсудимого, ранее судимого за преступлен</w:t>
      </w:r>
      <w:r>
        <w:rPr>
          <w:sz w:val="26"/>
        </w:rPr>
        <w:t xml:space="preserve">ие против личности, который характеризуется удовлетворительно, учитывая обстоятельства совершения преступления, а также наличие смягчающих и отягчающего наказание обстоятельств, мировой судья считает необходимым назначить </w:t>
      </w:r>
      <w:r>
        <w:rPr>
          <w:sz w:val="26"/>
        </w:rPr>
        <w:t>Билялову</w:t>
      </w:r>
      <w:r>
        <w:rPr>
          <w:sz w:val="26"/>
        </w:rPr>
        <w:t xml:space="preserve"> А.И. наказание в</w:t>
      </w:r>
      <w:r>
        <w:rPr>
          <w:sz w:val="26"/>
        </w:rPr>
        <w:t xml:space="preserve"> </w:t>
      </w:r>
      <w:r>
        <w:rPr>
          <w:sz w:val="26"/>
        </w:rPr>
        <w:t>виде</w:t>
      </w:r>
      <w:r>
        <w:rPr>
          <w:sz w:val="26"/>
        </w:rPr>
        <w:t xml:space="preserve"> лиш</w:t>
      </w:r>
      <w:r>
        <w:rPr>
          <w:sz w:val="26"/>
        </w:rPr>
        <w:t>ения свободы, подлежащему реальному исполнению, так как данный вид наказания соразмерен содеянному и отвечает целям ч. 2 ст. 43 УК Российской Федерации, а именно служит целям исправления осужденного и предупреждения совершения им новых преступлений.</w:t>
      </w:r>
    </w:p>
    <w:p w:rsidR="00487095">
      <w:pPr>
        <w:ind w:firstLine="708"/>
        <w:jc w:val="both"/>
      </w:pPr>
      <w:r>
        <w:rPr>
          <w:sz w:val="26"/>
        </w:rPr>
        <w:t>Вместе</w:t>
      </w:r>
      <w:r>
        <w:rPr>
          <w:sz w:val="26"/>
        </w:rPr>
        <w:t xml:space="preserve"> с тем, в связи с наличием ряда смягчающих наказание </w:t>
      </w:r>
      <w:r>
        <w:rPr>
          <w:sz w:val="26"/>
        </w:rPr>
        <w:t>Билялова</w:t>
      </w:r>
      <w:r>
        <w:rPr>
          <w:sz w:val="26"/>
        </w:rPr>
        <w:t xml:space="preserve"> А.И. обстоятельств, а именно: наличие малолетних детей у виновного, активное способствование раскрытию и расследованию преступления, полное признание вины и раскаяние в содеянном, нахождении на </w:t>
      </w:r>
      <w:r>
        <w:rPr>
          <w:sz w:val="26"/>
        </w:rPr>
        <w:t>иждивении родителей-пенсионеров, которые являются инвалидами</w:t>
      </w:r>
      <w:r>
        <w:rPr>
          <w:sz w:val="26"/>
        </w:rPr>
        <w:t xml:space="preserve"> группы, наличие у </w:t>
      </w:r>
      <w:r>
        <w:rPr>
          <w:sz w:val="26"/>
        </w:rPr>
        <w:t>Билялова</w:t>
      </w:r>
      <w:r>
        <w:rPr>
          <w:sz w:val="26"/>
        </w:rPr>
        <w:t xml:space="preserve"> А.И. хронического заболевания, </w:t>
      </w:r>
      <w:r>
        <w:rPr>
          <w:sz w:val="26"/>
        </w:rPr>
        <w:t xml:space="preserve">суд считает возможным, назначить </w:t>
      </w:r>
      <w:r>
        <w:rPr>
          <w:sz w:val="26"/>
        </w:rPr>
        <w:t>Билялову</w:t>
      </w:r>
      <w:r>
        <w:rPr>
          <w:sz w:val="26"/>
        </w:rPr>
        <w:t xml:space="preserve"> А.И. наказание с применением положений</w:t>
      </w:r>
      <w:r>
        <w:rPr>
          <w:sz w:val="26"/>
        </w:rPr>
        <w:t xml:space="preserve"> </w:t>
      </w:r>
      <w:r>
        <w:rPr>
          <w:sz w:val="26"/>
        </w:rPr>
        <w:t>ч. 3 ст. 68 УК РФ - менее о</w:t>
      </w:r>
      <w:r>
        <w:rPr>
          <w:sz w:val="26"/>
        </w:rPr>
        <w:t>дной третьей части максимального срока наиболее строгого вида наказания, предусмотренного санкцией и считает назначение наказания с применением положений ч. 3 ст. 68 УК РФ при установленных судом обстоятельствах, будет в полной мере соответствовать тяжести</w:t>
      </w:r>
      <w:r>
        <w:rPr>
          <w:sz w:val="26"/>
        </w:rPr>
        <w:t xml:space="preserve"> содеянного, конкретным обстоятельствам совершенного преступления и личности виновного, а также будет способствовать решению задач охраны прав человека от преступных</w:t>
      </w:r>
      <w:r>
        <w:rPr>
          <w:sz w:val="26"/>
        </w:rPr>
        <w:t xml:space="preserve"> посягательств и отвечает целям ч. 2 ст. 43 УК Российской Федерации.</w:t>
      </w:r>
    </w:p>
    <w:p w:rsidR="00487095">
      <w:pPr>
        <w:ind w:firstLine="708"/>
        <w:jc w:val="both"/>
      </w:pPr>
      <w:r>
        <w:rPr>
          <w:sz w:val="26"/>
        </w:rPr>
        <w:t>С учетом обстоятельств</w:t>
      </w:r>
      <w:r>
        <w:rPr>
          <w:sz w:val="26"/>
        </w:rPr>
        <w:t xml:space="preserve"> совершения преступления, личности подсудимого, суд не усматривает оснований для снижения категории преступления в соответствии с ч. 6 ст. 15 УК Российской Федерации, поскольку он совершил преступление небольшой тяжести. Также не установлено оснований для </w:t>
      </w:r>
      <w:r>
        <w:rPr>
          <w:sz w:val="26"/>
        </w:rPr>
        <w:t>применения ст. ст. 64, 73 УК Российской Федерации.</w:t>
      </w:r>
    </w:p>
    <w:p w:rsidR="00487095">
      <w:pPr>
        <w:ind w:firstLine="708"/>
        <w:jc w:val="both"/>
      </w:pPr>
      <w:r>
        <w:rPr>
          <w:sz w:val="26"/>
        </w:rPr>
        <w:t xml:space="preserve">При назначении </w:t>
      </w:r>
      <w:r>
        <w:rPr>
          <w:sz w:val="26"/>
        </w:rPr>
        <w:t>Билялову</w:t>
      </w:r>
      <w:r>
        <w:rPr>
          <w:sz w:val="26"/>
        </w:rPr>
        <w:t xml:space="preserve"> А.И. вида исправительного наименование </w:t>
      </w:r>
      <w:r>
        <w:rPr>
          <w:sz w:val="26"/>
        </w:rPr>
        <w:t>организациип</w:t>
      </w:r>
      <w:r>
        <w:rPr>
          <w:sz w:val="26"/>
        </w:rPr>
        <w:t xml:space="preserve">. "в" ч. 1 ст. 58 УК РФ приходит к выводу о том, что наказание в виде лишения свободы подлежит отбыванию в исправительной колонии </w:t>
      </w:r>
      <w:r>
        <w:rPr>
          <w:sz w:val="26"/>
        </w:rPr>
        <w:t>строгого режима, поскольку имеет место рецидив преступлений и он ранее отбывал наказание в виде лишения свободы.</w:t>
      </w:r>
    </w:p>
    <w:p w:rsidR="00487095">
      <w:pPr>
        <w:ind w:firstLine="708"/>
        <w:jc w:val="both"/>
      </w:pPr>
      <w:r>
        <w:rPr>
          <w:sz w:val="26"/>
        </w:rPr>
        <w:t>Вещественные доказательства, полимерный пакет зеленного цвета, в котором находится хозяйственный нож, длиной 197 мм., изготовленный промышленны</w:t>
      </w:r>
      <w:r>
        <w:rPr>
          <w:sz w:val="26"/>
        </w:rPr>
        <w:t xml:space="preserve">м </w:t>
      </w:r>
      <w:r>
        <w:rPr>
          <w:sz w:val="26"/>
        </w:rPr>
        <w:t>способом, переданные на хранение в камеру хранения вещественных доказательств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согласно квитанции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по вступлении приговора в законную силу, подлежат уничтожению.</w:t>
      </w:r>
    </w:p>
    <w:p w:rsidR="00487095">
      <w:pPr>
        <w:ind w:firstLine="708"/>
        <w:jc w:val="both"/>
      </w:pPr>
      <w:r>
        <w:rPr>
          <w:sz w:val="26"/>
        </w:rPr>
        <w:t>Гражданский иск по делу не заявлен.</w:t>
      </w:r>
    </w:p>
    <w:p w:rsidR="00487095" w:rsidP="00BE2159">
      <w:pPr>
        <w:ind w:firstLine="708"/>
        <w:jc w:val="both"/>
      </w:pPr>
      <w:r>
        <w:rPr>
          <w:sz w:val="26"/>
        </w:rPr>
        <w:t>Руководствуясь ст.</w:t>
      </w:r>
      <w:r>
        <w:rPr>
          <w:sz w:val="26"/>
        </w:rPr>
        <w:t xml:space="preserve"> ст. 303-304, 307-309 УПК РФ, мировой судья</w:t>
      </w:r>
    </w:p>
    <w:p w:rsidR="00487095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Р И Г О В О Р И Л:</w:t>
      </w:r>
    </w:p>
    <w:p w:rsidR="00487095" w:rsidP="00BE2159">
      <w:pPr>
        <w:ind w:firstLine="708"/>
        <w:jc w:val="both"/>
      </w:pPr>
      <w:r>
        <w:rPr>
          <w:sz w:val="26"/>
        </w:rPr>
        <w:t>Билялова</w:t>
      </w:r>
      <w:r>
        <w:rPr>
          <w:sz w:val="26"/>
        </w:rPr>
        <w:t xml:space="preserve"> А.И.</w:t>
      </w:r>
      <w:r>
        <w:rPr>
          <w:sz w:val="26"/>
        </w:rPr>
        <w:t xml:space="preserve"> признать виновным в совершении преступления, предусмотренного ст. 115 ч.2 п. «в» УК РФ, и назначить ему наказание по ст. 115 ч.2 п. «в» УК РФ, с применением ч.3 ст. </w:t>
      </w:r>
      <w:r>
        <w:rPr>
          <w:sz w:val="26"/>
        </w:rPr>
        <w:t>68 УК РФ в виде 5 (пяти) месяцев лишения свободы, с отбыванием наказания в исправительной колонии строгого режима.</w:t>
      </w:r>
    </w:p>
    <w:p w:rsidR="00487095">
      <w:pPr>
        <w:ind w:firstLine="708"/>
        <w:jc w:val="both"/>
      </w:pPr>
      <w:r>
        <w:rPr>
          <w:sz w:val="26"/>
        </w:rPr>
        <w:t xml:space="preserve">Меру пресечения </w:t>
      </w:r>
      <w:r>
        <w:rPr>
          <w:sz w:val="26"/>
        </w:rPr>
        <w:t>Билялову</w:t>
      </w:r>
      <w:r>
        <w:rPr>
          <w:sz w:val="26"/>
        </w:rPr>
        <w:t xml:space="preserve"> А.И. в виде подписки о невыезде и надлежащем поведении изменить на заключение под стражу, до вступления приговора в </w:t>
      </w:r>
      <w:r>
        <w:rPr>
          <w:sz w:val="26"/>
        </w:rPr>
        <w:t>законную силу, взяв под стражу в зале суда.</w:t>
      </w:r>
    </w:p>
    <w:p w:rsidR="00487095">
      <w:pPr>
        <w:ind w:firstLine="540"/>
        <w:jc w:val="both"/>
      </w:pPr>
      <w:r>
        <w:rPr>
          <w:sz w:val="26"/>
        </w:rPr>
        <w:t xml:space="preserve">Срок отбывания наказания в виде лишения свободы исчислять </w:t>
      </w:r>
      <w:r>
        <w:rPr>
          <w:sz w:val="26"/>
        </w:rPr>
        <w:t>Билялову</w:t>
      </w:r>
      <w:r>
        <w:rPr>
          <w:sz w:val="26"/>
        </w:rPr>
        <w:t xml:space="preserve"> А.И. со дня вступления приговора в законную силу.</w:t>
      </w:r>
    </w:p>
    <w:p w:rsidR="00487095">
      <w:pPr>
        <w:ind w:firstLine="708"/>
        <w:jc w:val="both"/>
      </w:pPr>
      <w:r>
        <w:rPr>
          <w:sz w:val="26"/>
        </w:rPr>
        <w:t xml:space="preserve">На основании п. "а" ч. 3.1 ст. 72 УК Российской Федерации время содержания под стражей </w:t>
      </w:r>
      <w:r>
        <w:rPr>
          <w:sz w:val="26"/>
        </w:rPr>
        <w:t>Билялова</w:t>
      </w:r>
      <w:r>
        <w:rPr>
          <w:sz w:val="26"/>
        </w:rPr>
        <w:t xml:space="preserve"> А.И. </w:t>
      </w:r>
      <w:r>
        <w:rPr>
          <w:sz w:val="26"/>
        </w:rPr>
        <w:t>с</w:t>
      </w:r>
      <w:r>
        <w:rPr>
          <w:sz w:val="26"/>
        </w:rPr>
        <w:t xml:space="preserve"> </w:t>
      </w:r>
      <w:r>
        <w:rPr>
          <w:sz w:val="26"/>
        </w:rPr>
        <w:t>по</w:t>
      </w:r>
      <w:r>
        <w:rPr>
          <w:sz w:val="26"/>
        </w:rPr>
        <w:t xml:space="preserve"> день вступления приговора в законную силу зачесть в срок лишения свободы из расчета один день за один день отбывания наказания в исправительной колонии строгого режима.</w:t>
      </w:r>
    </w:p>
    <w:p w:rsidR="00487095">
      <w:pPr>
        <w:ind w:firstLine="708"/>
        <w:jc w:val="both"/>
      </w:pPr>
      <w:r>
        <w:rPr>
          <w:sz w:val="26"/>
        </w:rPr>
        <w:t>Вещественные доказательства, полимерный пакет зеленного</w:t>
      </w:r>
      <w:r>
        <w:rPr>
          <w:sz w:val="26"/>
        </w:rPr>
        <w:t xml:space="preserve"> цвета, в котором находится хозяйственный нож, длиной 197 мм., изготовленный промышленным способом, переданные на хранение в камеру хранения вещественных доказательств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согласно квитанции № 730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по вступлении приговора в зак</w:t>
      </w:r>
      <w:r>
        <w:rPr>
          <w:sz w:val="26"/>
        </w:rPr>
        <w:t>онную силу, уничтожить.</w:t>
      </w:r>
    </w:p>
    <w:p w:rsidR="00487095" w:rsidP="00BE2159">
      <w:pPr>
        <w:ind w:firstLine="708"/>
        <w:jc w:val="both"/>
      </w:pPr>
      <w:r>
        <w:rPr>
          <w:sz w:val="26"/>
        </w:rPr>
        <w:t xml:space="preserve">Приговор может быть обжалован в течение десяти суток со дня его провозглашения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а осужденным, содержа</w:t>
      </w:r>
      <w:r>
        <w:rPr>
          <w:sz w:val="26"/>
        </w:rPr>
        <w:t xml:space="preserve">щимся под стражей, - в тот же срок со дня вручения ему копии приговора. </w:t>
      </w:r>
    </w:p>
    <w:p w:rsidR="00487095" w:rsidP="00BE2159">
      <w:pPr>
        <w:ind w:firstLine="708"/>
        <w:jc w:val="both"/>
      </w:pPr>
      <w:r>
        <w:rPr>
          <w:sz w:val="26"/>
        </w:rPr>
        <w:t xml:space="preserve">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</w:t>
      </w:r>
      <w:r>
        <w:rPr>
          <w:sz w:val="26"/>
        </w:rPr>
        <w:t>жалобе или в возражениях на жалобы, представления, принесенные другими участниками уголовного процесса.</w:t>
      </w:r>
    </w:p>
    <w:p w:rsidR="00BE2159">
      <w:pPr>
        <w:jc w:val="center"/>
        <w:rPr>
          <w:sz w:val="26"/>
        </w:rPr>
      </w:pPr>
    </w:p>
    <w:p w:rsidR="00487095">
      <w:pPr>
        <w:jc w:val="center"/>
      </w:pPr>
      <w:r>
        <w:rPr>
          <w:sz w:val="26"/>
        </w:rPr>
        <w:t xml:space="preserve">Мировой судья                                                                      </w:t>
      </w:r>
      <w:r>
        <w:rPr>
          <w:sz w:val="26"/>
        </w:rPr>
        <w:t>Васильев В.А.</w:t>
      </w:r>
    </w:p>
    <w:p w:rsidR="00487095">
      <w:pPr>
        <w:jc w:val="center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95"/>
    <w:rsid w:val="00487095"/>
    <w:rsid w:val="00BE21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