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4598B">
      <w:r>
        <w:rPr>
          <w:rFonts w:ascii="Calibri" w:eastAsia="Calibri" w:hAnsi="Calibri" w:cs="Calibri"/>
          <w:b/>
          <w:sz w:val="22"/>
        </w:rPr>
        <w:t>– 6 –</w:t>
      </w:r>
    </w:p>
    <w:p w:rsidR="0054598B">
      <w:pPr>
        <w:widowControl w:val="0"/>
        <w:spacing w:before="240" w:after="60"/>
        <w:jc w:val="right"/>
      </w:pPr>
      <w:r>
        <w:rPr>
          <w:sz w:val="28"/>
        </w:rPr>
        <w:t>Дело № 1-74-7/...24</w:t>
      </w:r>
    </w:p>
    <w:p w:rsidR="0054598B">
      <w:pPr>
        <w:jc w:val="center"/>
      </w:pPr>
      <w:r>
        <w:rPr>
          <w:b/>
          <w:sz w:val="28"/>
        </w:rPr>
        <w:t>ПРИГОВОР</w:t>
      </w:r>
    </w:p>
    <w:p w:rsidR="0054598B">
      <w:pPr>
        <w:jc w:val="center"/>
      </w:pPr>
      <w:r>
        <w:rPr>
          <w:b/>
          <w:sz w:val="28"/>
        </w:rPr>
        <w:t>ИМЕНЕМ РОССИЙСКОЙ ФЕДЕРАЦИИ</w:t>
      </w:r>
    </w:p>
    <w:p w:rsidR="0054598B">
      <w:r>
        <w:rPr>
          <w:sz w:val="28"/>
        </w:rPr>
        <w:t>22 марта ...24 года адрес</w:t>
      </w:r>
    </w:p>
    <w:p w:rsidR="0054598B">
      <w:pPr>
        <w:ind w:firstLine="708"/>
        <w:jc w:val="both"/>
      </w:pPr>
      <w:r>
        <w:rPr>
          <w:sz w:val="28"/>
        </w:rPr>
        <w:t xml:space="preserve">Мировой судья судебного участка № 74 Сакского судебного района (адрес и городской округ Саки) адрес </w:t>
      </w:r>
      <w:r>
        <w:rPr>
          <w:sz w:val="28"/>
        </w:rPr>
        <w:t>фио</w:t>
      </w:r>
      <w:r>
        <w:rPr>
          <w:sz w:val="28"/>
        </w:rPr>
        <w:t>,</w:t>
      </w:r>
    </w:p>
    <w:p w:rsidR="0054598B">
      <w:pPr>
        <w:ind w:firstLine="708"/>
        <w:jc w:val="both"/>
      </w:pPr>
      <w:r>
        <w:rPr>
          <w:sz w:val="28"/>
        </w:rPr>
        <w:t xml:space="preserve">с участием: государственных обвинителей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 xml:space="preserve">, </w:t>
      </w:r>
    </w:p>
    <w:p w:rsidR="0054598B">
      <w:pPr>
        <w:ind w:firstLine="708"/>
        <w:jc w:val="both"/>
      </w:pPr>
      <w:r>
        <w:rPr>
          <w:sz w:val="28"/>
        </w:rPr>
        <w:t>потер</w:t>
      </w:r>
      <w:r>
        <w:rPr>
          <w:sz w:val="28"/>
        </w:rPr>
        <w:t xml:space="preserve">певшей </w:t>
      </w:r>
      <w:r>
        <w:rPr>
          <w:sz w:val="28"/>
        </w:rPr>
        <w:t>фио</w:t>
      </w:r>
      <w:r>
        <w:rPr>
          <w:sz w:val="28"/>
        </w:rPr>
        <w:t xml:space="preserve">, </w:t>
      </w:r>
    </w:p>
    <w:p w:rsidR="0054598B">
      <w:pPr>
        <w:jc w:val="both"/>
      </w:pPr>
      <w:r>
        <w:rPr>
          <w:sz w:val="28"/>
        </w:rPr>
        <w:t xml:space="preserve">подсудимого </w:t>
      </w:r>
      <w:r>
        <w:rPr>
          <w:sz w:val="28"/>
        </w:rPr>
        <w:t>Трофимчука</w:t>
      </w:r>
      <w:r>
        <w:rPr>
          <w:sz w:val="28"/>
        </w:rPr>
        <w:t xml:space="preserve"> С.В., </w:t>
      </w:r>
    </w:p>
    <w:p w:rsidR="0054598B">
      <w:pPr>
        <w:ind w:firstLine="708"/>
        <w:jc w:val="both"/>
      </w:pPr>
      <w:r>
        <w:rPr>
          <w:sz w:val="28"/>
        </w:rPr>
        <w:t xml:space="preserve">защитника – адвоката </w:t>
      </w:r>
      <w:r>
        <w:rPr>
          <w:sz w:val="28"/>
        </w:rPr>
        <w:t>фио</w:t>
      </w:r>
      <w:r>
        <w:rPr>
          <w:sz w:val="28"/>
        </w:rPr>
        <w:t>, представившего удостоверение № ... от дата..., выданное Управлением Минюста России по</w:t>
      </w:r>
      <w:r>
        <w:rPr>
          <w:b/>
          <w:sz w:val="28"/>
        </w:rPr>
        <w:t xml:space="preserve"> </w:t>
      </w:r>
      <w:r>
        <w:rPr>
          <w:sz w:val="28"/>
        </w:rPr>
        <w:t xml:space="preserve">адрес, и ордер № ......-телефон </w:t>
      </w:r>
      <w:r>
        <w:rPr>
          <w:sz w:val="28"/>
        </w:rPr>
        <w:t>от</w:t>
      </w:r>
      <w:r>
        <w:rPr>
          <w:sz w:val="28"/>
        </w:rPr>
        <w:t xml:space="preserve"> дата...,</w:t>
      </w:r>
    </w:p>
    <w:p w:rsidR="0054598B">
      <w:pPr>
        <w:ind w:firstLine="708"/>
        <w:jc w:val="both"/>
      </w:pPr>
      <w:r>
        <w:rPr>
          <w:sz w:val="28"/>
        </w:rPr>
        <w:t xml:space="preserve">при секретаре судебного заседания </w:t>
      </w:r>
      <w:r>
        <w:rPr>
          <w:sz w:val="28"/>
        </w:rPr>
        <w:t>фио</w:t>
      </w:r>
      <w:r>
        <w:rPr>
          <w:sz w:val="28"/>
        </w:rPr>
        <w:t xml:space="preserve">, </w:t>
      </w:r>
    </w:p>
    <w:p w:rsidR="0054598B">
      <w:pPr>
        <w:ind w:firstLine="708"/>
        <w:jc w:val="both"/>
      </w:pPr>
      <w:r>
        <w:rPr>
          <w:sz w:val="28"/>
        </w:rPr>
        <w:t>рассмотрев в откр</w:t>
      </w:r>
      <w:r>
        <w:rPr>
          <w:sz w:val="28"/>
        </w:rPr>
        <w:t>ытом судебном заседании уголовное дело по обвинению:</w:t>
      </w:r>
    </w:p>
    <w:p w:rsidR="0054598B">
      <w:pPr>
        <w:ind w:left="1276" w:hanging="2"/>
        <w:jc w:val="both"/>
      </w:pPr>
      <w:r>
        <w:rPr>
          <w:sz w:val="28"/>
        </w:rPr>
        <w:t>Трофимчука</w:t>
      </w:r>
      <w:r>
        <w:rPr>
          <w:sz w:val="28"/>
        </w:rPr>
        <w:t xml:space="preserve"> ...... </w:t>
      </w:r>
    </w:p>
    <w:p w:rsidR="0054598B">
      <w:pPr>
        <w:ind w:left="1276" w:hanging="2"/>
        <w:jc w:val="both"/>
      </w:pPr>
      <w:r>
        <w:rPr>
          <w:sz w:val="28"/>
        </w:rPr>
        <w:t>паспортные данные, ..., зарегистрированного по адресу: адрес, ... проживающего по адресу: адрес..., ранее судим приговором Сакского районного суда от дата... по ч. 1 ст. 157 УК РФ к на</w:t>
      </w:r>
      <w:r>
        <w:rPr>
          <w:sz w:val="28"/>
        </w:rPr>
        <w:t>казанию в виде исправительных работ на срок на 6 месяцев с удержанием в доход государства 5% из заработной платы, на основании ст. 73 УК РФ условно с испытательным сроком 6 месяцев, на основании постановления</w:t>
      </w:r>
      <w:r>
        <w:rPr>
          <w:sz w:val="28"/>
        </w:rPr>
        <w:t xml:space="preserve"> Сакского районного суда адрес </w:t>
      </w:r>
      <w:r>
        <w:rPr>
          <w:sz w:val="28"/>
        </w:rPr>
        <w:t>от</w:t>
      </w:r>
      <w:r>
        <w:rPr>
          <w:sz w:val="28"/>
        </w:rPr>
        <w:t xml:space="preserve"> дата... испыта</w:t>
      </w:r>
      <w:r>
        <w:rPr>
          <w:sz w:val="28"/>
        </w:rPr>
        <w:t xml:space="preserve">тельный срок продлен на один месяц, установлен испытательный срок продолжительностью 7 месяцев, </w:t>
      </w:r>
    </w:p>
    <w:p w:rsidR="0054598B">
      <w:pPr>
        <w:jc w:val="both"/>
      </w:pPr>
      <w:r>
        <w:rPr>
          <w:sz w:val="28"/>
        </w:rPr>
        <w:t>в совершении преступления, предусмотренного ч. 1 ст. 119 УК РФ,</w:t>
      </w:r>
    </w:p>
    <w:p w:rsidR="0054598B">
      <w:pPr>
        <w:jc w:val="center"/>
      </w:pPr>
      <w:r>
        <w:rPr>
          <w:sz w:val="28"/>
        </w:rPr>
        <w:t xml:space="preserve">УСТАНОВИЛ: </w:t>
      </w:r>
    </w:p>
    <w:p w:rsidR="0054598B">
      <w:pPr>
        <w:jc w:val="both"/>
      </w:pPr>
      <w:r>
        <w:rPr>
          <w:sz w:val="28"/>
        </w:rPr>
        <w:t>Трофимчук</w:t>
      </w:r>
      <w:r>
        <w:rPr>
          <w:sz w:val="28"/>
        </w:rPr>
        <w:t xml:space="preserve"> С.В. совершил угрозу убийством, если имелись основания опасаться осуществ</w:t>
      </w:r>
      <w:r>
        <w:rPr>
          <w:sz w:val="28"/>
        </w:rPr>
        <w:t xml:space="preserve">ления такой угрозы. </w:t>
      </w:r>
    </w:p>
    <w:p w:rsidR="0054598B">
      <w:pPr>
        <w:ind w:firstLine="708"/>
        <w:jc w:val="both"/>
      </w:pPr>
      <w:r>
        <w:rPr>
          <w:sz w:val="28"/>
        </w:rPr>
        <w:t>Преступление совершенно при следующих обстоятельствах:</w:t>
      </w:r>
    </w:p>
    <w:p w:rsidR="0054598B">
      <w:pPr>
        <w:ind w:firstLine="708"/>
        <w:jc w:val="both"/>
      </w:pPr>
      <w:r>
        <w:rPr>
          <w:sz w:val="28"/>
        </w:rPr>
        <w:t>Трофимчук</w:t>
      </w:r>
      <w:r>
        <w:rPr>
          <w:sz w:val="28"/>
        </w:rPr>
        <w:t xml:space="preserve"> С.В. дата... около время, находясь в состоянии алкогольного опьянения, в помещении спальной комнаты дома № ... по адрес в адрес, где у него с сожительницей </w:t>
      </w:r>
      <w:r>
        <w:rPr>
          <w:sz w:val="28"/>
        </w:rPr>
        <w:t>фио</w:t>
      </w:r>
      <w:r>
        <w:rPr>
          <w:sz w:val="28"/>
        </w:rPr>
        <w:t xml:space="preserve">, на почве </w:t>
      </w:r>
      <w:r>
        <w:rPr>
          <w:sz w:val="28"/>
        </w:rPr>
        <w:t>возникшего словесного конфликта, возник преступный умысел, направленный на угрозу убийством последней.</w:t>
      </w:r>
    </w:p>
    <w:p w:rsidR="0054598B">
      <w:pPr>
        <w:ind w:firstLine="708"/>
        <w:jc w:val="both"/>
      </w:pPr>
      <w:r>
        <w:rPr>
          <w:sz w:val="28"/>
        </w:rPr>
        <w:t xml:space="preserve">Далее, </w:t>
      </w:r>
      <w:r>
        <w:rPr>
          <w:sz w:val="28"/>
        </w:rPr>
        <w:t>Трофимчук</w:t>
      </w:r>
      <w:r>
        <w:rPr>
          <w:sz w:val="28"/>
        </w:rPr>
        <w:t xml:space="preserve"> С.В. дата... около время, находясь в состоянии алкогольного опьянения, в помещении спальной комнаты дома № ... по адрес в адрес, реализу</w:t>
      </w:r>
      <w:r>
        <w:rPr>
          <w:sz w:val="28"/>
        </w:rPr>
        <w:t xml:space="preserve">я свой преступный умысел, направленный угрозу убийством </w:t>
      </w:r>
      <w:r>
        <w:rPr>
          <w:sz w:val="28"/>
        </w:rPr>
        <w:t>фио</w:t>
      </w:r>
      <w:r>
        <w:rPr>
          <w:sz w:val="28"/>
        </w:rPr>
        <w:t>, осознавая общественную опасность своих действий, предвидя возможность наступления общественно опасных последствий в виде угрозы убийством и желая их наступления, действуя умышленно, взял в правую</w:t>
      </w:r>
      <w:r>
        <w:rPr>
          <w:sz w:val="28"/>
        </w:rPr>
        <w:t xml:space="preserve"> руку лежащий на </w:t>
      </w:r>
      <w:r>
        <w:rPr>
          <w:sz w:val="28"/>
        </w:rPr>
        <w:t>столе в помещении кухни</w:t>
      </w:r>
      <w:r>
        <w:rPr>
          <w:sz w:val="28"/>
        </w:rPr>
        <w:t xml:space="preserve"> нож и подошел к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которая</w:t>
      </w:r>
      <w:r>
        <w:rPr>
          <w:sz w:val="28"/>
        </w:rPr>
        <w:t xml:space="preserve"> находилась в положении стоя спиной к стене. После чего, </w:t>
      </w:r>
      <w:r>
        <w:rPr>
          <w:sz w:val="28"/>
        </w:rPr>
        <w:t>Трофимчук</w:t>
      </w:r>
      <w:r>
        <w:rPr>
          <w:sz w:val="28"/>
        </w:rPr>
        <w:t xml:space="preserve"> С.В., находясь в непосредственной близости от </w:t>
      </w:r>
      <w:r>
        <w:rPr>
          <w:sz w:val="28"/>
        </w:rPr>
        <w:t>фио</w:t>
      </w:r>
      <w:r>
        <w:rPr>
          <w:sz w:val="28"/>
        </w:rPr>
        <w:t xml:space="preserve">, схватил левой рукой в области правого предплечья последней, </w:t>
      </w:r>
      <w:r>
        <w:rPr>
          <w:sz w:val="28"/>
        </w:rPr>
        <w:t>и</w:t>
      </w:r>
      <w:r>
        <w:rPr>
          <w:sz w:val="28"/>
        </w:rPr>
        <w:t xml:space="preserve"> удержив</w:t>
      </w:r>
      <w:r>
        <w:rPr>
          <w:sz w:val="28"/>
        </w:rPr>
        <w:t xml:space="preserve">ая в травой руке нож приложил его в область живота </w:t>
      </w:r>
      <w:r>
        <w:rPr>
          <w:sz w:val="28"/>
        </w:rPr>
        <w:t>фио</w:t>
      </w:r>
      <w:r>
        <w:rPr>
          <w:sz w:val="28"/>
        </w:rPr>
        <w:t xml:space="preserve"> и стал высказывать в отношении потерпевшей слова угрозы убийством, а именно: «...».</w:t>
      </w:r>
    </w:p>
    <w:p w:rsidR="0054598B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фио</w:t>
      </w:r>
      <w:r>
        <w:rPr>
          <w:sz w:val="28"/>
        </w:rPr>
        <w:t xml:space="preserve"> восприняла угрозу своей жизни и здоровью реально, поскольку у неё имелись достаточные основания оп</w:t>
      </w:r>
      <w:r>
        <w:rPr>
          <w:sz w:val="28"/>
        </w:rPr>
        <w:t xml:space="preserve">асаться приведения угрозы в исполнение в связи с тем, что в момент высказывания угрозы </w:t>
      </w:r>
      <w:r>
        <w:rPr>
          <w:sz w:val="28"/>
        </w:rPr>
        <w:t>Трофимчук</w:t>
      </w:r>
      <w:r>
        <w:rPr>
          <w:sz w:val="28"/>
        </w:rPr>
        <w:t xml:space="preserve"> С.В. был эмоционально возбужден, находился в состоянии алкогольного опьянения, агрессивно настроен, удерживал в правой руке нож и своими действиями создавал ус</w:t>
      </w:r>
      <w:r>
        <w:rPr>
          <w:sz w:val="28"/>
        </w:rPr>
        <w:t>ловия для реального восприятия угрозы убийством.</w:t>
      </w:r>
    </w:p>
    <w:p w:rsidR="0054598B">
      <w:pPr>
        <w:ind w:firstLine="708"/>
        <w:jc w:val="both"/>
      </w:pPr>
      <w:r>
        <w:rPr>
          <w:sz w:val="28"/>
        </w:rPr>
        <w:t xml:space="preserve">После ознакомления с материалами уголовного дела, в порядке ст. 217 УПК РФ, подсудимый </w:t>
      </w:r>
      <w:r>
        <w:rPr>
          <w:sz w:val="28"/>
        </w:rPr>
        <w:t>Трофимчук</w:t>
      </w:r>
      <w:r>
        <w:rPr>
          <w:sz w:val="28"/>
        </w:rPr>
        <w:t xml:space="preserve"> С.В. после консультации с защитником, в его присутствии заявил ходатайство о том, что желает воспользоваться п</w:t>
      </w:r>
      <w:r>
        <w:rPr>
          <w:sz w:val="28"/>
        </w:rPr>
        <w:t>равом, предусмотренным п. 2 ч. 5 ст. 217 УПК РФ, то есть о применении особого порядка судебного разбирательства.</w:t>
      </w:r>
    </w:p>
    <w:p w:rsidR="0054598B">
      <w:pPr>
        <w:ind w:firstLine="708"/>
        <w:jc w:val="both"/>
      </w:pPr>
      <w:r>
        <w:rPr>
          <w:sz w:val="28"/>
        </w:rPr>
        <w:t xml:space="preserve">Подсудимый </w:t>
      </w:r>
      <w:r>
        <w:rPr>
          <w:sz w:val="28"/>
        </w:rPr>
        <w:t>Трофимчук</w:t>
      </w:r>
      <w:r>
        <w:rPr>
          <w:sz w:val="28"/>
        </w:rPr>
        <w:t xml:space="preserve"> С.В. в судебном заседании пояснил, что ходатайство о производстве дознания в сокращенной форме заявлено им добровольно и п</w:t>
      </w:r>
      <w:r>
        <w:rPr>
          <w:sz w:val="28"/>
        </w:rPr>
        <w:t xml:space="preserve">осле консультации с защитником и в его присутствии, особенности судебного производства по уголовному делу, дознание по которому производилось в сокращенной форме, предусмотренные ст. 226.9 УПК РФ, ему понятны, а также подсудимый поддержал свое ходатайство </w:t>
      </w:r>
      <w:r>
        <w:rPr>
          <w:sz w:val="28"/>
        </w:rPr>
        <w:t>о постановлении приговора без проведения судебного</w:t>
      </w:r>
      <w:r>
        <w:rPr>
          <w:sz w:val="28"/>
        </w:rPr>
        <w:t xml:space="preserve"> разбирательства, пояснив, что данное ходатайство заявлено им добровольно и после консультации с защитником. Кроме того, пояснил, что предъявленное обвинение ему понятно, он согласен с обвинением в совершен</w:t>
      </w:r>
      <w:r>
        <w:rPr>
          <w:sz w:val="28"/>
        </w:rPr>
        <w:t>ии преступления, предусмотренного ч. 1 ст. 119 УК РФ, в полном объеме, не оспаривает изложенный в обвинительном постановлении перечень доказательств, подтверждающих вышеуказанное обвинение, свою вину признает полностью, в содеянном раскаивается, а также ос</w:t>
      </w:r>
      <w:r>
        <w:rPr>
          <w:sz w:val="28"/>
        </w:rPr>
        <w:t xml:space="preserve">ознает </w:t>
      </w:r>
      <w:r>
        <w:rPr>
          <w:sz w:val="28"/>
        </w:rPr>
        <w:t>последствия</w:t>
      </w:r>
      <w:r>
        <w:rPr>
          <w:sz w:val="28"/>
        </w:rPr>
        <w:t xml:space="preserve"> заявленного им ходатайства и постановления приговора без проведения судебного разбирательства. </w:t>
      </w:r>
    </w:p>
    <w:p w:rsidR="0054598B">
      <w:pPr>
        <w:ind w:firstLine="708"/>
        <w:jc w:val="both"/>
      </w:pPr>
      <w:r>
        <w:rPr>
          <w:sz w:val="28"/>
        </w:rPr>
        <w:t xml:space="preserve">Защитник подсудимого </w:t>
      </w:r>
      <w:r>
        <w:rPr>
          <w:sz w:val="28"/>
        </w:rPr>
        <w:t>фио</w:t>
      </w:r>
      <w:r>
        <w:rPr>
          <w:sz w:val="28"/>
        </w:rPr>
        <w:t xml:space="preserve"> поддержал ходатайство своего подзащитного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8"/>
        </w:rPr>
        <w:t>о постановлении приговора без проведения судебного разбирательства, указав</w:t>
      </w:r>
      <w:r>
        <w:rPr>
          <w:sz w:val="28"/>
        </w:rPr>
        <w:t>, что последствия рассмотрения дела в указанном порядке подсудимому разъяснены и понятны.</w:t>
      </w:r>
    </w:p>
    <w:p w:rsidR="0054598B">
      <w:pPr>
        <w:ind w:firstLine="708"/>
        <w:jc w:val="both"/>
      </w:pPr>
      <w:r>
        <w:rPr>
          <w:sz w:val="28"/>
        </w:rPr>
        <w:t>Государственный обвинитель и потерпевшая в судебном заседании, каждый отдельно, не возражали против рассмотрения дела в особом порядке.</w:t>
      </w:r>
    </w:p>
    <w:p w:rsidR="0054598B">
      <w:pPr>
        <w:ind w:firstLine="708"/>
        <w:jc w:val="both"/>
      </w:pPr>
      <w:r>
        <w:rPr>
          <w:sz w:val="28"/>
        </w:rPr>
        <w:t xml:space="preserve">Принимая во внимание </w:t>
      </w:r>
      <w:r>
        <w:rPr>
          <w:sz w:val="28"/>
        </w:rPr>
        <w:t>вышеуказанные обстоятельства, суд признает, что обвинение, предъявленное подсудимому, обоснованно, подтверждается собранными по делу доказательствами, а подсудимый понимает существо предъявленного ему обвинения и соглашается с ним в полном объеме.</w:t>
      </w:r>
    </w:p>
    <w:p w:rsidR="0054598B">
      <w:pPr>
        <w:ind w:firstLine="708"/>
        <w:jc w:val="both"/>
      </w:pPr>
      <w:r>
        <w:rPr>
          <w:sz w:val="28"/>
        </w:rPr>
        <w:t>Учитывая</w:t>
      </w:r>
      <w:r>
        <w:rPr>
          <w:sz w:val="28"/>
        </w:rPr>
        <w:t>, что возражения против постановления приговора без проведения судебного разбирательства от участников судебного разбирательства не поступило, суд полагает возможным постановить обвинительный приговор.</w:t>
      </w:r>
    </w:p>
    <w:p w:rsidR="0054598B">
      <w:pPr>
        <w:ind w:firstLine="708"/>
        <w:jc w:val="both"/>
      </w:pPr>
      <w:r>
        <w:rPr>
          <w:sz w:val="28"/>
        </w:rPr>
        <w:t>Суд приходит к выводу, что обвинение, с которым соглас</w:t>
      </w:r>
      <w:r>
        <w:rPr>
          <w:sz w:val="28"/>
        </w:rPr>
        <w:t xml:space="preserve">ился подсудимый </w:t>
      </w:r>
      <w:r>
        <w:rPr>
          <w:sz w:val="28"/>
        </w:rPr>
        <w:t>Трофимчук</w:t>
      </w:r>
      <w:r>
        <w:rPr>
          <w:sz w:val="28"/>
        </w:rPr>
        <w:t xml:space="preserve"> С.В., является обоснованным, подтверждается доказательствами, собранными по уголовному делу и изложенными в обвинительном постановлении, которые не оспариваются подсудимым, а именно: показаниями подозреваемого </w:t>
      </w:r>
      <w:r>
        <w:rPr>
          <w:sz w:val="28"/>
        </w:rPr>
        <w:t>Трофимчука</w:t>
      </w:r>
      <w:r>
        <w:rPr>
          <w:sz w:val="28"/>
        </w:rPr>
        <w:t xml:space="preserve"> С.В. от д</w:t>
      </w:r>
      <w:r>
        <w:rPr>
          <w:sz w:val="28"/>
        </w:rPr>
        <w:t xml:space="preserve">ата... (т. 1, </w:t>
      </w:r>
      <w:r>
        <w:rPr>
          <w:sz w:val="28"/>
        </w:rPr>
        <w:t>л.д</w:t>
      </w:r>
      <w:r>
        <w:rPr>
          <w:sz w:val="28"/>
        </w:rPr>
        <w:t xml:space="preserve">. 43-46); показаниями потерпевшей </w:t>
      </w:r>
      <w:r>
        <w:rPr>
          <w:sz w:val="28"/>
        </w:rPr>
        <w:t>фио</w:t>
      </w:r>
      <w:r>
        <w:rPr>
          <w:sz w:val="28"/>
        </w:rPr>
        <w:t xml:space="preserve"> от дата... (т. 1, </w:t>
      </w:r>
      <w:r>
        <w:rPr>
          <w:sz w:val="28"/>
        </w:rPr>
        <w:t>л.д</w:t>
      </w:r>
      <w:r>
        <w:rPr>
          <w:sz w:val="28"/>
        </w:rPr>
        <w:t>. 31-33);</w:t>
      </w:r>
      <w:r>
        <w:rPr>
          <w:sz w:val="28"/>
        </w:rPr>
        <w:t xml:space="preserve"> </w:t>
      </w:r>
      <w:r>
        <w:rPr>
          <w:sz w:val="28"/>
        </w:rPr>
        <w:t>рапортом оперативного дежурного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о дата... (т. 1, </w:t>
      </w:r>
      <w:r>
        <w:rPr>
          <w:sz w:val="28"/>
        </w:rPr>
        <w:t>л.д</w:t>
      </w:r>
      <w:r>
        <w:rPr>
          <w:sz w:val="28"/>
        </w:rPr>
        <w:t xml:space="preserve">. 6); заявлением о преступлении от дата... (т. 1, </w:t>
      </w:r>
      <w:r>
        <w:rPr>
          <w:sz w:val="28"/>
        </w:rPr>
        <w:t>л.д</w:t>
      </w:r>
      <w:r>
        <w:rPr>
          <w:sz w:val="28"/>
        </w:rPr>
        <w:t>. 7); протоколом осмотра места происшеств</w:t>
      </w:r>
      <w:r>
        <w:rPr>
          <w:sz w:val="28"/>
        </w:rPr>
        <w:t xml:space="preserve">ия и таблицей иллюстраций к нему от дата... (т. 1, </w:t>
      </w:r>
      <w:r>
        <w:rPr>
          <w:sz w:val="28"/>
        </w:rPr>
        <w:t>л.д</w:t>
      </w:r>
      <w:r>
        <w:rPr>
          <w:sz w:val="28"/>
        </w:rPr>
        <w:t xml:space="preserve">. 9-15); протоколом осмотра предметов и таблицей иллюстраций к нему от дата... (т. 1, </w:t>
      </w:r>
      <w:r>
        <w:rPr>
          <w:sz w:val="28"/>
        </w:rPr>
        <w:t>л.д</w:t>
      </w:r>
      <w:r>
        <w:rPr>
          <w:sz w:val="28"/>
        </w:rPr>
        <w:t>. 59-61);</w:t>
      </w:r>
      <w:r>
        <w:rPr>
          <w:sz w:val="28"/>
        </w:rPr>
        <w:t xml:space="preserve"> вещественным доказательством – ножом (т. 1, </w:t>
      </w:r>
      <w:r>
        <w:rPr>
          <w:sz w:val="28"/>
        </w:rPr>
        <w:t>л.д</w:t>
      </w:r>
      <w:r>
        <w:rPr>
          <w:sz w:val="28"/>
        </w:rPr>
        <w:t>. 62,63); протоколом следственного эксперимента и таблиц</w:t>
      </w:r>
      <w:r>
        <w:rPr>
          <w:sz w:val="28"/>
        </w:rPr>
        <w:t xml:space="preserve">ей иллюстраций к нему </w:t>
      </w:r>
      <w:r>
        <w:rPr>
          <w:sz w:val="28"/>
        </w:rPr>
        <w:t>от</w:t>
      </w:r>
      <w:r>
        <w:rPr>
          <w:sz w:val="28"/>
        </w:rPr>
        <w:t xml:space="preserve"> дата... (т. 1, </w:t>
      </w:r>
      <w:r>
        <w:rPr>
          <w:sz w:val="28"/>
        </w:rPr>
        <w:t>л.д</w:t>
      </w:r>
      <w:r>
        <w:rPr>
          <w:sz w:val="28"/>
        </w:rPr>
        <w:t>. 50-53).</w:t>
      </w:r>
    </w:p>
    <w:p w:rsidR="0054598B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Трофимчука</w:t>
      </w:r>
      <w:r>
        <w:rPr>
          <w:sz w:val="28"/>
        </w:rPr>
        <w:t xml:space="preserve"> С.В. суд квалифицирует по ч. 1 ст. 119 УК РФ как угроза убийством, если имелись основания опасаться этой угрозы. </w:t>
      </w:r>
    </w:p>
    <w:p w:rsidR="0054598B">
      <w:pPr>
        <w:ind w:firstLine="708"/>
        <w:jc w:val="both"/>
      </w:pPr>
      <w:r>
        <w:rPr>
          <w:sz w:val="28"/>
        </w:rPr>
        <w:t xml:space="preserve">Квалификацию действий подсудимого </w:t>
      </w:r>
      <w:r>
        <w:rPr>
          <w:sz w:val="28"/>
        </w:rPr>
        <w:t>Трофимчука</w:t>
      </w:r>
      <w:r>
        <w:rPr>
          <w:sz w:val="28"/>
        </w:rPr>
        <w:t xml:space="preserve"> С.В. суд полагает правил</w:t>
      </w:r>
      <w:r>
        <w:rPr>
          <w:sz w:val="28"/>
        </w:rPr>
        <w:t xml:space="preserve">ьной, поскольку он угрожал потерпевшей </w:t>
      </w:r>
      <w:r>
        <w:rPr>
          <w:sz w:val="28"/>
        </w:rPr>
        <w:t>фио</w:t>
      </w:r>
      <w:r>
        <w:rPr>
          <w:sz w:val="28"/>
        </w:rPr>
        <w:t xml:space="preserve"> убийством, демонстрируя при этом нож, который приложил к ее животу, удерживая последнюю за предплечье, в связи с чем, потерпевшая реально восприняла осуществление такой угрозы. </w:t>
      </w:r>
    </w:p>
    <w:p w:rsidR="0054598B">
      <w:pPr>
        <w:ind w:firstLine="708"/>
        <w:jc w:val="both"/>
      </w:pPr>
      <w:r>
        <w:rPr>
          <w:sz w:val="28"/>
        </w:rPr>
        <w:t>Оснований для постановления пригово</w:t>
      </w:r>
      <w:r>
        <w:rPr>
          <w:sz w:val="28"/>
        </w:rPr>
        <w:t xml:space="preserve">ра без назначения наказания, освобождения подсудимого от наказания или применения отсрочки отбывания наказания не имеется, а также не установлено оснований для освобождения </w:t>
      </w:r>
      <w:r>
        <w:rPr>
          <w:sz w:val="28"/>
        </w:rPr>
        <w:t>Трофимчука</w:t>
      </w:r>
      <w:r>
        <w:rPr>
          <w:sz w:val="28"/>
        </w:rPr>
        <w:t xml:space="preserve"> С.В. от уголовной ответственности.</w:t>
      </w:r>
    </w:p>
    <w:p w:rsidR="0054598B">
      <w:pPr>
        <w:ind w:firstLine="708"/>
        <w:jc w:val="both"/>
      </w:pPr>
      <w:r>
        <w:rPr>
          <w:sz w:val="28"/>
        </w:rPr>
        <w:t>При решении вопроса о назначении нака</w:t>
      </w:r>
      <w:r>
        <w:rPr>
          <w:sz w:val="28"/>
        </w:rPr>
        <w:t xml:space="preserve">зания, суд руководствуется положениями </w:t>
      </w:r>
      <w:r>
        <w:rPr>
          <w:sz w:val="28"/>
        </w:rPr>
        <w:t>ст.ст</w:t>
      </w:r>
      <w:r>
        <w:rPr>
          <w:sz w:val="28"/>
        </w:rPr>
        <w:t>. 6, 43 УК РФ.</w:t>
      </w:r>
    </w:p>
    <w:p w:rsidR="0054598B">
      <w:pPr>
        <w:ind w:firstLine="708"/>
        <w:jc w:val="both"/>
      </w:pPr>
      <w:r>
        <w:rPr>
          <w:sz w:val="28"/>
        </w:rPr>
        <w:t xml:space="preserve">Характеризуя личность подсудимого, суд отмечает, что </w:t>
      </w:r>
      <w:r>
        <w:rPr>
          <w:sz w:val="28"/>
        </w:rPr>
        <w:t>Трофимчук</w:t>
      </w:r>
      <w:r>
        <w:rPr>
          <w:sz w:val="28"/>
        </w:rPr>
        <w:t xml:space="preserve"> С.В. ... не имеет, инвалидом не является, имеет на иждивении двоих малолетних детей. </w:t>
      </w:r>
    </w:p>
    <w:p w:rsidR="0054598B">
      <w:pPr>
        <w:ind w:firstLine="708"/>
        <w:jc w:val="both"/>
      </w:pPr>
      <w:r>
        <w:rPr>
          <w:sz w:val="28"/>
        </w:rPr>
        <w:t xml:space="preserve">В качестве обстоятельств, смягчающих наказание </w:t>
      </w:r>
      <w:r>
        <w:rPr>
          <w:sz w:val="28"/>
        </w:rPr>
        <w:t>Т</w:t>
      </w:r>
      <w:r>
        <w:rPr>
          <w:sz w:val="28"/>
        </w:rPr>
        <w:t>рофимчуку</w:t>
      </w:r>
      <w:r>
        <w:rPr>
          <w:sz w:val="28"/>
        </w:rPr>
        <w:t xml:space="preserve"> С.В., суд признает в соответствии с </w:t>
      </w:r>
      <w:r>
        <w:rPr>
          <w:sz w:val="28"/>
        </w:rPr>
        <w:t>п.п</w:t>
      </w:r>
      <w:r>
        <w:rPr>
          <w:sz w:val="28"/>
        </w:rPr>
        <w:t>. «г», «и» ч. 1 ст. 61 УК РФ наличие двоих малолетних детей у виновного, активное способствование расследованию преступления, состоящее в активных действиях подсудимого, направленных на сотрудничество с орга</w:t>
      </w:r>
      <w:r>
        <w:rPr>
          <w:sz w:val="28"/>
        </w:rPr>
        <w:t>нами следствия, выражающееся в представлении указанным органам информации об обстоятельствах совершения преступления, даче добровольных, правдивых, полных и последовательных</w:t>
      </w:r>
      <w:r>
        <w:rPr>
          <w:sz w:val="28"/>
        </w:rPr>
        <w:t xml:space="preserve"> показаний в ходе предварительного расследования по делу, способствующих расследова</w:t>
      </w:r>
      <w:r>
        <w:rPr>
          <w:sz w:val="28"/>
        </w:rPr>
        <w:t xml:space="preserve">нию преступления; в соответствии с ч. 2 ст. 61 УК РФ - наличие крепких социальных </w:t>
      </w:r>
      <w:r>
        <w:rPr>
          <w:sz w:val="28"/>
        </w:rPr>
        <w:t xml:space="preserve">связей и привязанностей; оказание материальной помощи ... признание вины, осознание противоправности своего поведения и чистосердечное раскаяние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54598B">
      <w:pPr>
        <w:ind w:firstLine="708"/>
        <w:jc w:val="both"/>
      </w:pPr>
      <w:r>
        <w:rPr>
          <w:sz w:val="28"/>
        </w:rPr>
        <w:t xml:space="preserve">Совершение </w:t>
      </w:r>
      <w:r>
        <w:rPr>
          <w:sz w:val="28"/>
        </w:rPr>
        <w:t>Трофи</w:t>
      </w:r>
      <w:r>
        <w:rPr>
          <w:sz w:val="28"/>
        </w:rPr>
        <w:t>мчуком</w:t>
      </w:r>
      <w:r>
        <w:rPr>
          <w:sz w:val="28"/>
        </w:rPr>
        <w:t xml:space="preserve"> С.В. преступления в состоянии опьянения само по себе не является достаточным основанием считать, что это повлияло на совершение им преступления, поэтому не признается судом в качестве отягчающего наказание обстоятельства.</w:t>
      </w:r>
    </w:p>
    <w:p w:rsidR="0054598B">
      <w:pPr>
        <w:ind w:firstLine="708"/>
        <w:jc w:val="both"/>
      </w:pPr>
      <w:r>
        <w:rPr>
          <w:sz w:val="28"/>
        </w:rPr>
        <w:t xml:space="preserve">Обстоятельства, отягчающие </w:t>
      </w:r>
      <w:r>
        <w:rPr>
          <w:sz w:val="28"/>
        </w:rPr>
        <w:t xml:space="preserve">наказание подсудимому </w:t>
      </w:r>
      <w:r>
        <w:rPr>
          <w:sz w:val="28"/>
        </w:rPr>
        <w:t>Трофимчука</w:t>
      </w:r>
      <w:r>
        <w:rPr>
          <w:sz w:val="28"/>
        </w:rPr>
        <w:t xml:space="preserve"> С.В., отсутствуют.</w:t>
      </w:r>
    </w:p>
    <w:p w:rsidR="0054598B">
      <w:pPr>
        <w:ind w:firstLine="708"/>
        <w:jc w:val="both"/>
      </w:pPr>
      <w:r>
        <w:rPr>
          <w:sz w:val="28"/>
        </w:rPr>
        <w:t xml:space="preserve">Исходя из обстоятельств, характера и степени общественной опасности совершенного </w:t>
      </w:r>
      <w:r>
        <w:rPr>
          <w:sz w:val="28"/>
        </w:rPr>
        <w:t>Трофимчуком</w:t>
      </w:r>
      <w:r>
        <w:rPr>
          <w:sz w:val="28"/>
        </w:rPr>
        <w:t xml:space="preserve"> С.В. преступления, а также данных о его личности, наличия совокупности обстоятельств, смягчающих наказание, отс</w:t>
      </w:r>
      <w:r>
        <w:rPr>
          <w:sz w:val="28"/>
        </w:rPr>
        <w:t xml:space="preserve">утствия обстоятельств, отягчающих наказание, суд приходит к выводу о необходимости назначения подсудимому наказания в виде обязательных работ. Именно такой вид наказания, по мнению суда, является необходимым и будет достаточным для исправления подсудимого </w:t>
      </w:r>
      <w:r>
        <w:rPr>
          <w:sz w:val="28"/>
        </w:rPr>
        <w:t>Трофимчука</w:t>
      </w:r>
      <w:r>
        <w:rPr>
          <w:sz w:val="28"/>
        </w:rPr>
        <w:t xml:space="preserve"> С.В. и предупреждения совершения им новых преступлений. </w:t>
      </w:r>
    </w:p>
    <w:p w:rsidR="0054598B">
      <w:pPr>
        <w:ind w:firstLine="708"/>
        <w:jc w:val="both"/>
      </w:pPr>
      <w:r>
        <w:rPr>
          <w:sz w:val="28"/>
        </w:rPr>
        <w:t xml:space="preserve">Также суд учитывает, что у подсудимого ... раскаялся в </w:t>
      </w:r>
      <w:r>
        <w:rPr>
          <w:sz w:val="28"/>
        </w:rPr>
        <w:t>содеянном</w:t>
      </w:r>
      <w:r>
        <w:rPr>
          <w:sz w:val="28"/>
        </w:rPr>
        <w:t>.</w:t>
      </w:r>
    </w:p>
    <w:p w:rsidR="0054598B">
      <w:pPr>
        <w:ind w:firstLine="708"/>
        <w:jc w:val="both"/>
      </w:pPr>
      <w:r>
        <w:rPr>
          <w:sz w:val="28"/>
        </w:rPr>
        <w:t>Подсудимый совершил преступление небольшой тяжести, таким образом, правовых оснований для изменения категории преступления</w:t>
      </w:r>
      <w:r>
        <w:rPr>
          <w:sz w:val="28"/>
        </w:rPr>
        <w:t xml:space="preserve"> в соответствии с ч. 6 ст. 15 УК РФ, а также назначения более мягкого наказания, чем предусмотрено за данное преступление в соответствии со ст. 64 УК РФ не имеется.</w:t>
      </w:r>
    </w:p>
    <w:p w:rsidR="0054598B">
      <w:pPr>
        <w:ind w:firstLine="708"/>
        <w:jc w:val="both"/>
      </w:pPr>
      <w:r>
        <w:rPr>
          <w:sz w:val="28"/>
        </w:rPr>
        <w:t>Принимая во внимание характер и степень общественной опасности совершенного преступления, л</w:t>
      </w:r>
      <w:r>
        <w:rPr>
          <w:sz w:val="28"/>
        </w:rPr>
        <w:t>ичность подсудимого, в том числе наличие совокупности смягчающих наказание обстоятельств, считая невозможным исправление подсудимого без реального отбывания наказания, поскольку он совершил преступление против жизни, с целью достижения конституционно значи</w:t>
      </w:r>
      <w:r>
        <w:rPr>
          <w:sz w:val="28"/>
        </w:rPr>
        <w:t>мой цели, направленной на защиту общественных отношений, гарантирующих неприкосновенность жизни и здоровья человека, суд считает возможным назначить подсудимому наказание в виде обязательных</w:t>
      </w:r>
      <w:r>
        <w:rPr>
          <w:sz w:val="28"/>
        </w:rPr>
        <w:t xml:space="preserve"> работ, </w:t>
      </w:r>
      <w:r>
        <w:rPr>
          <w:sz w:val="28"/>
        </w:rPr>
        <w:t>которое</w:t>
      </w:r>
      <w:r>
        <w:rPr>
          <w:sz w:val="28"/>
        </w:rPr>
        <w:t xml:space="preserve"> не является чрезмерно суровым, а является справедл</w:t>
      </w:r>
      <w:r>
        <w:rPr>
          <w:sz w:val="28"/>
        </w:rPr>
        <w:t>ивым, разумным и достаточным.</w:t>
      </w:r>
    </w:p>
    <w:p w:rsidR="0054598B">
      <w:pPr>
        <w:ind w:firstLine="708"/>
        <w:jc w:val="both"/>
      </w:pPr>
      <w:r>
        <w:rPr>
          <w:sz w:val="28"/>
        </w:rPr>
        <w:t xml:space="preserve">Ограничений для назначения </w:t>
      </w:r>
      <w:r>
        <w:rPr>
          <w:sz w:val="28"/>
        </w:rPr>
        <w:t>Трофимчуку</w:t>
      </w:r>
      <w:r>
        <w:rPr>
          <w:sz w:val="28"/>
        </w:rPr>
        <w:t xml:space="preserve"> С.В. наказания в виде обязательных работ, судом не установлено. </w:t>
      </w:r>
    </w:p>
    <w:p w:rsidR="0054598B">
      <w:pPr>
        <w:ind w:firstLine="708"/>
        <w:jc w:val="both"/>
      </w:pPr>
      <w:r>
        <w:rPr>
          <w:sz w:val="28"/>
        </w:rPr>
        <w:t xml:space="preserve">Принимая во внимание, что </w:t>
      </w:r>
      <w:r>
        <w:rPr>
          <w:sz w:val="28"/>
        </w:rPr>
        <w:t>Трофимчук</w:t>
      </w:r>
      <w:r>
        <w:rPr>
          <w:sz w:val="28"/>
        </w:rPr>
        <w:t xml:space="preserve"> С.В., являясь условно осужденным по приговору Сакского районного суда адрес от дата...,</w:t>
      </w:r>
      <w:r>
        <w:rPr>
          <w:sz w:val="28"/>
        </w:rPr>
        <w:t xml:space="preserve"> в течение испытательного срока совершил данное преступление, предусмотренное ч. 1 ст. 119 УК РФ, являющееся преступлением небольшой тяжести, учитывая данные о личности подсудимого </w:t>
      </w:r>
      <w:r>
        <w:rPr>
          <w:sz w:val="28"/>
        </w:rPr>
        <w:t>Трофимчука</w:t>
      </w:r>
      <w:r>
        <w:rPr>
          <w:sz w:val="28"/>
        </w:rPr>
        <w:t xml:space="preserve"> С.В. и его поведение во время испытательного срока, ..., а также</w:t>
      </w:r>
      <w:r>
        <w:rPr>
          <w:sz w:val="28"/>
        </w:rPr>
        <w:t xml:space="preserve"> учитывая, что в период испытательного срока условно</w:t>
      </w:r>
      <w:r>
        <w:rPr>
          <w:sz w:val="28"/>
        </w:rPr>
        <w:t xml:space="preserve"> </w:t>
      </w:r>
      <w:r>
        <w:rPr>
          <w:sz w:val="28"/>
        </w:rPr>
        <w:t xml:space="preserve">осужденный </w:t>
      </w:r>
      <w:r>
        <w:rPr>
          <w:sz w:val="28"/>
        </w:rPr>
        <w:t>Трофимчук</w:t>
      </w:r>
      <w:r>
        <w:rPr>
          <w:sz w:val="28"/>
        </w:rPr>
        <w:t xml:space="preserve"> С.В. общественный порядок не нарушал, </w:t>
      </w:r>
      <w:r>
        <w:rPr>
          <w:sz w:val="28"/>
        </w:rPr>
        <w:t>приводов в полицию не имел, за изменение места жительства без уведомления уголовно-исполнительной инспекции подвергся мерам воздействия в соотве</w:t>
      </w:r>
      <w:r>
        <w:rPr>
          <w:sz w:val="28"/>
        </w:rPr>
        <w:t xml:space="preserve">тствии со ст. 74 УК РФ, то есть понес ответственность, предусмотренную уголовным законом, суд приходит к выводу о возможности сохранения </w:t>
      </w:r>
      <w:r>
        <w:rPr>
          <w:sz w:val="28"/>
        </w:rPr>
        <w:t>Трофимчуку</w:t>
      </w:r>
      <w:r>
        <w:rPr>
          <w:sz w:val="28"/>
        </w:rPr>
        <w:t xml:space="preserve"> С.В. условного осуждения по приговору Сакского районного суда адрес от дата..., в связи</w:t>
      </w:r>
      <w:r>
        <w:rPr>
          <w:sz w:val="28"/>
        </w:rPr>
        <w:t xml:space="preserve"> с чем, указанный при</w:t>
      </w:r>
      <w:r>
        <w:rPr>
          <w:sz w:val="28"/>
        </w:rPr>
        <w:t>говор подлежит самостоятельному исполнению.</w:t>
      </w:r>
    </w:p>
    <w:p w:rsidR="0054598B">
      <w:pPr>
        <w:ind w:firstLine="708"/>
        <w:jc w:val="both"/>
      </w:pPr>
      <w:r>
        <w:rPr>
          <w:sz w:val="28"/>
        </w:rPr>
        <w:t>Избранную меру пресечения в виде подписки о невыезде и надлежащем поведении в отношении подсудимого следует отменить после вступления приговора в законную силу.</w:t>
      </w:r>
    </w:p>
    <w:p w:rsidR="0054598B">
      <w:pPr>
        <w:ind w:firstLine="708"/>
        <w:jc w:val="both"/>
      </w:pPr>
      <w:r>
        <w:rPr>
          <w:sz w:val="28"/>
        </w:rPr>
        <w:t>Гражданский иск по уголовному делу не заявлен.</w:t>
      </w:r>
    </w:p>
    <w:p w:rsidR="0054598B">
      <w:pPr>
        <w:ind w:firstLine="708"/>
        <w:jc w:val="both"/>
      </w:pPr>
      <w:r>
        <w:rPr>
          <w:sz w:val="28"/>
        </w:rPr>
        <w:t>Учит</w:t>
      </w:r>
      <w:r>
        <w:rPr>
          <w:sz w:val="28"/>
        </w:rPr>
        <w:t>ывая проведение судебного разбирательства по уголовному делу в особом порядке по правилам гл. 40 УПК РФ, процессуальные издержки взысканию с подсудимого не подлежат.</w:t>
      </w:r>
    </w:p>
    <w:p w:rsidR="0054598B">
      <w:pPr>
        <w:ind w:firstLine="708"/>
        <w:jc w:val="both"/>
      </w:pPr>
      <w:r>
        <w:rPr>
          <w:sz w:val="28"/>
        </w:rPr>
        <w:t>По делу имеются вещественные доказательства, которые в соответствии с ч. 3 ст. 81 УПК РФ п</w:t>
      </w:r>
      <w:r>
        <w:rPr>
          <w:sz w:val="28"/>
        </w:rPr>
        <w:t>одлежат уничтожению.</w:t>
      </w:r>
    </w:p>
    <w:p w:rsidR="0054598B">
      <w:pPr>
        <w:ind w:firstLine="708"/>
        <w:jc w:val="both"/>
      </w:pPr>
      <w:r>
        <w:rPr>
          <w:sz w:val="28"/>
        </w:rPr>
        <w:t xml:space="preserve">Гражданские иски не заявлены. </w:t>
      </w:r>
    </w:p>
    <w:p w:rsidR="0054598B">
      <w:pPr>
        <w:ind w:firstLine="708"/>
        <w:jc w:val="both"/>
      </w:pPr>
      <w:r>
        <w:rPr>
          <w:sz w:val="28"/>
        </w:rPr>
        <w:t xml:space="preserve">Руководствуясь </w:t>
      </w:r>
      <w:r>
        <w:rPr>
          <w:sz w:val="28"/>
        </w:rPr>
        <w:t>ст.ст</w:t>
      </w:r>
      <w:r>
        <w:rPr>
          <w:sz w:val="28"/>
        </w:rPr>
        <w:t xml:space="preserve">. 226.9, 303-304, 307-310, 316, 317 УПК РФ, мировой судья </w:t>
      </w:r>
    </w:p>
    <w:p w:rsidR="0054598B">
      <w:pPr>
        <w:jc w:val="center"/>
      </w:pPr>
      <w:r>
        <w:rPr>
          <w:sz w:val="28"/>
        </w:rPr>
        <w:t>ПРИГОВОРИЛ:</w:t>
      </w:r>
    </w:p>
    <w:p w:rsidR="0054598B">
      <w:pPr>
        <w:jc w:val="both"/>
      </w:pPr>
      <w:r>
        <w:rPr>
          <w:sz w:val="28"/>
        </w:rPr>
        <w:t>Трофимчука</w:t>
      </w:r>
      <w:r>
        <w:rPr>
          <w:sz w:val="28"/>
        </w:rPr>
        <w:t xml:space="preserve"> ... признать виновным в совершении преступления, предусмотренного ч. 1 ст. 119 УК РФ, и назначить ему </w:t>
      </w:r>
      <w:r>
        <w:rPr>
          <w:sz w:val="28"/>
        </w:rPr>
        <w:t>наказание по ч. 1 ст. 119 УК РФ в виде 300 часов (трехсот часов) обязательных работ.</w:t>
      </w:r>
    </w:p>
    <w:p w:rsidR="0054598B">
      <w:pPr>
        <w:ind w:firstLine="708"/>
        <w:jc w:val="both"/>
      </w:pPr>
      <w:r>
        <w:rPr>
          <w:sz w:val="28"/>
        </w:rPr>
        <w:t>Вещественное доказательство - нож с рукояткой черного цвета, с имеющейся по поверхности клинка ножа маркировочными обозначениями в виде надписи: «...», находящееся на хран</w:t>
      </w:r>
      <w:r>
        <w:rPr>
          <w:sz w:val="28"/>
        </w:rPr>
        <w:t>ении в камере вещественных доказательств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по квитанции (расписке) № ... </w:t>
      </w:r>
      <w:r>
        <w:rPr>
          <w:sz w:val="28"/>
        </w:rPr>
        <w:t>от</w:t>
      </w:r>
      <w:r>
        <w:rPr>
          <w:sz w:val="28"/>
        </w:rPr>
        <w:t xml:space="preserve"> дата..., уничтожить. </w:t>
      </w:r>
    </w:p>
    <w:p w:rsidR="0054598B">
      <w:pPr>
        <w:ind w:firstLine="708"/>
        <w:jc w:val="both"/>
      </w:pPr>
      <w:r>
        <w:rPr>
          <w:sz w:val="28"/>
        </w:rPr>
        <w:t xml:space="preserve">Приговор Сакского районного суда адрес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... в отношении </w:t>
      </w:r>
      <w:r>
        <w:rPr>
          <w:sz w:val="28"/>
        </w:rPr>
        <w:t>Трофимчука</w:t>
      </w:r>
      <w:r>
        <w:rPr>
          <w:sz w:val="28"/>
        </w:rPr>
        <w:t xml:space="preserve"> С.В. в части условного осуждения исполнять самостоятельно.</w:t>
      </w:r>
    </w:p>
    <w:p w:rsidR="0054598B">
      <w:pPr>
        <w:ind w:firstLine="708"/>
        <w:jc w:val="both"/>
      </w:pPr>
      <w:r>
        <w:rPr>
          <w:sz w:val="28"/>
        </w:rPr>
        <w:t>Меру</w:t>
      </w:r>
      <w:r>
        <w:rPr>
          <w:sz w:val="28"/>
        </w:rPr>
        <w:t xml:space="preserve"> пресечения </w:t>
      </w:r>
      <w:r>
        <w:rPr>
          <w:sz w:val="28"/>
        </w:rPr>
        <w:t>Трофимчуку</w:t>
      </w:r>
      <w:r>
        <w:rPr>
          <w:sz w:val="28"/>
        </w:rPr>
        <w:t xml:space="preserve"> С.В. в виде подписки о невыезде и надлежащем поведении отменить по вступлении приговора в законную силу. </w:t>
      </w:r>
    </w:p>
    <w:p w:rsidR="0054598B">
      <w:pPr>
        <w:ind w:firstLine="708"/>
        <w:jc w:val="both"/>
      </w:pPr>
      <w:r>
        <w:rPr>
          <w:sz w:val="28"/>
        </w:rPr>
        <w:t xml:space="preserve">Приговор может быть обжалован сторонами в течение пятнадцати суток со дня его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</w:t>
      </w:r>
      <w:r>
        <w:rPr>
          <w:sz w:val="28"/>
        </w:rPr>
        <w:t xml:space="preserve">мирового судью судебного участка № 74 Сакского судебного района (адрес и городской округ Саки) адрес в порядке, установленном статьями 389.1 и 389.3 УПК РФ, с соблюдением пределов обжалования приговора, установленных ст. 317 УПК РФ. </w:t>
      </w:r>
    </w:p>
    <w:p w:rsidR="0054598B">
      <w:pPr>
        <w:jc w:val="both"/>
      </w:pPr>
      <w:r>
        <w:rPr>
          <w:sz w:val="28"/>
        </w:rPr>
        <w:t>В случае подачи апелля</w:t>
      </w:r>
      <w:r>
        <w:rPr>
          <w:sz w:val="28"/>
        </w:rPr>
        <w:t>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</w:t>
      </w:r>
      <w:r>
        <w:rPr>
          <w:sz w:val="28"/>
        </w:rPr>
        <w:t>роцесса.</w:t>
      </w:r>
    </w:p>
    <w:p w:rsidR="0054598B">
      <w:pPr>
        <w:spacing w:after="200" w:line="276" w:lineRule="auto"/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p w:rsidR="0054598B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8B"/>
    <w:rsid w:val="004E6395"/>
    <w:rsid w:val="005459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