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7550B" w:rsidRPr="00303AF3">
      <w:pPr>
        <w:widowControl w:val="0"/>
        <w:spacing w:before="240" w:after="60"/>
        <w:jc w:val="right"/>
      </w:pPr>
      <w:r w:rsidRPr="00303AF3">
        <w:t>Дело № 1-74-13/2019</w:t>
      </w:r>
    </w:p>
    <w:p w:rsidR="00303AF3">
      <w:pPr>
        <w:jc w:val="center"/>
        <w:rPr>
          <w:b/>
        </w:rPr>
      </w:pPr>
    </w:p>
    <w:p w:rsidR="0007550B">
      <w:pPr>
        <w:jc w:val="center"/>
        <w:rPr>
          <w:b/>
        </w:rPr>
      </w:pPr>
      <w:r w:rsidRPr="00303AF3">
        <w:rPr>
          <w:b/>
        </w:rPr>
        <w:t xml:space="preserve">ПОСТАНОВЛЕНИЕ </w:t>
      </w:r>
    </w:p>
    <w:p w:rsidR="00303AF3" w:rsidRPr="00303AF3">
      <w:pPr>
        <w:jc w:val="center"/>
      </w:pPr>
    </w:p>
    <w:p w:rsidR="0007550B">
      <w:r w:rsidRPr="00303AF3"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03AF3">
        <w:t>г. Саки</w:t>
      </w:r>
    </w:p>
    <w:p w:rsidR="00303AF3" w:rsidRPr="00303AF3"/>
    <w:p w:rsidR="0007550B" w:rsidRPr="00303AF3">
      <w:pPr>
        <w:ind w:firstLine="708"/>
        <w:jc w:val="both"/>
      </w:pPr>
      <w:r w:rsidRPr="00303AF3">
        <w:t xml:space="preserve">Мировой судья судебного участка № 74 </w:t>
      </w:r>
      <w:r w:rsidRPr="00303AF3">
        <w:t>Сакского</w:t>
      </w:r>
      <w:r w:rsidRPr="00303AF3">
        <w:t xml:space="preserve"> судебного района (</w:t>
      </w:r>
      <w:r w:rsidRPr="00303AF3">
        <w:t>Сакский</w:t>
      </w:r>
      <w:r w:rsidRPr="00303AF3">
        <w:t xml:space="preserve"> муниципальный район и городской округ Саки) Республики Крым </w:t>
      </w:r>
      <w:r w:rsidRPr="00303AF3">
        <w:t>Смолий</w:t>
      </w:r>
      <w:r w:rsidRPr="00303AF3">
        <w:t xml:space="preserve"> А.М., </w:t>
      </w:r>
    </w:p>
    <w:p w:rsidR="0007550B" w:rsidRPr="00303AF3">
      <w:pPr>
        <w:jc w:val="both"/>
      </w:pPr>
      <w:r w:rsidRPr="00303AF3">
        <w:t xml:space="preserve">с участием: государственного обвинителя – </w:t>
      </w:r>
      <w:r w:rsidRPr="00303AF3">
        <w:t>Мараджапова</w:t>
      </w:r>
      <w:r w:rsidRPr="00303AF3">
        <w:t xml:space="preserve"> З.Б., </w:t>
      </w:r>
    </w:p>
    <w:p w:rsidR="0007550B" w:rsidRPr="00303AF3">
      <w:pPr>
        <w:jc w:val="both"/>
      </w:pPr>
      <w:r w:rsidRPr="00303AF3">
        <w:t xml:space="preserve">потерпевшей – </w:t>
      </w:r>
      <w:r w:rsidRPr="00303AF3">
        <w:t>фио</w:t>
      </w:r>
      <w:r w:rsidRPr="00303AF3">
        <w:t xml:space="preserve">, </w:t>
      </w:r>
    </w:p>
    <w:p w:rsidR="0007550B" w:rsidRPr="00303AF3">
      <w:pPr>
        <w:ind w:firstLine="708"/>
        <w:jc w:val="both"/>
      </w:pPr>
      <w:r w:rsidRPr="00303AF3">
        <w:t xml:space="preserve">подсудимого – </w:t>
      </w:r>
      <w:r w:rsidRPr="00303AF3">
        <w:t>Отечко</w:t>
      </w:r>
      <w:r w:rsidRPr="00303AF3">
        <w:t xml:space="preserve"> С.П., </w:t>
      </w:r>
    </w:p>
    <w:p w:rsidR="0007550B" w:rsidRPr="00303AF3">
      <w:pPr>
        <w:ind w:firstLine="708"/>
        <w:jc w:val="both"/>
      </w:pPr>
      <w:r w:rsidRPr="00303AF3">
        <w:t xml:space="preserve">защитника подсудимого </w:t>
      </w:r>
      <w:r>
        <w:t>-</w:t>
      </w:r>
      <w:r w:rsidRPr="00303AF3">
        <w:t xml:space="preserve"> адвоката </w:t>
      </w:r>
      <w:r w:rsidRPr="00303AF3">
        <w:t>Шушкановой</w:t>
      </w:r>
      <w:r w:rsidRPr="00303AF3">
        <w:t xml:space="preserve"> В.А., представившей удостоверение № 1594 от 29 сентября 2016 года, выданное Главным управлением Минюста России по Республике Крым и Севастополю, </w:t>
      </w:r>
      <w:r w:rsidRPr="00303AF3">
        <w:t xml:space="preserve">и ордер № 240 от 18 июня 2019 года, </w:t>
      </w:r>
    </w:p>
    <w:p w:rsidR="0007550B" w:rsidRPr="00303AF3">
      <w:pPr>
        <w:ind w:firstLine="708"/>
        <w:jc w:val="both"/>
      </w:pPr>
      <w:r w:rsidRPr="00303AF3">
        <w:t xml:space="preserve">при секретаре судебного заседания </w:t>
      </w:r>
      <w:r w:rsidRPr="00303AF3">
        <w:t>Речкиной</w:t>
      </w:r>
      <w:r w:rsidRPr="00303AF3">
        <w:t xml:space="preserve"> Л.В., </w:t>
      </w:r>
    </w:p>
    <w:p w:rsidR="0007550B" w:rsidRPr="00303AF3">
      <w:pPr>
        <w:ind w:firstLine="708"/>
        <w:jc w:val="both"/>
      </w:pPr>
      <w:r w:rsidRPr="00303AF3">
        <w:t xml:space="preserve">рассмотрев в открытом судебном заседании материалы уголовного дела в отношении: </w:t>
      </w:r>
    </w:p>
    <w:p w:rsidR="0007550B" w:rsidRPr="00303AF3" w:rsidP="00303AF3">
      <w:pPr>
        <w:ind w:left="1537" w:firstLine="164"/>
        <w:jc w:val="both"/>
      </w:pPr>
      <w:r w:rsidRPr="00303AF3">
        <w:t>Отечко</w:t>
      </w:r>
      <w:r w:rsidRPr="00303AF3">
        <w:t xml:space="preserve"> Сергея Петровича, </w:t>
      </w:r>
    </w:p>
    <w:p w:rsidR="0007550B" w:rsidRPr="00303AF3">
      <w:pPr>
        <w:ind w:left="1701"/>
        <w:jc w:val="both"/>
      </w:pPr>
      <w:r w:rsidRPr="00303AF3">
        <w:t>паспортные данные, гражданина Российской Федерации, имеющего с</w:t>
      </w:r>
      <w:r w:rsidRPr="00303AF3">
        <w:t>реднее образование, женатого, пенсионера, официально не работающего, зарегистрированного по адресу: адрес, проживающего по адресу: адрес, несудимого,</w:t>
      </w:r>
    </w:p>
    <w:p w:rsidR="0007550B" w:rsidRPr="00303AF3">
      <w:pPr>
        <w:jc w:val="both"/>
      </w:pPr>
      <w:r w:rsidRPr="00303AF3">
        <w:t>обвиняемого в совершении преступления, предусмотренного ч. 1 ст. 119 УК РФ,</w:t>
      </w:r>
    </w:p>
    <w:p w:rsidR="00303AF3">
      <w:pPr>
        <w:jc w:val="center"/>
      </w:pPr>
    </w:p>
    <w:p w:rsidR="0007550B" w:rsidRPr="00303AF3">
      <w:pPr>
        <w:jc w:val="center"/>
      </w:pPr>
      <w:r w:rsidRPr="00303AF3">
        <w:t>УСТАНОВИЛ:</w:t>
      </w:r>
    </w:p>
    <w:p w:rsidR="0007550B" w:rsidRPr="00303AF3">
      <w:pPr>
        <w:jc w:val="both"/>
      </w:pPr>
      <w:r w:rsidRPr="00303AF3">
        <w:t>органами предварите</w:t>
      </w:r>
      <w:r w:rsidRPr="00303AF3">
        <w:t xml:space="preserve">льного следствия </w:t>
      </w:r>
      <w:r w:rsidRPr="00303AF3">
        <w:t>Отечко</w:t>
      </w:r>
      <w:r w:rsidRPr="00303AF3">
        <w:t xml:space="preserve"> С.П. обвиняется в том, что он 29 апреля 2019 в период времени с 15 час. 30 мин. по 15 час. 50 мин., будучи в состоянии алкогольного </w:t>
      </w:r>
      <w:r>
        <w:t>опьянения, находясь на кухне в «адрес»</w:t>
      </w:r>
      <w:r w:rsidRPr="00303AF3">
        <w:t xml:space="preserve">, в </w:t>
      </w:r>
      <w:r w:rsidRPr="00303AF3">
        <w:t>ходе</w:t>
      </w:r>
      <w:r w:rsidRPr="00303AF3">
        <w:t xml:space="preserve"> возникшей на почве личных неприязненных отношений с </w:t>
      </w:r>
      <w:r w:rsidRPr="00303AF3">
        <w:t>ф</w:t>
      </w:r>
      <w:r w:rsidRPr="00303AF3">
        <w:t>ио</w:t>
      </w:r>
      <w:r w:rsidRPr="00303AF3">
        <w:t xml:space="preserve"> ссоры, взял в правую руку кухонный нож, и действуя умышленно, осознавая общественную опасность своих действий, предвидя возможность наступления общественно-опасных последствий в виде создания для потерпевшей тревожной обстановки и страха за свою жизнь и</w:t>
      </w:r>
      <w:r w:rsidRPr="00303AF3">
        <w:t xml:space="preserve"> здоровье, и желая их наступления, стал словесно угрожать </w:t>
      </w:r>
      <w:r w:rsidRPr="00303AF3">
        <w:t>фио</w:t>
      </w:r>
      <w:r w:rsidRPr="00303AF3">
        <w:t xml:space="preserve"> убийством и с целью подкрепления своих угроз стал размахивать перед ней ножом на уровне ее груди. Угрозу убийством потерпевшая </w:t>
      </w:r>
      <w:r w:rsidRPr="00303AF3">
        <w:t>фио</w:t>
      </w:r>
      <w:r w:rsidRPr="00303AF3">
        <w:t xml:space="preserve"> восприняла реально, поскольку с учетом активных действий </w:t>
      </w:r>
      <w:r w:rsidRPr="00303AF3">
        <w:t>Отечко</w:t>
      </w:r>
      <w:r w:rsidRPr="00303AF3">
        <w:t xml:space="preserve"> С.П., направленных на устрашение потерпевшей, его агрессивного поведения, возбужденного состояния, а также сложившейся обстановки, в которой данная угроза была высказана, у </w:t>
      </w:r>
      <w:r w:rsidRPr="00303AF3">
        <w:t>фио</w:t>
      </w:r>
      <w:r w:rsidRPr="00303AF3">
        <w:t xml:space="preserve"> имелись основания опасаться осуществления данной угрозы.</w:t>
      </w:r>
    </w:p>
    <w:p w:rsidR="0007550B" w:rsidRPr="00303AF3">
      <w:pPr>
        <w:ind w:firstLine="708"/>
        <w:jc w:val="both"/>
      </w:pPr>
      <w:r w:rsidRPr="00303AF3">
        <w:t xml:space="preserve">Указанные действия </w:t>
      </w:r>
      <w:r w:rsidRPr="00303AF3">
        <w:t>От</w:t>
      </w:r>
      <w:r w:rsidRPr="00303AF3">
        <w:t>ечко</w:t>
      </w:r>
      <w:r w:rsidRPr="00303AF3">
        <w:t xml:space="preserve"> С.П. органами предварительного следствия квалифицированы по ч. 1 ст. 119 УК РФ, как угроза убийством, если имелись основания опасаться осуществления этой угрозы. </w:t>
      </w:r>
    </w:p>
    <w:p w:rsidR="0007550B" w:rsidRPr="00303AF3">
      <w:pPr>
        <w:ind w:right="8" w:firstLine="708"/>
        <w:jc w:val="both"/>
      </w:pPr>
      <w:r w:rsidRPr="00303AF3">
        <w:t xml:space="preserve">В судебном заседании от потерпевшей </w:t>
      </w:r>
      <w:r w:rsidRPr="00303AF3">
        <w:t>фио</w:t>
      </w:r>
      <w:r w:rsidRPr="00303AF3">
        <w:t xml:space="preserve"> поступило заявление о прекращении уголовного дел</w:t>
      </w:r>
      <w:r w:rsidRPr="00303AF3">
        <w:t xml:space="preserve">а в отношении </w:t>
      </w:r>
      <w:r w:rsidRPr="00303AF3">
        <w:t>Отечко</w:t>
      </w:r>
      <w:r w:rsidRPr="00303AF3">
        <w:t xml:space="preserve"> С.П. по ч. 1 ст. 119 УК РФ в связи с примирением сторон. Заявление мотивировано тем, что причиненный потерпевшей вред заглажен в полном объеме путем принесения подсудимым извинений, в связи с чем, они с подсудимым примирились, и потерп</w:t>
      </w:r>
      <w:r w:rsidRPr="00303AF3">
        <w:t>евшая не имеет к нему каких-либо претензий.</w:t>
      </w:r>
    </w:p>
    <w:p w:rsidR="0007550B" w:rsidRPr="00303AF3">
      <w:pPr>
        <w:ind w:right="8" w:firstLine="708"/>
        <w:jc w:val="both"/>
      </w:pPr>
      <w:r w:rsidRPr="00303AF3">
        <w:t xml:space="preserve">Подавая указанное выше заявления, потерпевшая </w:t>
      </w:r>
      <w:r w:rsidRPr="00303AF3">
        <w:t>фио</w:t>
      </w:r>
      <w:r w:rsidRPr="00303AF3">
        <w:t xml:space="preserve"> суду пояснила, что оно заявлено добровольно и осознано. </w:t>
      </w:r>
    </w:p>
    <w:p w:rsidR="0007550B" w:rsidRPr="00303AF3">
      <w:pPr>
        <w:ind w:firstLine="708"/>
        <w:jc w:val="both"/>
      </w:pPr>
      <w:r w:rsidRPr="00303AF3">
        <w:t xml:space="preserve">Подсудимый </w:t>
      </w:r>
      <w:r w:rsidRPr="00303AF3">
        <w:t>Отечко</w:t>
      </w:r>
      <w:r w:rsidRPr="00303AF3">
        <w:t xml:space="preserve"> С.П. в ходе судебного разбирательства виновным себя в предъявленном ему органом предвар</w:t>
      </w:r>
      <w:r w:rsidRPr="00303AF3">
        <w:t>ительного расследования обвинении в совершении преступления, предусмотренного ч. 1 ст. 119 УК РФ, признал полностью, и пояснил суду, что он полностью согласен с предъявленным ему органом предварительного расследования обвинением, которое ему понятно и прос</w:t>
      </w:r>
      <w:r w:rsidRPr="00303AF3">
        <w:t>ит суд прекратить в отношении него уголовное дело по обвинению в совершении преступления</w:t>
      </w:r>
      <w:r w:rsidRPr="00303AF3">
        <w:t>, предусмотренного ч. 1 ст. 119 УК РФ в связи с примирением с потерпевшей и заглаживанием причиненного ей вреда. При этом подсудимый также пояснил, что ему понятно, что</w:t>
      </w:r>
      <w:r w:rsidRPr="00303AF3">
        <w:t xml:space="preserve">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 w:rsidRPr="00303AF3">
        <w:t>фио</w:t>
      </w:r>
      <w:r w:rsidRPr="00303AF3">
        <w:t xml:space="preserve"> </w:t>
      </w:r>
    </w:p>
    <w:p w:rsidR="0007550B" w:rsidRPr="00303AF3">
      <w:pPr>
        <w:ind w:firstLine="708"/>
        <w:jc w:val="both"/>
      </w:pPr>
      <w:r w:rsidRPr="00303AF3">
        <w:t>Суд, рассмотрев заявление потерпевшей, выслушав мнения прокурора, подсудимого и его защитни</w:t>
      </w:r>
      <w:r w:rsidRPr="00303AF3">
        <w:t xml:space="preserve">ка, полагавших возможным прекратить в отношении </w:t>
      </w:r>
      <w:r w:rsidRPr="00303AF3">
        <w:t>Отечко</w:t>
      </w:r>
      <w:r w:rsidRPr="00303AF3">
        <w:t xml:space="preserve"> С.П. уголовное дело по ч. 1 ст. 119 УК РФ, находит ходатайство подлежащим удовлетворению, а дело подлежащим прекращению </w:t>
      </w:r>
      <w:r w:rsidRPr="00303AF3">
        <w:t>по</w:t>
      </w:r>
      <w:r w:rsidRPr="00303AF3">
        <w:t xml:space="preserve"> </w:t>
      </w:r>
      <w:r w:rsidRPr="00303AF3">
        <w:t>следующим</w:t>
      </w:r>
      <w:r w:rsidRPr="00303AF3">
        <w:t xml:space="preserve"> основаниям. </w:t>
      </w:r>
    </w:p>
    <w:p w:rsidR="0007550B" w:rsidRPr="00303AF3" w:rsidP="00303AF3">
      <w:pPr>
        <w:ind w:firstLine="708"/>
        <w:jc w:val="both"/>
      </w:pPr>
      <w:r w:rsidRPr="00303AF3">
        <w:t>На основании п. 3 ст. 254 УПК РФ суд прекращает уголовн</w:t>
      </w:r>
      <w:r w:rsidRPr="00303AF3">
        <w:t>ое дело в судебном заседании в случаях, предусмотренном статьями 25 и 28 настоящего Кодекса.</w:t>
      </w:r>
    </w:p>
    <w:p w:rsidR="0007550B" w:rsidRPr="00303AF3" w:rsidP="00303AF3">
      <w:pPr>
        <w:ind w:firstLine="708"/>
        <w:jc w:val="both"/>
      </w:pPr>
      <w:r w:rsidRPr="00303AF3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 w:rsidRPr="00303AF3">
        <w:t xml:space="preserve">имирилось с потерпевшим и загладило причиненный ему вред. </w:t>
      </w:r>
    </w:p>
    <w:p w:rsidR="0007550B" w:rsidRPr="00303AF3">
      <w:pPr>
        <w:ind w:firstLine="708"/>
        <w:jc w:val="both"/>
      </w:pPr>
      <w:r w:rsidRPr="00303AF3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303AF3">
        <w:t>ненный потерпевшему вред.</w:t>
      </w:r>
    </w:p>
    <w:p w:rsidR="0007550B" w:rsidRPr="00303AF3" w:rsidP="00303AF3">
      <w:pPr>
        <w:ind w:firstLine="708"/>
        <w:jc w:val="both"/>
      </w:pPr>
      <w:r w:rsidRPr="00303AF3">
        <w:t xml:space="preserve">Судом установлено, что </w:t>
      </w:r>
      <w:r w:rsidRPr="00303AF3">
        <w:t>Отечко</w:t>
      </w:r>
      <w:r w:rsidRPr="00303AF3">
        <w:t xml:space="preserve"> С.П.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потерпевшей и загладил причиненный е</w:t>
      </w:r>
      <w:r w:rsidRPr="00303AF3">
        <w:t xml:space="preserve">й вред, что подтверждается заявлением и пояснениями потерпевшей </w:t>
      </w:r>
      <w:r w:rsidRPr="00303AF3">
        <w:t>фио</w:t>
      </w:r>
      <w:r w:rsidRPr="00303AF3">
        <w:t xml:space="preserve"> о возмещении причиненного вреда. </w:t>
      </w:r>
    </w:p>
    <w:p w:rsidR="0007550B" w:rsidRPr="00303AF3">
      <w:pPr>
        <w:ind w:firstLine="708"/>
        <w:jc w:val="both"/>
      </w:pPr>
      <w:r w:rsidRPr="00303AF3"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</w:t>
      </w:r>
      <w:r w:rsidRPr="00303AF3">
        <w:t xml:space="preserve">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</w:t>
      </w:r>
      <w:r w:rsidRPr="00303AF3">
        <w:t>Отечко</w:t>
      </w:r>
      <w:r w:rsidRPr="00303AF3">
        <w:t xml:space="preserve"> С.П., после заглаживания вреда и примирения с потерпевшей </w:t>
      </w:r>
      <w:r w:rsidRPr="00303AF3">
        <w:t>фио</w:t>
      </w:r>
      <w:r w:rsidRPr="00303AF3">
        <w:t>, личность подсудимого, положител</w:t>
      </w:r>
      <w:r w:rsidRPr="00303AF3">
        <w:t>ьно характеризующегося по месту жительства, обстоятельства, смягчающие наказание – активное способствование раскрытию и расследованию преступления, заглаживание</w:t>
      </w:r>
      <w:r w:rsidRPr="00303AF3">
        <w:t xml:space="preserve"> потерпевшей причиненного вреда. </w:t>
      </w:r>
    </w:p>
    <w:p w:rsidR="0007550B" w:rsidRPr="00303AF3" w:rsidP="00303AF3">
      <w:pPr>
        <w:ind w:firstLine="708"/>
        <w:jc w:val="both"/>
      </w:pPr>
      <w:r w:rsidRPr="00303AF3">
        <w:t xml:space="preserve">При таких обстоятельствах, принимая во внимание положения ст. </w:t>
      </w:r>
      <w:r w:rsidRPr="00303AF3">
        <w:t xml:space="preserve">25 УПК РФ и ст. 76 УК РФ, суд считаем возможным прекратить уголовное дело в отношении </w:t>
      </w:r>
      <w:r w:rsidRPr="00303AF3">
        <w:t>Отечко</w:t>
      </w:r>
      <w:r w:rsidRPr="00303AF3">
        <w:t xml:space="preserve"> С.П., обвиняемого в совершении преступления, предусмотренного ч. 1 ст. 119 УК РФ, в связи с примирением с потерпевшей. </w:t>
      </w:r>
    </w:p>
    <w:p w:rsidR="0007550B" w:rsidRPr="00303AF3" w:rsidP="00303AF3">
      <w:pPr>
        <w:ind w:firstLine="708"/>
        <w:jc w:val="both"/>
      </w:pPr>
      <w:r w:rsidRPr="00303AF3">
        <w:t xml:space="preserve">На основании ст. 76 УК РФ, руководствуясь </w:t>
      </w:r>
      <w:r w:rsidRPr="00303AF3">
        <w:t>с</w:t>
      </w:r>
      <w:r w:rsidRPr="00303AF3">
        <w:t>т.ст</w:t>
      </w:r>
      <w:r w:rsidRPr="00303AF3">
        <w:t xml:space="preserve">. 25, 254, 256 УПК РФ, мировой судья </w:t>
      </w:r>
    </w:p>
    <w:p w:rsidR="0007550B" w:rsidRPr="00303AF3">
      <w:pPr>
        <w:jc w:val="center"/>
      </w:pPr>
      <w:r w:rsidRPr="00303AF3">
        <w:t>ПОСТАНОВИЛ:</w:t>
      </w:r>
    </w:p>
    <w:p w:rsidR="0007550B" w:rsidRPr="00303AF3">
      <w:pPr>
        <w:ind w:firstLine="708"/>
        <w:jc w:val="both"/>
      </w:pPr>
      <w:r w:rsidRPr="00303AF3">
        <w:t xml:space="preserve">Прекратить уголовное дело по обвинению </w:t>
      </w:r>
      <w:r w:rsidRPr="00303AF3">
        <w:t>Отечко</w:t>
      </w:r>
      <w:r w:rsidRPr="00303AF3">
        <w:t xml:space="preserve"> Сергея Петровича в совершении преступления, предусмотренного ч. 1 ст. 119 УК РФ, и уголовное преследование </w:t>
      </w:r>
      <w:r w:rsidRPr="00303AF3">
        <w:t>Отечко</w:t>
      </w:r>
      <w:r w:rsidRPr="00303AF3">
        <w:t xml:space="preserve"> Сергея Петровича по ч. 1 ст. 119 УК РФ на </w:t>
      </w:r>
      <w:r w:rsidRPr="00303AF3">
        <w:t xml:space="preserve">основании ст. 76 УК РФ и ст. 25 УПК РФ в связи с примирением с потерпевшей </w:t>
      </w:r>
      <w:r w:rsidRPr="00303AF3">
        <w:t>фио</w:t>
      </w:r>
      <w:r w:rsidRPr="00303AF3">
        <w:t xml:space="preserve"> и заглаживанием причиненного вреда.</w:t>
      </w:r>
    </w:p>
    <w:p w:rsidR="0007550B" w:rsidRPr="00303AF3">
      <w:pPr>
        <w:ind w:firstLine="708"/>
        <w:jc w:val="both"/>
      </w:pPr>
      <w:r w:rsidRPr="00303AF3">
        <w:t xml:space="preserve">Меру пресечения </w:t>
      </w:r>
      <w:r w:rsidRPr="00303AF3">
        <w:t>Отечко</w:t>
      </w:r>
      <w:r w:rsidRPr="00303AF3">
        <w:t xml:space="preserve"> С.П. в виде подписки о невыезде и надлежащем поведении по вступлении постановления в законную силу отменить.</w:t>
      </w:r>
    </w:p>
    <w:p w:rsidR="0007550B" w:rsidRPr="00303AF3">
      <w:pPr>
        <w:ind w:firstLine="708"/>
        <w:jc w:val="both"/>
      </w:pPr>
      <w:r w:rsidRPr="00303AF3">
        <w:t>Веществен</w:t>
      </w:r>
      <w:r w:rsidRPr="00303AF3">
        <w:t>ное доказательство – нож с полимерной рукояткой черного цвета, находящийся на хранение в камере вещественных доказатель</w:t>
      </w:r>
      <w:r w:rsidRPr="00303AF3">
        <w:t>ств сл</w:t>
      </w:r>
      <w:r w:rsidRPr="00303AF3">
        <w:t>едственного отдела по</w:t>
      </w:r>
      <w:r>
        <w:t xml:space="preserve">       </w:t>
      </w:r>
      <w:r w:rsidRPr="00303AF3">
        <w:t xml:space="preserve"> г. Саки главного следственного управления Следственного комитета Российской Федерации по Республике Крым, уни</w:t>
      </w:r>
      <w:r w:rsidRPr="00303AF3">
        <w:t xml:space="preserve">чтожить. </w:t>
      </w:r>
    </w:p>
    <w:p w:rsidR="0007550B">
      <w:pPr>
        <w:ind w:firstLine="708"/>
        <w:jc w:val="both"/>
      </w:pPr>
      <w:r w:rsidRPr="00303AF3">
        <w:t xml:space="preserve">Постановление может быть обжаловано сторонами в апелляционном порядке в </w:t>
      </w:r>
      <w:r w:rsidRPr="00303AF3">
        <w:t>Сакский</w:t>
      </w:r>
      <w:r w:rsidRPr="00303AF3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303AF3">
        <w:t>Сакского</w:t>
      </w:r>
      <w:r w:rsidRPr="00303AF3">
        <w:t xml:space="preserve"> судебного района (</w:t>
      </w:r>
      <w:r w:rsidRPr="00303AF3">
        <w:t>Сакский</w:t>
      </w:r>
      <w:r w:rsidRPr="00303AF3">
        <w:t xml:space="preserve"> муниципальный райо</w:t>
      </w:r>
      <w:r w:rsidRPr="00303AF3">
        <w:t xml:space="preserve">н и городской округ Саки) Республики Крым. </w:t>
      </w:r>
    </w:p>
    <w:p w:rsidR="00303AF3">
      <w:pPr>
        <w:ind w:firstLine="708"/>
        <w:jc w:val="both"/>
      </w:pPr>
    </w:p>
    <w:p w:rsidR="00303AF3" w:rsidRPr="00303AF3">
      <w:pPr>
        <w:ind w:firstLine="708"/>
        <w:jc w:val="both"/>
      </w:pPr>
    </w:p>
    <w:p w:rsidR="0007550B" w:rsidRPr="00303AF3">
      <w:pPr>
        <w:jc w:val="both"/>
      </w:pPr>
      <w:r w:rsidRPr="00303AF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03AF3">
        <w:t xml:space="preserve">А.М. </w:t>
      </w:r>
      <w:r w:rsidRPr="00303AF3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0B"/>
    <w:rsid w:val="0007550B"/>
    <w:rsid w:val="0030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