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3      –</w:t>
      </w:r>
    </w:p>
    <w:p w:rsidR="00A77B3E"/>
    <w:p w:rsidR="00A77B3E">
      <w:r>
        <w:t xml:space="preserve">                                                                                              Дело № 1-74-14/2017</w:t>
      </w:r>
    </w:p>
    <w:p w:rsidR="00A77B3E" w:rsidP="005E7EA0">
      <w:pPr>
        <w:jc w:val="center"/>
      </w:pPr>
      <w:r>
        <w:t>ПРИГОВОР</w:t>
      </w:r>
    </w:p>
    <w:p w:rsidR="00A77B3E" w:rsidP="005E7EA0">
      <w:pPr>
        <w:jc w:val="center"/>
      </w:pPr>
      <w:r>
        <w:t>ИМЕНЕМ РОССИЙСКОЙ ФЕДЕРАЦИИ</w:t>
      </w:r>
    </w:p>
    <w:p w:rsidR="00A77B3E"/>
    <w:p w:rsidR="00A77B3E">
      <w:r>
        <w:t xml:space="preserve">         «05» сентября 2017 года                                                                      г. Саки</w:t>
      </w:r>
    </w:p>
    <w:p w:rsidR="00A77B3E"/>
    <w:p w:rsidR="00A77B3E" w:rsidP="005E7EA0">
      <w:pPr>
        <w:jc w:val="both"/>
      </w:pPr>
      <w:r>
        <w:t>и.о</w:t>
      </w:r>
      <w:r>
        <w:t xml:space="preserve">.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Мирово</w:t>
      </w:r>
      <w:r>
        <w:t xml:space="preserve">й судья судебного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Панов А.И., при секретаре – </w:t>
      </w:r>
      <w:r>
        <w:t>Арабаджи</w:t>
      </w:r>
      <w:r>
        <w:t xml:space="preserve"> С.Д., с участием государственного обвинителя помощника </w:t>
      </w:r>
      <w:r>
        <w:t>Сакского</w:t>
      </w:r>
      <w:r>
        <w:t xml:space="preserve"> межрайонного прокурора РК Щер</w:t>
      </w:r>
      <w:r>
        <w:t>бины Н.А., защитника – адвоката Дудина П.Н., представившего удостоверение № 1461 от 29.02.2016 года, ордер № 41 от 13.07.2017 года, подсудимого Дудника С.В.,</w:t>
      </w:r>
    </w:p>
    <w:p w:rsidR="00A77B3E" w:rsidP="005E7EA0">
      <w:pPr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5E7EA0">
      <w:pPr>
        <w:jc w:val="both"/>
      </w:pPr>
      <w:r>
        <w:t>Дудника Сергея Владимирович</w:t>
      </w:r>
      <w:r>
        <w:t xml:space="preserve">а,  паспортные данные, гражданина Российской Федерации, имеющего средне образование, не работающего, холостого, зарегистрированного и проживающего по адресу: адрес, судимого приговором </w:t>
      </w:r>
      <w:r>
        <w:t>Сакского</w:t>
      </w:r>
      <w:r>
        <w:t xml:space="preserve"> районного суда адрес ...) месяцев исправительных работ с удерж</w:t>
      </w:r>
      <w:r>
        <w:t xml:space="preserve">анием в доход государства 10 % из заработной платы, на основании ... наказание считать условным с испытательным сроком 1 (один) год,  </w:t>
      </w:r>
    </w:p>
    <w:p w:rsidR="00A77B3E" w:rsidP="005E7EA0">
      <w:pPr>
        <w:jc w:val="both"/>
      </w:pPr>
    </w:p>
    <w:p w:rsidR="00A77B3E" w:rsidP="005E7EA0">
      <w:pPr>
        <w:jc w:val="both"/>
      </w:pPr>
      <w:r>
        <w:t>в совершении преступления, предусмотренного ч. 4 ст. 222 УК РФ,</w:t>
      </w:r>
    </w:p>
    <w:p w:rsidR="00A77B3E" w:rsidP="005E7EA0">
      <w:pPr>
        <w:jc w:val="both"/>
      </w:pPr>
    </w:p>
    <w:p w:rsidR="00A77B3E" w:rsidP="005E7EA0">
      <w:pPr>
        <w:jc w:val="both"/>
      </w:pPr>
      <w:r>
        <w:t>УСТАНОВИЛ :</w:t>
      </w:r>
    </w:p>
    <w:p w:rsidR="00A77B3E" w:rsidP="005E7EA0">
      <w:pPr>
        <w:jc w:val="both"/>
      </w:pPr>
    </w:p>
    <w:p w:rsidR="00A77B3E" w:rsidP="005E7EA0">
      <w:pPr>
        <w:jc w:val="both"/>
      </w:pPr>
      <w:r>
        <w:t>Дудник С.В. совершил незаконный сбыт гражд</w:t>
      </w:r>
      <w:r>
        <w:t xml:space="preserve">анского огнестрельного гладкоствольного длинноствольного оружия, при следующих обстоятельствах. </w:t>
      </w:r>
    </w:p>
    <w:p w:rsidR="00A77B3E" w:rsidP="005E7EA0">
      <w:pPr>
        <w:jc w:val="both"/>
      </w:pPr>
      <w:r>
        <w:t>Дудник С.В., 25 ноября 2016 года примерно в 18 ч. 00 мин., находясь по месту своего жительства и регистрации по адресу: адрес, преследуя умысел, направленный н</w:t>
      </w:r>
      <w:r>
        <w:t>а незаконный сбыт  гражданского огнестрельного гладкоствольного длинноствольного оружия, осознавая общественную опасность и противоправность своих действий и желая их совершения, в нарушение разрешительного – лицензионного порядка оборота оружия, закреплен</w:t>
      </w:r>
      <w:r>
        <w:t>ной в Федеральном Законе «Об оружии» от 13.12.1996 года №  150-ФЗ, не имея предусмотренного законодательством Российской Федерации лицензии на безвозвратное отчуждение в собственность иных лиц в результате совершения сделки, продал (тем самым незаконно сбы</w:t>
      </w:r>
      <w:r>
        <w:t xml:space="preserve">л) за денежные средства в сумме 10000 рублей   гражданское огнестрельное гладкоствольное длинноствольное оружие </w:t>
      </w:r>
      <w:r>
        <w:t>Шелухину</w:t>
      </w:r>
      <w:r>
        <w:t xml:space="preserve"> М.И., которое согласно заключения эксперта № 5/127 от 22.03.2017 является длинноствольным, одноствольным, гладкоствольным, </w:t>
      </w:r>
      <w:r>
        <w:t>казнозарядны</w:t>
      </w:r>
      <w:r>
        <w:t>м</w:t>
      </w:r>
      <w:r>
        <w:t xml:space="preserve">, огнестрельным оружием – охотничьим ружьем модели ИЖК, 16 калибра, заводской номер У94745, 1959 года выпуска (ствол и колодка), № К60513 (цевье), </w:t>
      </w:r>
      <w:r>
        <w:t>изготовленным промышленным способом и согласно заключения эксперта № 5/252 от 22.05.2017 года, пригодным для</w:t>
      </w:r>
      <w:r>
        <w:t xml:space="preserve"> стрельбы.  </w:t>
      </w:r>
    </w:p>
    <w:p w:rsidR="00A77B3E" w:rsidP="005E7EA0">
      <w:pPr>
        <w:jc w:val="both"/>
      </w:pPr>
      <w:r>
        <w:t>В ходе ознакомления с материалами уголовного дела при разъяснении требований ст. 217 УПК РФ Дудник С.В.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A77B3E" w:rsidP="005E7EA0">
      <w:pPr>
        <w:jc w:val="both"/>
      </w:pPr>
      <w:r>
        <w:t>Подсудимый Дудник С.В.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</w:t>
      </w:r>
      <w:r>
        <w:t>явленное обвинение ему понятно, он согласен с обвинением в совершении преступления, предусмотренного ст. 222 ч.4 УК РФ, в полном объеме, осознает характер заявленного им ходатайства и последствия постановления приговора без проведения судебного разбиратель</w:t>
      </w:r>
      <w:r>
        <w:t xml:space="preserve">ства. </w:t>
      </w:r>
    </w:p>
    <w:p w:rsidR="00A77B3E" w:rsidP="005E7EA0">
      <w:pPr>
        <w:jc w:val="both"/>
      </w:pPr>
      <w:r>
        <w:t>Защитник подсудимого – адвокат Дудин П.Н. поддержал заявленное подсудимым ходатайство о рассмотрении уголовного дела без проведения судебного разбирательства.</w:t>
      </w:r>
    </w:p>
    <w:p w:rsidR="00A77B3E" w:rsidP="005E7EA0">
      <w:pPr>
        <w:jc w:val="both"/>
      </w:pPr>
      <w:r>
        <w:t>Государственный обвинитель не возражал, против постановления приговора без проведения суде</w:t>
      </w:r>
      <w:r>
        <w:t>бного разбирательства.</w:t>
      </w:r>
    </w:p>
    <w:p w:rsidR="00A77B3E" w:rsidP="005E7EA0">
      <w:pPr>
        <w:jc w:val="both"/>
      </w:pPr>
      <w:r>
        <w:t>Принимая во внимание вышеуказанные обстоятельства, суд приходит к выводу о том, что ходатайство подсудимого Дудника С.В. заявлено им в соответствии с требованиями главы 40 УПК РФ и полагает возможным применить особый порядок судебног</w:t>
      </w:r>
      <w:r>
        <w:t xml:space="preserve">о разбирательства и постановить приговор без проведения судебного разбирательства.  </w:t>
      </w:r>
    </w:p>
    <w:p w:rsidR="00A77B3E" w:rsidP="005E7EA0">
      <w:pPr>
        <w:jc w:val="both"/>
      </w:pPr>
      <w:r>
        <w:t>Суд приходит к выводу, что обвинение, с которым согласился подсудимый Дудник С.В. является обоснованным, подтверждается доказательствами, собранными по уголовному делу.</w:t>
      </w:r>
    </w:p>
    <w:p w:rsidR="00A77B3E" w:rsidP="005E7EA0">
      <w:pPr>
        <w:jc w:val="both"/>
      </w:pPr>
      <w:r>
        <w:t xml:space="preserve"> Д</w:t>
      </w:r>
      <w:r>
        <w:t>ействия Дудник С.В. подлежат квалификации по ст. 222 ч. 4 УК РФ, как незаконный сбыт гражданского огнестрельного гладкоствольного длинноствольного оружия.</w:t>
      </w:r>
    </w:p>
    <w:p w:rsidR="00A77B3E" w:rsidP="005E7EA0">
      <w:pPr>
        <w:jc w:val="both"/>
      </w:pPr>
      <w:r>
        <w:t>При назначении вида и меры наказания суд, в соответствии со ст. 60 УК РФ учитывает характер и степень</w:t>
      </w:r>
      <w:r>
        <w:t xml:space="preserve"> общественной опасности совершенного преступления, которое Закон относит в силу ст. 15 УК РФ к категории преступлений небольшой тяжести, личность подсудимого, обстоятельства, смягчающие и отягчающие наказание, влияние назначенного наказания на исправление </w:t>
      </w:r>
      <w:r>
        <w:t>осужденного и на условия жизни его семьи.</w:t>
      </w:r>
    </w:p>
    <w:p w:rsidR="00A77B3E" w:rsidP="005E7EA0">
      <w:pPr>
        <w:jc w:val="both"/>
      </w:pPr>
      <w:r>
        <w:t>Обстоятельств, отягчающих наказание, предусмотренных ч.1 ст. 63 УК РФ, судом не установлено.</w:t>
      </w:r>
    </w:p>
    <w:p w:rsidR="00A77B3E" w:rsidP="005E7EA0">
      <w:pPr>
        <w:jc w:val="both"/>
      </w:pPr>
      <w:r>
        <w:t>Обстоятельствами, смягчающими наказание Дудника С.В., суд признает полное признание вины и раскаяние в содеянном, активно</w:t>
      </w:r>
      <w:r>
        <w:t>е способствование раскрытию и расследованию преступления.</w:t>
      </w:r>
    </w:p>
    <w:p w:rsidR="00A77B3E" w:rsidP="005E7EA0">
      <w:pPr>
        <w:jc w:val="both"/>
      </w:pPr>
      <w:r>
        <w:t>Суд также учитывает личность подсудимого Дудника С.В., который по месту жительства характеризуется удовлетворительно, на учете у врача-нарколога, врача-психиатра не состоит (</w:t>
      </w:r>
      <w:r>
        <w:t>л.д</w:t>
      </w:r>
      <w:r>
        <w:t xml:space="preserve">. 93, 95,97). </w:t>
      </w:r>
    </w:p>
    <w:p w:rsidR="00A77B3E" w:rsidP="005E7EA0">
      <w:pPr>
        <w:jc w:val="both"/>
      </w:pPr>
      <w:r>
        <w:t xml:space="preserve">С </w:t>
      </w:r>
      <w:r>
        <w:t xml:space="preserve">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</w:t>
      </w:r>
      <w:r>
        <w:t>преступлений, а также учитывая личность подс</w:t>
      </w:r>
      <w:r>
        <w:t>удимого, суд считает, что исправление Дудника С.В. возможно без изоляции его от общества и полагает возможным назначить наказание, предусмотренное санкцией ст. 222 ч. 4 УК РФ в виде обязательных работ, ниже максимального срока, установленного для данного в</w:t>
      </w:r>
      <w:r>
        <w:t>ида наказания санкцией вышеуказанного уголовного закона.</w:t>
      </w:r>
    </w:p>
    <w:p w:rsidR="00A77B3E" w:rsidP="005E7EA0">
      <w:pPr>
        <w:jc w:val="both"/>
      </w:pPr>
      <w:r>
        <w:t>При этом суд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</w:t>
      </w:r>
      <w:r>
        <w:t>ля применения при назначении наказания требований ст.64 УК РФ.</w:t>
      </w:r>
    </w:p>
    <w:p w:rsidR="00A77B3E" w:rsidP="005E7EA0">
      <w:pPr>
        <w:jc w:val="both"/>
      </w:pPr>
      <w:r>
        <w:t xml:space="preserve">В соответствии с </w:t>
      </w:r>
      <w:r>
        <w:t>абз</w:t>
      </w:r>
      <w:r>
        <w:t>. 2 п. 53 Постановления Пленума Верховного Суда РФ от 22.12.2015 N 58 (ред. от 29.11.2016) "О практике назначения судами Российской Федерации уголовного наказания", в тех сл</w:t>
      </w:r>
      <w:r>
        <w:t>учаях, когда в отношении условно осужденного лица будет установлено, что оно виновно еще и в другом преступлении, совершенном до вынесения приговора по первому делу, правила части 5 статьи 69 УК РФ применены быть не могут, поскольку в статье 74 УК РФ дан и</w:t>
      </w:r>
      <w:r>
        <w:t>счерпывающий перечень обстоятельств, на основании которых возможна отмена условного осуждения. В таких случаях приговоры по первому и второму делам исполняются самостоятельно.</w:t>
      </w:r>
    </w:p>
    <w:p w:rsidR="00A77B3E" w:rsidP="005E7EA0">
      <w:pPr>
        <w:jc w:val="both"/>
      </w:pPr>
      <w:r>
        <w:t xml:space="preserve">Вещественное доказательство – составные части ружья (ствол с цевьем и колодка с </w:t>
      </w:r>
      <w:r>
        <w:t xml:space="preserve">ложей), которые в собранном виде, согласно заключения эксперта № 5/127 от 22.03.2017 является длинноствольным, одноствольным, гладкоствольным, </w:t>
      </w:r>
      <w:r>
        <w:t>казнозарядным</w:t>
      </w:r>
      <w:r>
        <w:t>, огнестрельным оружием – охотничьим ружьем модели ИЖК, 16 калибра, заводской номер У94745, 1959 год</w:t>
      </w:r>
      <w:r>
        <w:t>а выпуска (ствол и колодка), № К60513 (цевье), изготовленным промышленным способом и согласно заключения эксперта № 5/252 от 22.05.2017 года, пригодным для стрельбы, упакованное в полимерный мешок черного цвета, горловина которого прошита и перевязана нить</w:t>
      </w:r>
      <w:r>
        <w:t>ю черного цвета, концы которой опечатаны отрезком бумаги с двумя оттисками печати «ОТДЕЛ ДОЗНАНИЯ» с подписями понятых и дознавателя, переданные на хранение в Централизованную камеру хранения вещественных доказательств МВД России по Республике Крым, соглас</w:t>
      </w:r>
      <w:r>
        <w:t>но квитанции № 002453 от 20 июля 2017 года, по вступлению приговора в законную силу, подлежит оставить в МВД России по Республике Крым, для принятия решения в соответствии с Инструкцией «О порядке изъятия, учета, хранения и передачи вещественных доказатель</w:t>
      </w:r>
      <w:r>
        <w:t xml:space="preserve">ств по уголовным делам». </w:t>
      </w:r>
    </w:p>
    <w:p w:rsidR="00A77B3E" w:rsidP="005E7EA0">
      <w:pPr>
        <w:jc w:val="both"/>
      </w:pPr>
      <w:r>
        <w:t>На основании изложенного, руководствуясь ст. ст. 303-304, 307-309, 316 УПК РФ, суд, -</w:t>
      </w:r>
    </w:p>
    <w:p w:rsidR="00A77B3E" w:rsidP="005E7EA0">
      <w:pPr>
        <w:jc w:val="both"/>
      </w:pPr>
      <w:r>
        <w:t>ПРИГОВОРИЛ:</w:t>
      </w:r>
    </w:p>
    <w:p w:rsidR="00A77B3E" w:rsidP="005E7EA0">
      <w:pPr>
        <w:jc w:val="both"/>
      </w:pPr>
    </w:p>
    <w:p w:rsidR="00A77B3E" w:rsidP="005E7EA0">
      <w:pPr>
        <w:jc w:val="both"/>
      </w:pPr>
      <w:r>
        <w:t>Дудника Сергея Владимировича признать виновным в совершении преступления, предусмотренного ч. 4 ст. 222 УК РФ и назначить ему наказ</w:t>
      </w:r>
      <w:r>
        <w:t>ание в виде 150 (сто пятьдесят) часов обязательных работ.</w:t>
      </w:r>
    </w:p>
    <w:p w:rsidR="00A77B3E" w:rsidP="005E7EA0">
      <w:pPr>
        <w:jc w:val="both"/>
      </w:pPr>
      <w:r>
        <w:t>Вид обязательных  работ и объекты, на которых они отбываются, для Дудника С.В. определить органу местного самоуправления по согласованию с уголовно-исполнительной инспекцией.</w:t>
      </w:r>
    </w:p>
    <w:p w:rsidR="00A77B3E" w:rsidP="005E7EA0">
      <w:pPr>
        <w:jc w:val="both"/>
      </w:pPr>
      <w:r>
        <w:t xml:space="preserve">Контроль за отбыванием </w:t>
      </w:r>
      <w:r>
        <w:t>осужденным Дудником С.В. обязательных  работ возложить на уголовно-исполнительную инспекцию по месту жительства осужденного.</w:t>
      </w:r>
    </w:p>
    <w:p w:rsidR="00A77B3E" w:rsidP="005E7EA0">
      <w:pPr>
        <w:jc w:val="both"/>
      </w:pPr>
      <w:r>
        <w:t>Меру процессуального принуждения Дуднику С.В. в виде обязательства о явке по вступлению приговора в законную силу отменить.</w:t>
      </w:r>
    </w:p>
    <w:p w:rsidR="00A77B3E" w:rsidP="005E7EA0">
      <w:pPr>
        <w:jc w:val="both"/>
      </w:pPr>
      <w:r>
        <w:t>Пригово</w:t>
      </w:r>
      <w:r>
        <w:t xml:space="preserve">р </w:t>
      </w:r>
      <w:r>
        <w:t>Сакского</w:t>
      </w:r>
      <w:r>
        <w:t xml:space="preserve"> районного суда Республики Крым от 27 июня 2017 года исполнять самостоятельно.</w:t>
      </w:r>
    </w:p>
    <w:p w:rsidR="00A77B3E" w:rsidP="005E7EA0">
      <w:pPr>
        <w:jc w:val="both"/>
      </w:pPr>
      <w:r>
        <w:t>Вещественное доказательство – составные части ружья (ствол с цевьем и колодка с ложей), которые в собранном виде, согласно заключения эксперта № 5/127 от 22.03.2017 яв</w:t>
      </w:r>
      <w:r>
        <w:t xml:space="preserve">ляется длинноствольным, одноствольным, гладкоствольным, </w:t>
      </w:r>
      <w:r>
        <w:t>казнозарядным</w:t>
      </w:r>
      <w:r>
        <w:t>, огнестрельным оружием – охотничьим ружьем модели ИЖК, 16 калибра, заводской номер У94745, 1959 года выпуска (ствол и колодка), № К60513 (цевье), изготовленным промышленным способом и со</w:t>
      </w:r>
      <w:r>
        <w:t>гласно заключения эксперта № 5/252 от 22.05.2017 года, пригодным для стрельбы, упакованное в полимерный мешок черного цвета, горловина которого прошита и перевязана нитью черного цвета, концы которой опечатаны отрезком бумаги с двумя оттисками печати «ОТДЕ</w:t>
      </w:r>
      <w:r>
        <w:t>Л ДОЗНАНИЯ» с подписями понятых и дознавателя, переданные на хранение в Централизованную камеру хранения вещественных доказательств МВД России по Республике Крым, согласно квитанции № 002453 от 20 июля 2017 года, по вступлению приговора в законную силу, ос</w:t>
      </w:r>
      <w:r>
        <w:t>тавить в МВД России по Республике Крым, для принятия решения в соответствии с Инструкцией «О порядке изъятия, учета, хранения и передачи вещественных доказательств по уголовным делам». Акт об уничтожении оружия или о его передаче по принадлежности (согласн</w:t>
      </w:r>
      <w:r>
        <w:t xml:space="preserve">о инструкции - в воинскую часть или в соответствующее государственное учреждение) направить мировому судье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для приобщения к материалам уг</w:t>
      </w:r>
      <w:r>
        <w:t>оловного дела.</w:t>
      </w:r>
    </w:p>
    <w:p w:rsidR="00A77B3E" w:rsidP="005E7EA0">
      <w:pPr>
        <w:jc w:val="both"/>
      </w:pPr>
    </w:p>
    <w:p w:rsidR="00A77B3E" w:rsidP="005E7EA0">
      <w:pPr>
        <w:jc w:val="both"/>
      </w:pPr>
      <w:r>
        <w:t xml:space="preserve">Приговор  может быть обжалован в </w:t>
      </w:r>
      <w:r>
        <w:t>Сакский</w:t>
      </w:r>
      <w:r>
        <w:t xml:space="preserve"> районный суд Республики Крым через мирового судью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 течении 10 суток со дня его п</w:t>
      </w:r>
      <w:r>
        <w:t>ровозглашения.</w:t>
      </w:r>
    </w:p>
    <w:p w:rsidR="00A77B3E" w:rsidP="005E7EA0">
      <w:pPr>
        <w:jc w:val="both"/>
      </w:pPr>
      <w: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</w:t>
      </w:r>
      <w:r>
        <w:t>ные другими участниками уголовного процесса.</w:t>
      </w:r>
    </w:p>
    <w:p w:rsidR="00A77B3E" w:rsidP="005E7EA0">
      <w:pPr>
        <w:jc w:val="both"/>
      </w:pPr>
      <w:r>
        <w:t>По основанию, предусмотренному п. 1 ст. 389.15 УПК РФ, приговор обжалованию не подлежит.</w:t>
      </w:r>
    </w:p>
    <w:p w:rsidR="00A77B3E" w:rsidP="005E7EA0">
      <w:pPr>
        <w:jc w:val="both"/>
      </w:pPr>
    </w:p>
    <w:p w:rsidR="00A77B3E" w:rsidP="005E7EA0">
      <w:pPr>
        <w:jc w:val="both"/>
      </w:pPr>
    </w:p>
    <w:p w:rsidR="00A77B3E" w:rsidP="005E7EA0">
      <w:pPr>
        <w:jc w:val="both"/>
      </w:pPr>
      <w:r>
        <w:t xml:space="preserve">Мировой судья                  </w:t>
      </w:r>
      <w:r>
        <w:tab/>
      </w:r>
      <w:r>
        <w:tab/>
      </w:r>
      <w:r>
        <w:tab/>
        <w:t xml:space="preserve">          А.И. Панов</w:t>
      </w:r>
    </w:p>
    <w:p w:rsidR="00A77B3E" w:rsidP="005E7EA0">
      <w:pPr>
        <w:jc w:val="both"/>
      </w:pPr>
    </w:p>
    <w:p w:rsidR="00A77B3E" w:rsidP="005E7EA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A0"/>
    <w:rsid w:val="005E7EA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