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4648">
      <w:r>
        <w:rPr>
          <w:b/>
          <w:sz w:val="20"/>
        </w:rPr>
        <w:t>– 5 –</w:t>
      </w:r>
    </w:p>
    <w:p w:rsidR="003F4648">
      <w:pPr>
        <w:widowControl w:val="0"/>
        <w:spacing w:before="240" w:after="60"/>
        <w:jc w:val="right"/>
      </w:pPr>
      <w:r>
        <w:rPr>
          <w:sz w:val="28"/>
        </w:rPr>
        <w:t>Дело № 1-74-35/2024</w:t>
      </w:r>
    </w:p>
    <w:p w:rsidR="003F4648">
      <w:pPr>
        <w:jc w:val="center"/>
      </w:pPr>
      <w:r>
        <w:rPr>
          <w:b/>
          <w:sz w:val="28"/>
        </w:rPr>
        <w:t xml:space="preserve">ПОСТАНОВЛЕНИЕ </w:t>
      </w:r>
    </w:p>
    <w:p w:rsidR="003F4648">
      <w:r>
        <w:rPr>
          <w:sz w:val="28"/>
        </w:rPr>
        <w:t>29 октября 2024 г. адрес</w:t>
      </w:r>
    </w:p>
    <w:p w:rsidR="003F464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F4648">
      <w:pPr>
        <w:jc w:val="both"/>
      </w:pPr>
      <w:r>
        <w:rPr>
          <w:sz w:val="28"/>
        </w:rPr>
        <w:t xml:space="preserve">с участием государственного обвинителя Приходько Ю.С., </w:t>
      </w:r>
    </w:p>
    <w:p w:rsidR="003F4648">
      <w:pPr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3F4648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Иванова С.А., представившего удостоверение № 939 от дата, выдано Главным Управлением Минюста России по адрес, регистрационный номер 90/293 в реестре адвокатов адрес, и ордер № 51 от дата, </w:t>
      </w:r>
    </w:p>
    <w:p w:rsidR="003F4648">
      <w:pPr>
        <w:ind w:firstLine="708"/>
        <w:jc w:val="both"/>
      </w:pPr>
      <w:r>
        <w:rPr>
          <w:sz w:val="28"/>
        </w:rPr>
        <w:t xml:space="preserve">подсудимой </w:t>
      </w:r>
      <w:r>
        <w:rPr>
          <w:sz w:val="28"/>
        </w:rPr>
        <w:t>Езжевой</w:t>
      </w:r>
      <w:r>
        <w:rPr>
          <w:sz w:val="28"/>
        </w:rPr>
        <w:t xml:space="preserve"> А.А., </w:t>
      </w:r>
    </w:p>
    <w:p w:rsidR="003F4648">
      <w:pPr>
        <w:ind w:firstLine="708"/>
        <w:jc w:val="both"/>
      </w:pPr>
      <w:r>
        <w:rPr>
          <w:sz w:val="28"/>
        </w:rPr>
        <w:t>при помо</w:t>
      </w:r>
      <w:r>
        <w:rPr>
          <w:sz w:val="28"/>
        </w:rPr>
        <w:t xml:space="preserve">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3F464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3F4648">
      <w:pPr>
        <w:ind w:left="1560"/>
        <w:jc w:val="both"/>
      </w:pPr>
      <w:r>
        <w:rPr>
          <w:sz w:val="28"/>
        </w:rPr>
        <w:t>Езжевой</w:t>
      </w:r>
      <w:r>
        <w:rPr>
          <w:sz w:val="28"/>
        </w:rPr>
        <w:t xml:space="preserve"> А.А., </w:t>
      </w:r>
    </w:p>
    <w:p w:rsidR="003F4648">
      <w:pPr>
        <w:ind w:left="1560"/>
        <w:jc w:val="both"/>
      </w:pPr>
      <w:r>
        <w:rPr>
          <w:sz w:val="28"/>
        </w:rPr>
        <w:t>паспортные данные, гражданки Российской Федерации, со средним образованием, незамужней, со слов находящейся в фактич</w:t>
      </w:r>
      <w:r>
        <w:rPr>
          <w:sz w:val="28"/>
        </w:rPr>
        <w:t>еских брачных отношениях, имеющей на иждивении двоих несовершеннолетних и одного малолетнего детей, официально не трудоустроенной, на воинском учете, на учете у врачей психиатра и нарколога не состоящей, зарегистрированной и проживающей по адресу: адрес, р</w:t>
      </w:r>
      <w:r>
        <w:rPr>
          <w:sz w:val="28"/>
        </w:rPr>
        <w:t>анее не судимой,</w:t>
      </w:r>
    </w:p>
    <w:p w:rsidR="003F4648">
      <w:pPr>
        <w:jc w:val="both"/>
      </w:pPr>
      <w:r>
        <w:rPr>
          <w:sz w:val="28"/>
        </w:rPr>
        <w:t xml:space="preserve">обвиняемой в совершении преступлений, предусмотренных п. «в» ч. 2 ст. 115, ч. 1 ст. 119 УК РФ, </w:t>
      </w:r>
    </w:p>
    <w:p w:rsidR="003F4648">
      <w:pPr>
        <w:jc w:val="center"/>
      </w:pPr>
      <w:r>
        <w:rPr>
          <w:sz w:val="28"/>
        </w:rPr>
        <w:t>УСТАНОВИЛ:</w:t>
      </w:r>
    </w:p>
    <w:p w:rsidR="003F4648">
      <w:pPr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Езжева</w:t>
      </w:r>
      <w:r>
        <w:rPr>
          <w:sz w:val="28"/>
        </w:rPr>
        <w:t xml:space="preserve"> А.А. обвиняется в том, что она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помещении кухни, по </w:t>
      </w:r>
      <w:r>
        <w:rPr>
          <w:sz w:val="28"/>
        </w:rPr>
        <w:t xml:space="preserve">месту своего жительства, по адресу: адрес, где у неё на почве произошедшего словесного конфликта с </w:t>
      </w:r>
      <w:r>
        <w:rPr>
          <w:sz w:val="28"/>
        </w:rPr>
        <w:t>фио</w:t>
      </w:r>
      <w:r>
        <w:rPr>
          <w:sz w:val="28"/>
        </w:rPr>
        <w:t xml:space="preserve"> возник преступный умысел, направленный на причинение вреда здоровью последнему с применением предмета, используемого в качестве оружия, а именно кухонног</w:t>
      </w:r>
      <w:r>
        <w:rPr>
          <w:sz w:val="28"/>
        </w:rPr>
        <w:t>о ножа.</w:t>
      </w:r>
    </w:p>
    <w:p w:rsidR="003F4648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Езжева</w:t>
      </w:r>
      <w:r>
        <w:rPr>
          <w:sz w:val="28"/>
        </w:rPr>
        <w:t xml:space="preserve"> А.А.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положении стоя, в помещении кухни, по месту своего жительства, по адресу: адрес, реализуя свой преступный умысел, направленный на причинение вреда здоровью </w:t>
      </w:r>
      <w:r>
        <w:rPr>
          <w:sz w:val="28"/>
        </w:rPr>
        <w:t>фио</w:t>
      </w:r>
      <w:r>
        <w:rPr>
          <w:sz w:val="28"/>
        </w:rPr>
        <w:t>, на почве личных неприязненных отно</w:t>
      </w:r>
      <w:r>
        <w:rPr>
          <w:sz w:val="28"/>
        </w:rPr>
        <w:t xml:space="preserve">шений, в ходе обоюдного словесного конфликта, осознавая общественную опасность своих действий, предвидя возможность наступления общественно опасных последствий в виде причинения телесных повреждений и желая </w:t>
      </w:r>
      <w:r>
        <w:rPr>
          <w:sz w:val="28"/>
        </w:rPr>
        <w:t>их наступления, находясь в непосредственной близо</w:t>
      </w:r>
      <w:r>
        <w:rPr>
          <w:sz w:val="28"/>
        </w:rPr>
        <w:t xml:space="preserve">сти от </w:t>
      </w:r>
      <w:r>
        <w:rPr>
          <w:sz w:val="28"/>
        </w:rPr>
        <w:t>фио</w:t>
      </w:r>
      <w:r>
        <w:rPr>
          <w:sz w:val="28"/>
        </w:rPr>
        <w:t xml:space="preserve">, который находился к ней спиной, </w:t>
      </w:r>
      <w:r>
        <w:rPr>
          <w:sz w:val="28"/>
        </w:rPr>
        <w:t xml:space="preserve">удерживая в правой руке хозяйственный нож и применив его в качестве предмета, используемого в качестве оружия, умышленно нанесла один удар в верхнюю часть бедра справа, от которого у </w:t>
      </w:r>
      <w:r>
        <w:rPr>
          <w:sz w:val="28"/>
        </w:rPr>
        <w:t>фио</w:t>
      </w:r>
      <w:r>
        <w:rPr>
          <w:sz w:val="28"/>
        </w:rPr>
        <w:t xml:space="preserve"> образовалась колото-резан</w:t>
      </w:r>
      <w:r>
        <w:rPr>
          <w:sz w:val="28"/>
        </w:rPr>
        <w:t>ная рана на наружной поверхности правого бедра в верхней трети, которая согласно заключению эксперта № 345 от дата</w:t>
      </w:r>
      <w:r>
        <w:rPr>
          <w:sz w:val="28"/>
        </w:rPr>
        <w:t xml:space="preserve"> причинила легкий вред здоровью, по критерию кратковременного расстройства здоровья до 21 дня включительно. Имеющееся телесное повреждение обр</w:t>
      </w:r>
      <w:r>
        <w:rPr>
          <w:sz w:val="28"/>
        </w:rPr>
        <w:t>азовалось в результате действия острого колюще-режущего предмета, вероятно при ударе клинком ножа. Время образования названного телесного повреждения не противоречит сроку дата.</w:t>
      </w:r>
    </w:p>
    <w:p w:rsidR="003F4648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Езжевой</w:t>
      </w:r>
      <w:r>
        <w:rPr>
          <w:sz w:val="28"/>
        </w:rPr>
        <w:t xml:space="preserve"> А.А. органами предварительного расследования квалиф</w:t>
      </w:r>
      <w:r>
        <w:rPr>
          <w:sz w:val="28"/>
        </w:rPr>
        <w:t>ицированы по п. «в» ч. 2 ст. 115 УК РФ,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3F4648">
      <w:pPr>
        <w:ind w:firstLine="708"/>
        <w:jc w:val="both"/>
      </w:pPr>
      <w:r>
        <w:rPr>
          <w:sz w:val="28"/>
        </w:rPr>
        <w:t xml:space="preserve">Кроме того, </w:t>
      </w:r>
      <w:r>
        <w:rPr>
          <w:sz w:val="28"/>
        </w:rPr>
        <w:t>Езжева</w:t>
      </w:r>
      <w:r>
        <w:rPr>
          <w:sz w:val="28"/>
        </w:rPr>
        <w:t xml:space="preserve"> А.А. дата примерно </w:t>
      </w:r>
      <w:r>
        <w:rPr>
          <w:sz w:val="28"/>
        </w:rPr>
        <w:t>в</w:t>
      </w:r>
      <w:r>
        <w:rPr>
          <w:sz w:val="28"/>
        </w:rPr>
        <w:t xml:space="preserve"> время, </w:t>
      </w:r>
      <w:r>
        <w:rPr>
          <w:sz w:val="28"/>
        </w:rPr>
        <w:t xml:space="preserve">находясь в помещении кухни, по месту своего жительства, по адресу: адрес, где у неё на почве произошедшего словесного конфликта с </w:t>
      </w:r>
      <w:r>
        <w:rPr>
          <w:sz w:val="28"/>
        </w:rPr>
        <w:t>фио</w:t>
      </w:r>
      <w:r>
        <w:rPr>
          <w:sz w:val="28"/>
        </w:rPr>
        <w:t xml:space="preserve"> возник преступный умысел направленный на угрозу убийством последнего.</w:t>
      </w:r>
    </w:p>
    <w:p w:rsidR="003F4648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Езжева</w:t>
      </w:r>
      <w:r>
        <w:rPr>
          <w:sz w:val="28"/>
        </w:rPr>
        <w:t xml:space="preserve"> А.А.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</w:t>
      </w:r>
      <w:r>
        <w:rPr>
          <w:sz w:val="28"/>
        </w:rPr>
        <w:t xml:space="preserve"> помещении кухни, по месту своего жительства, по адресу: адрес, реализуя свой преступный умысел, направленный на угрозу убийством </w:t>
      </w:r>
      <w:r>
        <w:rPr>
          <w:sz w:val="28"/>
        </w:rPr>
        <w:t>фио</w:t>
      </w:r>
      <w:r>
        <w:rPr>
          <w:sz w:val="28"/>
        </w:rPr>
        <w:t xml:space="preserve">, осознавая общественную опасность своих действий, предвидя возможность наступления общественно опасных последствий в виде </w:t>
      </w:r>
      <w:r>
        <w:rPr>
          <w:sz w:val="28"/>
        </w:rPr>
        <w:t xml:space="preserve">угрозы убийством и желая их наступления, действуя умышленно, взяла с поверхности стола в правую руку нож подошла к </w:t>
      </w:r>
      <w:r>
        <w:rPr>
          <w:sz w:val="28"/>
        </w:rPr>
        <w:t>фио</w:t>
      </w:r>
      <w:r>
        <w:rPr>
          <w:sz w:val="28"/>
        </w:rPr>
        <w:t xml:space="preserve"> лицом к лицу и удерживая в правой руке хозяйственный нож, стала им размахивать, при этом высказала в сторону потерпевшего слова угрозы уб</w:t>
      </w:r>
      <w:r>
        <w:rPr>
          <w:sz w:val="28"/>
        </w:rPr>
        <w:t>ийством, а именно: «Я тебя убью, зарежу!».</w:t>
      </w:r>
    </w:p>
    <w:p w:rsidR="003F4648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воспринял угрозу своей жизни и здоровью, реально, поскольку у него имелись достаточные основания опасаться приведения угрозы в исполнение в связи с тем, что в момент высказывания угрозы </w:t>
      </w:r>
      <w:r>
        <w:rPr>
          <w:sz w:val="28"/>
        </w:rPr>
        <w:t>Езжева</w:t>
      </w:r>
      <w:r>
        <w:rPr>
          <w:sz w:val="28"/>
        </w:rPr>
        <w:t xml:space="preserve"> А</w:t>
      </w:r>
      <w:r>
        <w:rPr>
          <w:sz w:val="28"/>
        </w:rPr>
        <w:t>.А. высказывала угрозу убийством, была эмоционально возбуждена, агрессивно настроена, своими действиями создавала условия для реального восприятия угрозы убийством.</w:t>
      </w:r>
    </w:p>
    <w:p w:rsidR="003F4648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Езжевой</w:t>
      </w:r>
      <w:r>
        <w:rPr>
          <w:sz w:val="28"/>
        </w:rPr>
        <w:t xml:space="preserve"> А.А. органами предварительного расследования квалифицированы по </w:t>
      </w:r>
      <w:r>
        <w:rPr>
          <w:sz w:val="28"/>
        </w:rPr>
        <w:t xml:space="preserve">ч. 1 ст. 119 УК РФ, как угроза убийством, если имелись основания опасаться осуществления этой угрозы. </w:t>
      </w:r>
    </w:p>
    <w:p w:rsidR="003F4648">
      <w:pPr>
        <w:ind w:firstLine="708"/>
        <w:jc w:val="both"/>
      </w:pPr>
      <w:r>
        <w:rPr>
          <w:sz w:val="28"/>
        </w:rPr>
        <w:t xml:space="preserve">В судебном заседании потерпевшим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</w:t>
      </w:r>
      <w:r>
        <w:rPr>
          <w:sz w:val="28"/>
        </w:rPr>
        <w:t>Езжевой</w:t>
      </w:r>
      <w:r>
        <w:rPr>
          <w:sz w:val="28"/>
        </w:rPr>
        <w:t xml:space="preserve"> А.А. по п. «в» ч. 2 ст. 115, ч. 1 ст. 119 УК</w:t>
      </w:r>
      <w:r>
        <w:rPr>
          <w:sz w:val="28"/>
        </w:rPr>
        <w:t xml:space="preserve"> РФ в связи с примирением сторон. Заявление мотивировано тем, что подсудимая полностью признала свою вину, чистосердечно раскаялась, принесла ему свои извинения, добровольно и в полном объеме загладила причиненный ему вред. </w:t>
      </w:r>
    </w:p>
    <w:p w:rsidR="003F4648">
      <w:pPr>
        <w:ind w:firstLine="708"/>
        <w:jc w:val="both"/>
      </w:pPr>
      <w:r>
        <w:rPr>
          <w:sz w:val="28"/>
        </w:rPr>
        <w:t>Подавая указанное выше заявлени</w:t>
      </w:r>
      <w:r>
        <w:rPr>
          <w:sz w:val="28"/>
        </w:rPr>
        <w:t xml:space="preserve">е потерпевший суду пояснил, что оно заявлено добровольно и осознано, без оказания на него какого-либо давления. При этом указал на то, что причиненный ему </w:t>
      </w:r>
      <w:r>
        <w:rPr>
          <w:sz w:val="28"/>
        </w:rPr>
        <w:t>Езжевой</w:t>
      </w:r>
      <w:r>
        <w:rPr>
          <w:sz w:val="28"/>
        </w:rPr>
        <w:t xml:space="preserve"> А.А. вред заглажен в полном объеме путем принесения извинений, которые приняты и для него явл</w:t>
      </w:r>
      <w:r>
        <w:rPr>
          <w:sz w:val="28"/>
        </w:rPr>
        <w:t>яются достаточными. Подсудимая приобретала ему для лечения лекарства, делала перевязки. Примирение с подсудимой достигнуто. Также указал, что ему разъяснены и понятны правовые последствия прекращения уголовного дела по указанным им основаниям, которые не я</w:t>
      </w:r>
      <w:r>
        <w:rPr>
          <w:sz w:val="28"/>
        </w:rPr>
        <w:t xml:space="preserve">вляются реабилитирующими. </w:t>
      </w:r>
    </w:p>
    <w:p w:rsidR="003F4648">
      <w:pPr>
        <w:ind w:firstLine="708"/>
        <w:jc w:val="both"/>
      </w:pPr>
      <w:r>
        <w:rPr>
          <w:sz w:val="28"/>
        </w:rPr>
        <w:t xml:space="preserve">Подсудимая </w:t>
      </w:r>
      <w:r>
        <w:rPr>
          <w:sz w:val="28"/>
        </w:rPr>
        <w:t>Езжева</w:t>
      </w:r>
      <w:r>
        <w:rPr>
          <w:sz w:val="28"/>
        </w:rPr>
        <w:t xml:space="preserve"> А.А. в ходе судебного разбирательства виновной себя в предъявленном ей органом предварительного расследования обвинении в совершении преступлений, предусмотренных п. «в» ч. 2 ст. 115, ч. 1 ст. 119 УК РФ, признал</w:t>
      </w:r>
      <w:r>
        <w:rPr>
          <w:sz w:val="28"/>
        </w:rPr>
        <w:t>а полностью, и пояснила суду, что она согласна с предъявленным обвинением, которое ей понятно, в содеянном раскаивается, не возражает против прекращения в отношении ее уголовного дела в</w:t>
      </w:r>
      <w:r>
        <w:rPr>
          <w:sz w:val="28"/>
        </w:rPr>
        <w:t xml:space="preserve"> связи с примирением с потерпевшим и заглаживанием причиненного ему вре</w:t>
      </w:r>
      <w:r>
        <w:rPr>
          <w:sz w:val="28"/>
        </w:rPr>
        <w:t xml:space="preserve">да. При этом подсудимая также пояснила, что ей понятны последствия прекращения уголовного дела по указанным основаниям, которые не являются реабилитирующими, против чего она не возражает и поддерживает ходатайство потерпевшего. </w:t>
      </w:r>
    </w:p>
    <w:p w:rsidR="003F4648">
      <w:pPr>
        <w:ind w:firstLine="708"/>
        <w:jc w:val="both"/>
      </w:pPr>
      <w:r>
        <w:rPr>
          <w:sz w:val="28"/>
        </w:rPr>
        <w:t xml:space="preserve">Защитник подсудимого не возражал против прекращения уголовного дела в отношении </w:t>
      </w:r>
      <w:r>
        <w:rPr>
          <w:sz w:val="28"/>
        </w:rPr>
        <w:t>Езжевой</w:t>
      </w:r>
      <w:r>
        <w:rPr>
          <w:sz w:val="28"/>
        </w:rPr>
        <w:t xml:space="preserve"> А.А. по п. «в» ч. 2 ст. 115, ч. 1 ст. 119 УК РФ по основаниям, предусмотренным ст. 25 УПК РФ и ст. 76 УК РФ.</w:t>
      </w:r>
    </w:p>
    <w:p w:rsidR="003F4648">
      <w:pPr>
        <w:ind w:firstLine="708"/>
        <w:jc w:val="both"/>
      </w:pPr>
      <w:r>
        <w:rPr>
          <w:sz w:val="28"/>
        </w:rPr>
        <w:t>Государственный обвинитель Приходько Ю.С. возражал против п</w:t>
      </w:r>
      <w:r>
        <w:rPr>
          <w:sz w:val="28"/>
        </w:rPr>
        <w:t xml:space="preserve">рекращения уголовного дела в отношении подсудимой </w:t>
      </w:r>
      <w:r>
        <w:rPr>
          <w:sz w:val="28"/>
        </w:rPr>
        <w:t>Езжевой</w:t>
      </w:r>
      <w:r>
        <w:rPr>
          <w:sz w:val="28"/>
        </w:rPr>
        <w:t xml:space="preserve"> А.А. по п. «в» ч. 2 ст. 115, ч. 1 ст. 119 УК РФ. </w:t>
      </w:r>
    </w:p>
    <w:p w:rsidR="003F4648">
      <w:pPr>
        <w:ind w:firstLine="708"/>
        <w:jc w:val="both"/>
      </w:pPr>
      <w:r>
        <w:rPr>
          <w:sz w:val="28"/>
        </w:rPr>
        <w:t>Суд, рассмотрев заявление потерпевшего, выслушав мнение государственного обвинителя, подсудимой и ее защитника находит его подлежащим удовлетворению</w:t>
      </w:r>
      <w:r>
        <w:rPr>
          <w:sz w:val="28"/>
        </w:rPr>
        <w:t xml:space="preserve">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</w:t>
      </w:r>
    </w:p>
    <w:p w:rsidR="003F4648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3F4648">
      <w:pPr>
        <w:ind w:firstLine="708"/>
        <w:jc w:val="both"/>
      </w:pPr>
      <w:r>
        <w:rPr>
          <w:sz w:val="28"/>
        </w:rPr>
        <w:t>Согласно ст. 25 УПК РФ суд вправе на основании заяв</w:t>
      </w:r>
      <w:r>
        <w:rPr>
          <w:sz w:val="28"/>
        </w:rPr>
        <w:t>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</w:t>
      </w:r>
      <w:r>
        <w:rPr>
          <w:sz w:val="28"/>
        </w:rPr>
        <w:t xml:space="preserve"> причиненный ему вред. </w:t>
      </w:r>
    </w:p>
    <w:p w:rsidR="003F4648">
      <w:pPr>
        <w:ind w:firstLine="708"/>
        <w:jc w:val="both"/>
      </w:pPr>
      <w:r>
        <w:rPr>
          <w:sz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F4648">
      <w:pPr>
        <w:ind w:firstLine="708"/>
        <w:jc w:val="both"/>
      </w:pPr>
      <w:r>
        <w:rPr>
          <w:sz w:val="28"/>
        </w:rPr>
        <w:t xml:space="preserve"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</w:p>
    <w:p w:rsidR="003F4648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</w:t>
      </w:r>
      <w:r>
        <w:rPr>
          <w:sz w:val="28"/>
        </w:rPr>
        <w:t>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</w:t>
      </w:r>
      <w:r>
        <w:rPr>
          <w:sz w:val="28"/>
        </w:rPr>
        <w:t>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 519-О-О).</w:t>
      </w:r>
    </w:p>
    <w:p w:rsidR="003F4648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</w:t>
      </w:r>
      <w:r>
        <w:rPr>
          <w:sz w:val="28"/>
        </w:rPr>
        <w:t>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ст. 76 УК РФ освобождение от уголовной ответственности в с</w:t>
      </w:r>
      <w:r>
        <w:rPr>
          <w:sz w:val="28"/>
        </w:rPr>
        <w:t>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 xml:space="preserve">При разрешении вопроса об освобождении от уголовной ответственности судам следует также </w:t>
      </w:r>
      <w:r>
        <w:rPr>
          <w:sz w:val="28"/>
        </w:rPr>
        <w:t>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</w:t>
      </w:r>
      <w:r>
        <w:rPr>
          <w:sz w:val="28"/>
        </w:rPr>
        <w:t>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</w:t>
      </w:r>
      <w:r>
        <w:rPr>
          <w:sz w:val="28"/>
        </w:rPr>
        <w:t>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</w:t>
      </w:r>
      <w:r>
        <w:rPr>
          <w:sz w:val="28"/>
        </w:rPr>
        <w:t>м.</w:t>
      </w:r>
    </w:p>
    <w:p w:rsidR="003F4648">
      <w:pPr>
        <w:ind w:firstLine="708"/>
        <w:jc w:val="both"/>
      </w:pPr>
      <w:r>
        <w:rPr>
          <w:sz w:val="28"/>
        </w:rPr>
        <w:t xml:space="preserve">Так, добровольность волеизъявления потерпевшего </w:t>
      </w:r>
      <w:r>
        <w:rPr>
          <w:sz w:val="28"/>
        </w:rPr>
        <w:t>фио</w:t>
      </w:r>
      <w:r>
        <w:rPr>
          <w:sz w:val="28"/>
        </w:rPr>
        <w:t xml:space="preserve"> на примирение с подсудимой не вызывает сомнений у суда, заявление о прекращении уголовного дела в связи с примирением сторон изложено письменно, поддержано в суде. Причиненный подсудимой потерпевшему в</w:t>
      </w:r>
      <w:r>
        <w:rPr>
          <w:sz w:val="28"/>
        </w:rPr>
        <w:t xml:space="preserve">ред заглажен полностью, претензий к нему не имеется. Способ заглаживания вреда определен самим потерпевшим. </w:t>
      </w:r>
    </w:p>
    <w:p w:rsidR="003F4648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Езжева</w:t>
      </w:r>
      <w:r>
        <w:rPr>
          <w:sz w:val="28"/>
        </w:rPr>
        <w:t xml:space="preserve"> А.А. по месту проживания характеризуется удовлетворительно, официально не трудоустроена, ранее не судима, на учете у </w:t>
      </w:r>
      <w:r>
        <w:rPr>
          <w:sz w:val="28"/>
        </w:rPr>
        <w:t>врачей нарколога и психиатра не состоит, впервые обвиняется в совершении преступлений, которые в соответствии со ст. 15 УК РФ относятся к преступлениям небольшой тяжести, в содеянном раскаялась, примирилась с потерпевшим и добровольно загладила причиненный</w:t>
      </w:r>
      <w:r>
        <w:rPr>
          <w:sz w:val="28"/>
        </w:rPr>
        <w:t xml:space="preserve"> ему вред. </w:t>
      </w:r>
    </w:p>
    <w:p w:rsidR="003F4648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</w:t>
      </w:r>
      <w:r>
        <w:rPr>
          <w:sz w:val="28"/>
        </w:rPr>
        <w:t xml:space="preserve">терпевшего, изменение степени общественной опасности подсудимой </w:t>
      </w:r>
      <w:r>
        <w:rPr>
          <w:sz w:val="28"/>
        </w:rPr>
        <w:t>Езжевой</w:t>
      </w:r>
      <w:r>
        <w:rPr>
          <w:sz w:val="28"/>
        </w:rPr>
        <w:t xml:space="preserve"> А.А. после заглаживания вреда и примирения с потерпевшим, ее личность, обстоятельствами, смягчающие наказание являются: наличие малолетнего ребенка у виновной;</w:t>
      </w:r>
      <w:r>
        <w:rPr>
          <w:sz w:val="28"/>
        </w:rPr>
        <w:t xml:space="preserve"> активное способствование</w:t>
      </w:r>
      <w:r>
        <w:rPr>
          <w:sz w:val="28"/>
        </w:rPr>
        <w:t xml:space="preserve"> раскрытию и расследованию преступления;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потерпевшему вреда. </w:t>
      </w:r>
    </w:p>
    <w:p w:rsidR="003F4648">
      <w:pPr>
        <w:ind w:firstLine="708"/>
        <w:jc w:val="both"/>
      </w:pPr>
      <w:r>
        <w:rPr>
          <w:sz w:val="28"/>
        </w:rPr>
        <w:t>Обстоятельств, отягчающих наказание судом не установлено</w:t>
      </w:r>
      <w:r>
        <w:rPr>
          <w:sz w:val="28"/>
        </w:rPr>
        <w:t xml:space="preserve">. </w:t>
      </w:r>
    </w:p>
    <w:p w:rsidR="003F4648">
      <w:pPr>
        <w:ind w:firstLine="708"/>
        <w:jc w:val="both"/>
      </w:pPr>
      <w:r>
        <w:rPr>
          <w:sz w:val="28"/>
        </w:rPr>
        <w:t>При таких обстоятельствах</w:t>
      </w:r>
      <w:r>
        <w:rPr>
          <w:sz w:val="28"/>
        </w:rPr>
        <w:t xml:space="preserve">, принимая во внимание положения ст. 25 УПК РФ и ст. 76 УК РФ, суд считаем возможным прекратить уголовное дело в отношении </w:t>
      </w:r>
      <w:r>
        <w:rPr>
          <w:sz w:val="28"/>
        </w:rPr>
        <w:t>Езжевой</w:t>
      </w:r>
      <w:r>
        <w:rPr>
          <w:sz w:val="28"/>
        </w:rPr>
        <w:t xml:space="preserve"> А.А., обвиняемой в совершении преступлений, предусмотренных п. «в» ч. 2 ст. 115, ч. 1 ст. 119 УК РФ, в связи с примирением с </w:t>
      </w:r>
      <w:r>
        <w:rPr>
          <w:sz w:val="28"/>
        </w:rPr>
        <w:t xml:space="preserve">потерпевшим. </w:t>
      </w:r>
    </w:p>
    <w:p w:rsidR="003F4648">
      <w:pPr>
        <w:ind w:firstLine="708"/>
        <w:jc w:val="both"/>
      </w:pPr>
      <w:r>
        <w:rPr>
          <w:sz w:val="28"/>
        </w:rPr>
        <w:t xml:space="preserve">Гражданский иск по делу не заявлен. </w:t>
      </w:r>
    </w:p>
    <w:p w:rsidR="003F4648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3F4648">
      <w:pPr>
        <w:jc w:val="center"/>
      </w:pPr>
      <w:r>
        <w:rPr>
          <w:sz w:val="28"/>
        </w:rPr>
        <w:t>ПОСТАНОВИЛ:</w:t>
      </w:r>
    </w:p>
    <w:p w:rsidR="003F4648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Езжевой</w:t>
      </w:r>
      <w:r>
        <w:rPr>
          <w:sz w:val="28"/>
        </w:rPr>
        <w:t xml:space="preserve"> А.А. </w:t>
      </w:r>
      <w:r>
        <w:rPr>
          <w:sz w:val="28"/>
        </w:rPr>
        <w:t xml:space="preserve">в совершении преступлений, предусмотренных </w:t>
      </w:r>
      <w:r>
        <w:rPr>
          <w:sz w:val="28"/>
        </w:rPr>
        <w:t xml:space="preserve">п. «в» ч. 2 ст. 115, ч. 1 ст. </w:t>
      </w:r>
      <w:r>
        <w:rPr>
          <w:sz w:val="28"/>
        </w:rPr>
        <w:t xml:space="preserve">119 УК РФ и уголовное преследование </w:t>
      </w:r>
      <w:r>
        <w:rPr>
          <w:sz w:val="28"/>
        </w:rPr>
        <w:t>Езжевой</w:t>
      </w:r>
      <w:r>
        <w:rPr>
          <w:sz w:val="28"/>
        </w:rPr>
        <w:t xml:space="preserve"> А.А. </w:t>
      </w:r>
      <w:r>
        <w:rPr>
          <w:sz w:val="28"/>
        </w:rPr>
        <w:t xml:space="preserve">по п. </w:t>
      </w:r>
      <w:r>
        <w:rPr>
          <w:sz w:val="28"/>
        </w:rPr>
        <w:t>«в» ч. 2 ст. 115, ч. 1 ст. 119 УК РФ на основании ст. 76 УК РФ и ст. 25 УПК РФ в связи с примирением с потерпевшим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заглаживанием причиненного ему вреда</w:t>
      </w:r>
      <w:r>
        <w:rPr>
          <w:sz w:val="28"/>
        </w:rPr>
        <w:t>.</w:t>
      </w:r>
    </w:p>
    <w:p w:rsidR="003F4648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Езжевой</w:t>
      </w:r>
      <w:r>
        <w:rPr>
          <w:sz w:val="28"/>
        </w:rPr>
        <w:t xml:space="preserve"> А.А. в виде подписки о невыезде и надлежащем поведении по вступлении постановления в законную силу отменить.</w:t>
      </w:r>
    </w:p>
    <w:p w:rsidR="003F4648">
      <w:pPr>
        <w:ind w:firstLine="708"/>
        <w:jc w:val="both"/>
      </w:pPr>
      <w:r>
        <w:rPr>
          <w:sz w:val="28"/>
        </w:rPr>
        <w:t>Вещественные доказательства:</w:t>
      </w:r>
    </w:p>
    <w:p w:rsidR="003F4648">
      <w:pPr>
        <w:ind w:firstLine="708"/>
        <w:jc w:val="both"/>
      </w:pPr>
      <w:r>
        <w:rPr>
          <w:sz w:val="28"/>
        </w:rPr>
        <w:t>- хозяйственный нож, с двухсторонней заточной лезвия, изготовлен из металла темно-серого цве</w:t>
      </w:r>
      <w:r>
        <w:rPr>
          <w:sz w:val="28"/>
        </w:rPr>
        <w:t xml:space="preserve">та, находящийся на хранении в камере вещественных доказательств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квитанции (расписке) № 1062 </w:t>
      </w:r>
      <w:r>
        <w:rPr>
          <w:sz w:val="28"/>
        </w:rPr>
        <w:t>от</w:t>
      </w:r>
      <w:r>
        <w:rPr>
          <w:sz w:val="28"/>
        </w:rPr>
        <w:t xml:space="preserve"> дата, – уничтожить; </w:t>
      </w:r>
    </w:p>
    <w:p w:rsidR="003F4648">
      <w:pPr>
        <w:ind w:firstLine="708"/>
        <w:jc w:val="both"/>
      </w:pPr>
      <w:r>
        <w:rPr>
          <w:sz w:val="28"/>
        </w:rPr>
        <w:t xml:space="preserve">- мужские шорты темно-синего цвета, находящиеся на хранение у </w:t>
      </w:r>
      <w:r>
        <w:rPr>
          <w:sz w:val="28"/>
        </w:rPr>
        <w:t>фио</w:t>
      </w:r>
      <w:r>
        <w:rPr>
          <w:sz w:val="28"/>
        </w:rPr>
        <w:t xml:space="preserve">, возвратить законному владельцу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3F4648">
      <w:pPr>
        <w:jc w:val="both"/>
      </w:pPr>
      <w:r>
        <w:rPr>
          <w:sz w:val="28"/>
        </w:rPr>
        <w:t>Постановл</w:t>
      </w:r>
      <w:r>
        <w:rPr>
          <w:sz w:val="28"/>
        </w:rPr>
        <w:t xml:space="preserve">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3F4648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</w:t>
      </w:r>
      <w:r>
        <w:rPr>
          <w:sz w:val="28"/>
        </w:rPr>
        <w:t>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8"/>
    <w:rsid w:val="003F4648"/>
    <w:rsid w:val="00585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