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50" w:rsidRPr="00834D42" w:rsidRDefault="00B20116">
      <w:pPr>
        <w:jc w:val="right"/>
        <w:rPr>
          <w:color w:val="000000" w:themeColor="text1"/>
        </w:rPr>
      </w:pPr>
      <w:r w:rsidRPr="00834D42">
        <w:rPr>
          <w:color w:val="000000" w:themeColor="text1"/>
        </w:rPr>
        <w:t xml:space="preserve">Дело № </w:t>
      </w:r>
      <w:r w:rsidR="00834D42" w:rsidRPr="00834D42">
        <w:rPr>
          <w:color w:val="000000" w:themeColor="text1"/>
        </w:rPr>
        <w:t>01-000</w:t>
      </w:r>
      <w:r w:rsidR="00880B8B">
        <w:rPr>
          <w:color w:val="000000" w:themeColor="text1"/>
        </w:rPr>
        <w:t>4/</w:t>
      </w:r>
      <w:r w:rsidR="00834D42" w:rsidRPr="00834D42">
        <w:rPr>
          <w:color w:val="000000" w:themeColor="text1"/>
        </w:rPr>
        <w:t>76/2017</w:t>
      </w:r>
    </w:p>
    <w:p w:rsidR="001A5850" w:rsidRPr="00BF5B0B" w:rsidRDefault="00B20116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1A5850" w:rsidRDefault="00B20116">
      <w:pPr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834D42" w:rsidRPr="00BF5B0B" w:rsidRDefault="00834D42">
      <w:pPr>
        <w:jc w:val="center"/>
        <w:rPr>
          <w:sz w:val="28"/>
          <w:szCs w:val="28"/>
        </w:rPr>
      </w:pPr>
    </w:p>
    <w:p w:rsidR="001A5850" w:rsidRPr="00BF5B0B" w:rsidRDefault="00834D4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BF5B0B" w:rsidRPr="00BF5B0B">
        <w:rPr>
          <w:color w:val="000000" w:themeColor="text1"/>
          <w:sz w:val="28"/>
          <w:szCs w:val="28"/>
        </w:rPr>
        <w:t xml:space="preserve"> </w:t>
      </w:r>
      <w:r w:rsidR="00C37ABC">
        <w:rPr>
          <w:color w:val="000000" w:themeColor="text1"/>
          <w:sz w:val="28"/>
          <w:szCs w:val="28"/>
        </w:rPr>
        <w:t>марта</w:t>
      </w:r>
      <w:r w:rsidR="00BF5B0B" w:rsidRPr="00BF5B0B">
        <w:rPr>
          <w:color w:val="000000" w:themeColor="text1"/>
          <w:sz w:val="28"/>
          <w:szCs w:val="28"/>
        </w:rPr>
        <w:t xml:space="preserve"> 2017</w:t>
      </w:r>
      <w:r w:rsidR="00B20116" w:rsidRPr="00BF5B0B">
        <w:rPr>
          <w:color w:val="000000" w:themeColor="text1"/>
          <w:sz w:val="28"/>
          <w:szCs w:val="28"/>
        </w:rPr>
        <w:t xml:space="preserve"> года                                                                    г.  Симферополь </w:t>
      </w:r>
    </w:p>
    <w:p w:rsidR="001A5850" w:rsidRPr="00BF5B0B" w:rsidRDefault="00B2011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1A5850" w:rsidRPr="00BF5B0B" w:rsidRDefault="00231EDE" w:rsidP="008C5C2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proofErr w:type="spellStart"/>
      <w:r w:rsidRPr="00BF5B0B">
        <w:rPr>
          <w:sz w:val="28"/>
          <w:szCs w:val="28"/>
        </w:rPr>
        <w:t>Сьянова</w:t>
      </w:r>
      <w:proofErr w:type="spellEnd"/>
      <w:r w:rsidRPr="00BF5B0B">
        <w:rPr>
          <w:sz w:val="28"/>
          <w:szCs w:val="28"/>
        </w:rPr>
        <w:t xml:space="preserve"> Т.С.</w:t>
      </w:r>
      <w:r w:rsidR="00B20116"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Труханова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В.А.</w:t>
      </w:r>
      <w:r w:rsidR="00B20116" w:rsidRPr="00BF5B0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2F51FC" w:rsidRPr="00D94332" w:rsidRDefault="002F51FC" w:rsidP="002F51F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Вангели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Д.М.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>удостоверение №</w:t>
      </w:r>
      <w:r w:rsidRPr="008F76A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года, действующей на основании ордера №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bookmarkStart w:id="0" w:name="_GoBack"/>
      <w:bookmarkEnd w:id="0"/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года;</w:t>
      </w:r>
    </w:p>
    <w:p w:rsidR="001A5850" w:rsidRPr="00BF5B0B" w:rsidRDefault="00B20116" w:rsidP="00AD69B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proofErr w:type="spellStart"/>
      <w:r w:rsidR="00880B8B">
        <w:rPr>
          <w:rFonts w:eastAsiaTheme="minorHAnsi"/>
          <w:color w:val="000000" w:themeColor="text1"/>
          <w:sz w:val="28"/>
          <w:szCs w:val="28"/>
          <w:lang w:eastAsia="en-US"/>
        </w:rPr>
        <w:t>Надрага</w:t>
      </w:r>
      <w:proofErr w:type="spellEnd"/>
      <w:r w:rsidR="00880B8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Д.Е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F5B0B">
        <w:rPr>
          <w:color w:val="000000" w:themeColor="text1"/>
          <w:sz w:val="28"/>
          <w:szCs w:val="28"/>
        </w:rPr>
        <w:t xml:space="preserve">;  </w:t>
      </w:r>
    </w:p>
    <w:p w:rsidR="001A5850" w:rsidRPr="00BF5B0B" w:rsidRDefault="00AD69B4" w:rsidP="00AD69B4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B20116"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</w:t>
      </w:r>
      <w:r w:rsidR="00231EDE" w:rsidRPr="00BF5B0B">
        <w:rPr>
          <w:rFonts w:eastAsiaTheme="minorHAnsi"/>
          <w:color w:val="000000" w:themeColor="text1"/>
          <w:sz w:val="28"/>
          <w:szCs w:val="28"/>
          <w:lang w:eastAsia="en-US"/>
        </w:rPr>
        <w:t>Дорониной А.В</w:t>
      </w:r>
      <w:r w:rsidR="00B20116"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1A5850" w:rsidRPr="00BF5B0B" w:rsidRDefault="00B20116" w:rsidP="00AD69B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 w:rsidR="00834D42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231EDE" w:rsidRPr="00BF5B0B" w:rsidRDefault="002F51FC" w:rsidP="000E07D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Надрага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Д.Е.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20116"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года рождения, уроженца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B20116"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гражданина Российской Федерации, образование среднее,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холос</w:t>
      </w:r>
      <w:r w:rsidR="00231EDE" w:rsidRPr="00BF5B0B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="00B20116"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официально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</w:t>
      </w:r>
      <w:r w:rsidR="00B20116"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трудоустроенного, военнообязанного, зарегистрированного и проживающего по адресу: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231EDE"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ранее судимого: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года мировым судьей судебного участка №134 Выхино-Жулебино города Москвы по ст. 158 ч. 1, 158 ч. 1, ст. 30 ч. 3, 158 ч. 1, ст. 30 ч. 3, 158 ч. 1 </w:t>
      </w:r>
      <w:r w:rsidR="00231EDE"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УК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РФ к двум годам лишения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свободы, на основании ст. 73 УК РФ </w:t>
      </w:r>
      <w:r w:rsidR="00880B8B">
        <w:rPr>
          <w:rFonts w:eastAsiaTheme="minorHAnsi"/>
          <w:color w:val="000000" w:themeColor="text1"/>
          <w:sz w:val="28"/>
          <w:szCs w:val="28"/>
          <w:lang w:eastAsia="en-US"/>
        </w:rPr>
        <w:t>освобождён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наказания с испытательным сроком на три года, 17.12.2012 года постановлением Люберецкого городского суда Московской области освобождение от отбывания наказания отменено, направлен для отбывания  наказания в виде двух лет</w:t>
      </w:r>
      <w:r w:rsidR="00880B8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лишения свободы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освобожден 16.12.2014 года по отбытию срока наказания; 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31EDE"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года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Советски</w:t>
      </w:r>
      <w:r w:rsidR="00231EDE"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 районным судом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Республики Крым</w:t>
      </w:r>
      <w:r w:rsidR="00231EDE"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ст.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228 </w:t>
      </w:r>
      <w:r w:rsidR="00231EDE" w:rsidRPr="00BF5B0B">
        <w:rPr>
          <w:rFonts w:eastAsiaTheme="minorHAnsi"/>
          <w:color w:val="000000" w:themeColor="text1"/>
          <w:sz w:val="28"/>
          <w:szCs w:val="28"/>
          <w:lang w:eastAsia="en-US"/>
        </w:rPr>
        <w:t>ч. 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УК РФ</w:t>
      </w:r>
      <w:r w:rsidR="00A60A6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31EDE" w:rsidRPr="00BF5B0B">
        <w:rPr>
          <w:rFonts w:eastAsiaTheme="minorHAnsi"/>
          <w:color w:val="000000" w:themeColor="text1"/>
          <w:sz w:val="28"/>
          <w:szCs w:val="28"/>
          <w:lang w:eastAsia="en-US"/>
        </w:rPr>
        <w:t>в виде</w:t>
      </w:r>
      <w:r w:rsidR="00A60A6C">
        <w:rPr>
          <w:rFonts w:eastAsiaTheme="minorHAnsi"/>
          <w:color w:val="000000" w:themeColor="text1"/>
          <w:sz w:val="28"/>
          <w:szCs w:val="28"/>
          <w:lang w:eastAsia="en-US"/>
        </w:rPr>
        <w:t xml:space="preserve"> 400 часов</w:t>
      </w:r>
      <w:r w:rsidR="00231EDE"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60A6C">
        <w:rPr>
          <w:rFonts w:eastAsiaTheme="minorHAnsi"/>
          <w:color w:val="000000" w:themeColor="text1"/>
          <w:sz w:val="28"/>
          <w:szCs w:val="28"/>
          <w:lang w:eastAsia="en-US"/>
        </w:rPr>
        <w:t>обязательных работ,</w:t>
      </w:r>
      <w:r w:rsidR="00A60A6C" w:rsidRPr="00A60A6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60A6C" w:rsidRPr="00A60A6C">
        <w:rPr>
          <w:color w:val="000000"/>
          <w:sz w:val="28"/>
          <w:szCs w:val="28"/>
          <w:shd w:val="clear" w:color="auto" w:fill="FFFFFF"/>
        </w:rPr>
        <w:t xml:space="preserve">по состоянию на </w:t>
      </w:r>
      <w:r w:rsidR="00275632">
        <w:rPr>
          <w:color w:val="000000"/>
          <w:sz w:val="28"/>
          <w:szCs w:val="28"/>
          <w:shd w:val="clear" w:color="auto" w:fill="FFFFFF"/>
        </w:rPr>
        <w:t xml:space="preserve">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60A6C" w:rsidRPr="00A60A6C">
        <w:rPr>
          <w:color w:val="000000"/>
          <w:sz w:val="28"/>
          <w:szCs w:val="28"/>
          <w:shd w:val="clear" w:color="auto" w:fill="FFFFFF"/>
        </w:rPr>
        <w:t>г. отбыто 112 часов, не отбытая часть составляет 288  часов</w:t>
      </w:r>
      <w:r w:rsidR="00231EDE" w:rsidRPr="00A60A6C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:rsidR="001A5850" w:rsidRPr="00BF5B0B" w:rsidRDefault="00B2011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B0B">
        <w:rPr>
          <w:color w:val="000000" w:themeColor="text1"/>
          <w:sz w:val="28"/>
          <w:szCs w:val="28"/>
        </w:rPr>
        <w:t>в совершении преступления, предусмотренного ст. 264.1 УК РФ,</w:t>
      </w:r>
    </w:p>
    <w:p w:rsidR="001A5850" w:rsidRDefault="001A5850">
      <w:pPr>
        <w:jc w:val="center"/>
        <w:rPr>
          <w:color w:val="000000" w:themeColor="text1"/>
          <w:sz w:val="28"/>
          <w:szCs w:val="28"/>
        </w:rPr>
      </w:pPr>
    </w:p>
    <w:p w:rsidR="001A5850" w:rsidRDefault="00B2011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1A5850" w:rsidRDefault="001A5850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1A5850" w:rsidRDefault="00B2011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</w:t>
      </w:r>
      <w:r w:rsidR="00EA2DE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ноября 2016 года, примерно в </w:t>
      </w:r>
      <w:r w:rsidR="00EA2DE3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часов </w:t>
      </w:r>
      <w:r w:rsidR="00EA2DE3"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 xml:space="preserve"> минут, </w:t>
      </w:r>
      <w:r w:rsidRPr="00EA2DE3">
        <w:rPr>
          <w:color w:val="000000" w:themeColor="text1"/>
          <w:sz w:val="28"/>
          <w:szCs w:val="28"/>
        </w:rPr>
        <w:t>более точное время не установлено,</w:t>
      </w:r>
      <w:r w:rsidRPr="00EA2DE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A2DE3">
        <w:rPr>
          <w:color w:val="000000" w:themeColor="text1"/>
          <w:sz w:val="28"/>
          <w:szCs w:val="28"/>
        </w:rPr>
        <w:t>Надрага</w:t>
      </w:r>
      <w:proofErr w:type="spellEnd"/>
      <w:r w:rsidR="00EA2DE3">
        <w:rPr>
          <w:color w:val="000000" w:themeColor="text1"/>
          <w:sz w:val="28"/>
          <w:szCs w:val="28"/>
        </w:rPr>
        <w:t xml:space="preserve"> Д.Е</w:t>
      </w:r>
      <w:r>
        <w:rPr>
          <w:color w:val="000000" w:themeColor="text1"/>
          <w:sz w:val="28"/>
          <w:szCs w:val="28"/>
        </w:rPr>
        <w:t xml:space="preserve">., будучи раннее привлеченный постановлением </w:t>
      </w:r>
      <w:r w:rsidR="00EA2DE3">
        <w:rPr>
          <w:color w:val="000000" w:themeColor="text1"/>
          <w:sz w:val="28"/>
          <w:szCs w:val="28"/>
        </w:rPr>
        <w:t>Советского районного суда</w:t>
      </w:r>
      <w:r>
        <w:rPr>
          <w:color w:val="000000" w:themeColor="text1"/>
          <w:sz w:val="28"/>
          <w:szCs w:val="28"/>
        </w:rPr>
        <w:t xml:space="preserve"> Республики Крым от </w:t>
      </w:r>
      <w:r w:rsidR="00EA2DE3">
        <w:rPr>
          <w:color w:val="000000" w:themeColor="text1"/>
          <w:sz w:val="28"/>
          <w:szCs w:val="28"/>
        </w:rPr>
        <w:t>06 октября</w:t>
      </w:r>
      <w:r>
        <w:rPr>
          <w:color w:val="000000" w:themeColor="text1"/>
          <w:sz w:val="28"/>
          <w:szCs w:val="28"/>
        </w:rPr>
        <w:t xml:space="preserve"> 201</w:t>
      </w:r>
      <w:r w:rsidR="00EA2DE3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года к административной ответственности по ч.1 ст. 12.</w:t>
      </w:r>
      <w:r w:rsidR="00EA2DE3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Кодекса </w:t>
      </w:r>
      <w:r w:rsidR="00EA2DE3">
        <w:rPr>
          <w:color w:val="000000" w:themeColor="text1"/>
          <w:sz w:val="28"/>
          <w:szCs w:val="28"/>
        </w:rPr>
        <w:t xml:space="preserve">Российской Федерации </w:t>
      </w:r>
      <w:r>
        <w:rPr>
          <w:color w:val="000000" w:themeColor="text1"/>
          <w:sz w:val="28"/>
          <w:szCs w:val="28"/>
        </w:rPr>
        <w:t>об административных правонарушениях и подвергнут административному наказанию в виде административного штрафа в размере 30000 рублей с лишением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права управления транспортными средствами сроком на 1 год 6 месяцев, находясь </w:t>
      </w:r>
      <w:r w:rsidR="00EA2DE3">
        <w:rPr>
          <w:color w:val="000000" w:themeColor="text1"/>
          <w:sz w:val="28"/>
          <w:szCs w:val="28"/>
        </w:rPr>
        <w:t xml:space="preserve">возле общежития №42, расположенного по </w:t>
      </w:r>
      <w:r w:rsidR="00275632">
        <w:rPr>
          <w:color w:val="000000" w:themeColor="text1"/>
          <w:sz w:val="28"/>
          <w:szCs w:val="28"/>
        </w:rPr>
        <w:t xml:space="preserve">ул.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 xml:space="preserve">и не имея права не управление транспортными средствами, </w:t>
      </w:r>
      <w:r w:rsidR="00EA2DE3">
        <w:rPr>
          <w:color w:val="000000" w:themeColor="text1"/>
          <w:sz w:val="28"/>
          <w:szCs w:val="28"/>
        </w:rPr>
        <w:t xml:space="preserve">будучи в состоянии опьянения, </w:t>
      </w:r>
      <w:r>
        <w:rPr>
          <w:color w:val="000000" w:themeColor="text1"/>
          <w:sz w:val="28"/>
          <w:szCs w:val="28"/>
        </w:rPr>
        <w:t>сел за управление автомобил</w:t>
      </w:r>
      <w:r w:rsidR="00EA2DE3">
        <w:rPr>
          <w:color w:val="000000" w:themeColor="text1"/>
          <w:sz w:val="28"/>
          <w:szCs w:val="28"/>
        </w:rPr>
        <w:t>ем</w:t>
      </w:r>
      <w:r>
        <w:rPr>
          <w:color w:val="000000" w:themeColor="text1"/>
          <w:sz w:val="28"/>
          <w:szCs w:val="28"/>
        </w:rPr>
        <w:t xml:space="preserve"> марки «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>
        <w:rPr>
          <w:color w:val="000000" w:themeColor="text1"/>
          <w:sz w:val="28"/>
          <w:szCs w:val="28"/>
        </w:rPr>
        <w:t xml:space="preserve">», государственный регистрационный знак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>
        <w:rPr>
          <w:color w:val="000000" w:themeColor="text1"/>
          <w:sz w:val="28"/>
          <w:szCs w:val="28"/>
        </w:rPr>
        <w:t xml:space="preserve">, зная о последствиях нарушения правил дорожного движения и наступления общественно - опасных последствий, реализовал свой преступный умысел, направленный на </w:t>
      </w:r>
      <w:r>
        <w:rPr>
          <w:color w:val="000000" w:themeColor="text1"/>
          <w:sz w:val="28"/>
          <w:szCs w:val="28"/>
        </w:rPr>
        <w:lastRenderedPageBreak/>
        <w:t>управление вышеуказанным транспортным средством в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состоянии</w:t>
      </w:r>
      <w:proofErr w:type="gramEnd"/>
      <w:r>
        <w:rPr>
          <w:color w:val="000000" w:themeColor="text1"/>
          <w:sz w:val="28"/>
          <w:szCs w:val="28"/>
        </w:rPr>
        <w:t xml:space="preserve"> алкогольного опьянения</w:t>
      </w:r>
      <w:r w:rsidR="005F7474">
        <w:rPr>
          <w:color w:val="000000" w:themeColor="text1"/>
          <w:sz w:val="28"/>
          <w:szCs w:val="28"/>
        </w:rPr>
        <w:t xml:space="preserve">, а именно привел двигатель в рабочее состояние и начал движение по ул.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>
        <w:rPr>
          <w:color w:val="000000" w:themeColor="text1"/>
          <w:sz w:val="28"/>
          <w:szCs w:val="28"/>
        </w:rPr>
        <w:t>.</w:t>
      </w:r>
    </w:p>
    <w:p w:rsidR="00EA2DE3" w:rsidRDefault="00EA2DE3">
      <w:pPr>
        <w:ind w:firstLine="709"/>
        <w:jc w:val="both"/>
        <w:rPr>
          <w:color w:val="000000" w:themeColor="text1"/>
          <w:sz w:val="28"/>
          <w:szCs w:val="28"/>
        </w:rPr>
      </w:pPr>
      <w:r w:rsidRPr="009C1905">
        <w:rPr>
          <w:color w:val="000000" w:themeColor="text1"/>
          <w:sz w:val="28"/>
          <w:szCs w:val="28"/>
        </w:rPr>
        <w:t xml:space="preserve">Продолжая реализовывать свой преступный умысел, направленный на управление механическим транспортным средством в состоянии опьянения, </w:t>
      </w:r>
      <w:proofErr w:type="spellStart"/>
      <w:r w:rsidR="005F7474">
        <w:rPr>
          <w:color w:val="000000" w:themeColor="text1"/>
          <w:sz w:val="28"/>
          <w:szCs w:val="28"/>
        </w:rPr>
        <w:t>Надрага</w:t>
      </w:r>
      <w:proofErr w:type="spellEnd"/>
      <w:r w:rsidR="005F7474">
        <w:rPr>
          <w:color w:val="000000" w:themeColor="text1"/>
          <w:sz w:val="28"/>
          <w:szCs w:val="28"/>
        </w:rPr>
        <w:t xml:space="preserve"> Д.Е</w:t>
      </w:r>
      <w:r w:rsidRPr="009C1905">
        <w:rPr>
          <w:color w:val="000000" w:themeColor="text1"/>
          <w:sz w:val="28"/>
          <w:szCs w:val="28"/>
        </w:rPr>
        <w:t xml:space="preserve">., </w:t>
      </w:r>
      <w:r w:rsidR="005F7474">
        <w:rPr>
          <w:color w:val="000000" w:themeColor="text1"/>
          <w:sz w:val="28"/>
          <w:szCs w:val="28"/>
        </w:rPr>
        <w:t>22 ноября</w:t>
      </w:r>
      <w:r w:rsidRPr="009C1905">
        <w:rPr>
          <w:color w:val="000000" w:themeColor="text1"/>
          <w:sz w:val="28"/>
          <w:szCs w:val="28"/>
        </w:rPr>
        <w:t xml:space="preserve"> 2016 года, в </w:t>
      </w:r>
      <w:r w:rsidR="005F7474">
        <w:rPr>
          <w:color w:val="000000" w:themeColor="text1"/>
          <w:sz w:val="28"/>
          <w:szCs w:val="28"/>
        </w:rPr>
        <w:t xml:space="preserve">01 </w:t>
      </w:r>
      <w:r w:rsidRPr="009C1905">
        <w:rPr>
          <w:color w:val="000000" w:themeColor="text1"/>
          <w:sz w:val="28"/>
          <w:szCs w:val="28"/>
        </w:rPr>
        <w:t xml:space="preserve">часов </w:t>
      </w:r>
      <w:r w:rsidR="005F7474">
        <w:rPr>
          <w:color w:val="000000" w:themeColor="text1"/>
          <w:sz w:val="28"/>
          <w:szCs w:val="28"/>
        </w:rPr>
        <w:t>2</w:t>
      </w:r>
      <w:r w:rsidRPr="009C1905">
        <w:rPr>
          <w:color w:val="000000" w:themeColor="text1"/>
          <w:sz w:val="28"/>
          <w:szCs w:val="28"/>
        </w:rPr>
        <w:t xml:space="preserve">0 минут, </w:t>
      </w:r>
      <w:r w:rsidR="005F7474">
        <w:rPr>
          <w:color w:val="000000" w:themeColor="text1"/>
          <w:sz w:val="28"/>
          <w:szCs w:val="28"/>
        </w:rPr>
        <w:t>двигаясь на автомобиле марки «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5F7474">
        <w:rPr>
          <w:color w:val="000000" w:themeColor="text1"/>
          <w:sz w:val="28"/>
          <w:szCs w:val="28"/>
        </w:rPr>
        <w:t xml:space="preserve">», государственный регистрационный знак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5F7474">
        <w:rPr>
          <w:color w:val="000000" w:themeColor="text1"/>
          <w:sz w:val="28"/>
          <w:szCs w:val="28"/>
        </w:rPr>
        <w:t xml:space="preserve">, где напротив </w:t>
      </w:r>
      <w:proofErr w:type="gramStart"/>
      <w:r w:rsidR="005F7474">
        <w:rPr>
          <w:color w:val="000000" w:themeColor="text1"/>
          <w:sz w:val="28"/>
          <w:szCs w:val="28"/>
        </w:rPr>
        <w:t>домовладения</w:t>
      </w:r>
      <w:proofErr w:type="gramEnd"/>
      <w:r w:rsidR="005F7474">
        <w:rPr>
          <w:color w:val="000000" w:themeColor="text1"/>
          <w:sz w:val="28"/>
          <w:szCs w:val="28"/>
        </w:rPr>
        <w:t xml:space="preserve"> №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C1905">
        <w:rPr>
          <w:color w:val="000000" w:themeColor="text1"/>
          <w:sz w:val="28"/>
          <w:szCs w:val="28"/>
        </w:rPr>
        <w:t xml:space="preserve">где был остановлен инспектором ДПС </w:t>
      </w:r>
      <w:r w:rsidR="005F7474">
        <w:rPr>
          <w:color w:val="000000" w:themeColor="text1"/>
          <w:sz w:val="28"/>
          <w:szCs w:val="28"/>
        </w:rPr>
        <w:t>группы ДПС</w:t>
      </w:r>
      <w:r w:rsidRPr="009C1905">
        <w:rPr>
          <w:color w:val="000000" w:themeColor="text1"/>
          <w:sz w:val="28"/>
          <w:szCs w:val="28"/>
        </w:rPr>
        <w:t xml:space="preserve"> </w:t>
      </w:r>
      <w:r w:rsidR="005F7474">
        <w:rPr>
          <w:color w:val="000000" w:themeColor="text1"/>
          <w:sz w:val="28"/>
          <w:szCs w:val="28"/>
        </w:rPr>
        <w:t>О</w:t>
      </w:r>
      <w:r w:rsidRPr="009C1905">
        <w:rPr>
          <w:color w:val="000000" w:themeColor="text1"/>
          <w:sz w:val="28"/>
          <w:szCs w:val="28"/>
        </w:rPr>
        <w:t xml:space="preserve">ГИБДД </w:t>
      </w:r>
      <w:r w:rsidR="005F7474">
        <w:rPr>
          <w:color w:val="000000" w:themeColor="text1"/>
          <w:sz w:val="28"/>
          <w:szCs w:val="28"/>
        </w:rPr>
        <w:t>О</w:t>
      </w:r>
      <w:r w:rsidRPr="009C1905">
        <w:rPr>
          <w:color w:val="000000" w:themeColor="text1"/>
          <w:sz w:val="28"/>
          <w:szCs w:val="28"/>
        </w:rPr>
        <w:t xml:space="preserve">МВД </w:t>
      </w:r>
      <w:r w:rsidR="005F7474">
        <w:rPr>
          <w:color w:val="000000" w:themeColor="text1"/>
          <w:sz w:val="28"/>
          <w:szCs w:val="28"/>
        </w:rPr>
        <w:t>России по Симферопольскому району и</w:t>
      </w:r>
      <w:r w:rsidRPr="009C1905">
        <w:rPr>
          <w:color w:val="000000" w:themeColor="text1"/>
          <w:sz w:val="28"/>
          <w:szCs w:val="28"/>
        </w:rPr>
        <w:t xml:space="preserve"> на законные требования которого, от прохождения медицинского освидетельствования на состояние </w:t>
      </w:r>
      <w:proofErr w:type="gramStart"/>
      <w:r w:rsidRPr="009C1905">
        <w:rPr>
          <w:color w:val="000000" w:themeColor="text1"/>
          <w:sz w:val="28"/>
          <w:szCs w:val="28"/>
        </w:rPr>
        <w:t>опьянения</w:t>
      </w:r>
      <w:r w:rsidR="005F7474">
        <w:rPr>
          <w:color w:val="000000" w:themeColor="text1"/>
          <w:sz w:val="28"/>
          <w:szCs w:val="28"/>
        </w:rPr>
        <w:t xml:space="preserve"> отказался</w:t>
      </w:r>
      <w:r w:rsidRPr="009C1905">
        <w:rPr>
          <w:color w:val="000000" w:themeColor="text1"/>
          <w:sz w:val="28"/>
          <w:szCs w:val="28"/>
        </w:rPr>
        <w:t xml:space="preserve"> и тем самым нарушил п.2.3.2. правил дорожного движения, утвержденных постановлением Совета Министров - Правительства Российской Федерации о 23</w:t>
      </w:r>
      <w:r>
        <w:rPr>
          <w:color w:val="000000" w:themeColor="text1"/>
          <w:sz w:val="28"/>
          <w:szCs w:val="28"/>
        </w:rPr>
        <w:t xml:space="preserve"> </w:t>
      </w:r>
      <w:r w:rsidRPr="009C1905">
        <w:rPr>
          <w:color w:val="000000" w:themeColor="text1"/>
          <w:sz w:val="28"/>
          <w:szCs w:val="28"/>
        </w:rPr>
        <w:t>октября 1993 года №1093, согласно которого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состоянии алкогольного опьянения и медицинское освидетельствование на</w:t>
      </w:r>
      <w:proofErr w:type="gramEnd"/>
      <w:r w:rsidRPr="009C1905">
        <w:rPr>
          <w:color w:val="000000" w:themeColor="text1"/>
          <w:sz w:val="28"/>
          <w:szCs w:val="28"/>
        </w:rPr>
        <w:t xml:space="preserve"> состояние опьянения.</w:t>
      </w:r>
    </w:p>
    <w:p w:rsidR="001A5850" w:rsidRDefault="005F7474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Надрага</w:t>
      </w:r>
      <w:proofErr w:type="spellEnd"/>
      <w:r>
        <w:rPr>
          <w:color w:val="000000" w:themeColor="text1"/>
          <w:sz w:val="28"/>
          <w:szCs w:val="28"/>
        </w:rPr>
        <w:t xml:space="preserve"> Д.Е.</w:t>
      </w:r>
      <w:r w:rsidR="00B20116">
        <w:rPr>
          <w:color w:val="000000" w:themeColor="text1"/>
          <w:sz w:val="28"/>
          <w:szCs w:val="28"/>
        </w:rPr>
        <w:t xml:space="preserve">  с предъявленным обвинением согласился,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1A5850" w:rsidRDefault="00B201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proofErr w:type="spellStart"/>
      <w:r w:rsidR="005F7474">
        <w:rPr>
          <w:color w:val="000000" w:themeColor="text1"/>
          <w:sz w:val="28"/>
          <w:szCs w:val="28"/>
        </w:rPr>
        <w:t>Надрага</w:t>
      </w:r>
      <w:proofErr w:type="spellEnd"/>
      <w:r w:rsidR="005F7474">
        <w:rPr>
          <w:color w:val="000000" w:themeColor="text1"/>
          <w:sz w:val="28"/>
          <w:szCs w:val="28"/>
        </w:rPr>
        <w:t xml:space="preserve"> Д.Е.</w:t>
      </w:r>
      <w:r>
        <w:rPr>
          <w:color w:val="000000" w:themeColor="text1"/>
          <w:sz w:val="28"/>
          <w:szCs w:val="28"/>
        </w:rPr>
        <w:t xml:space="preserve"> свое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1A5850" w:rsidRDefault="00B201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Защитник подсудимого и государственный обвинитель заявили о своем согласии с рассмотрением дела в особом порядке. </w:t>
      </w:r>
    </w:p>
    <w:p w:rsidR="001A5850" w:rsidRDefault="00B201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Санкция ст. 264.1  УК РФ не превышает 10 лет лишения свободы.</w:t>
      </w:r>
    </w:p>
    <w:p w:rsidR="001A5850" w:rsidRDefault="00B201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суд считает, что все условия для постановления приговора без проведения судебного следствия соблюдены.</w:t>
      </w:r>
    </w:p>
    <w:p w:rsidR="00C5010B" w:rsidRPr="009D259D" w:rsidRDefault="00C5010B" w:rsidP="00C5010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D259D">
        <w:rPr>
          <w:color w:val="000000" w:themeColor="text1"/>
          <w:sz w:val="28"/>
          <w:szCs w:val="28"/>
        </w:rPr>
        <w:t xml:space="preserve">Действия </w:t>
      </w:r>
      <w:proofErr w:type="spellStart"/>
      <w:r w:rsidR="00D7641F">
        <w:rPr>
          <w:color w:val="000000" w:themeColor="text1"/>
          <w:sz w:val="28"/>
          <w:szCs w:val="28"/>
        </w:rPr>
        <w:t>Надрага</w:t>
      </w:r>
      <w:proofErr w:type="spellEnd"/>
      <w:r w:rsidR="00D7641F">
        <w:rPr>
          <w:color w:val="000000" w:themeColor="text1"/>
          <w:sz w:val="28"/>
          <w:szCs w:val="28"/>
        </w:rPr>
        <w:t xml:space="preserve"> Д.Е</w:t>
      </w:r>
      <w:r w:rsidRPr="009D259D">
        <w:rPr>
          <w:color w:val="000000" w:themeColor="text1"/>
          <w:sz w:val="28"/>
          <w:szCs w:val="28"/>
        </w:rPr>
        <w:t xml:space="preserve">. суд квалифицирует по </w:t>
      </w:r>
      <w:r w:rsidRPr="009D259D">
        <w:rPr>
          <w:bCs/>
          <w:color w:val="000000" w:themeColor="text1"/>
          <w:sz w:val="28"/>
          <w:szCs w:val="28"/>
        </w:rPr>
        <w:t>ст. 264.1 УК РФ, как у</w:t>
      </w:r>
      <w:r w:rsidRPr="009D259D">
        <w:rPr>
          <w:bCs/>
          <w:iCs/>
          <w:color w:val="000000" w:themeColor="text1"/>
          <w:sz w:val="28"/>
          <w:szCs w:val="28"/>
        </w:rPr>
        <w:t xml:space="preserve">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 </w:t>
      </w:r>
    </w:p>
    <w:p w:rsidR="001A5850" w:rsidRPr="00363467" w:rsidRDefault="00B201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Назначая меру наказания подсудимому, суд учитывает личность подсудимого,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который ранее судим, активно способствовал раскрытию и расследованию преступления, </w:t>
      </w:r>
      <w:r w:rsidR="00D7641F" w:rsidRPr="00D7641F">
        <w:rPr>
          <w:color w:val="000000" w:themeColor="text1"/>
          <w:sz w:val="28"/>
          <w:szCs w:val="28"/>
        </w:rPr>
        <w:t>на учете у психиатра и нарколога не состоит</w:t>
      </w:r>
      <w:r w:rsidR="00363467">
        <w:rPr>
          <w:color w:val="000000" w:themeColor="text1"/>
          <w:sz w:val="28"/>
          <w:szCs w:val="28"/>
        </w:rPr>
        <w:t xml:space="preserve">, </w:t>
      </w:r>
      <w:r w:rsidR="00363467" w:rsidRPr="00363467">
        <w:rPr>
          <w:color w:val="000000"/>
          <w:sz w:val="28"/>
          <w:szCs w:val="28"/>
          <w:shd w:val="clear" w:color="auto" w:fill="FFFFFF"/>
        </w:rPr>
        <w:t>официально не трудоустроен, не женат, детей не имеет</w:t>
      </w:r>
      <w:r w:rsidRPr="00363467">
        <w:rPr>
          <w:color w:val="000000" w:themeColor="text1"/>
          <w:sz w:val="28"/>
          <w:szCs w:val="28"/>
        </w:rPr>
        <w:t>.</w:t>
      </w:r>
    </w:p>
    <w:p w:rsidR="008C5C26" w:rsidRDefault="00B20116">
      <w:pPr>
        <w:ind w:firstLine="709"/>
        <w:jc w:val="both"/>
        <w:rPr>
          <w:color w:val="000000" w:themeColor="text1"/>
          <w:sz w:val="28"/>
          <w:szCs w:val="28"/>
        </w:rPr>
      </w:pPr>
      <w:r w:rsidRPr="00D7641F">
        <w:rPr>
          <w:color w:val="000000" w:themeColor="text1"/>
          <w:sz w:val="28"/>
          <w:szCs w:val="28"/>
        </w:rPr>
        <w:t>Смягчающими обстоятельствами</w:t>
      </w:r>
      <w:r>
        <w:rPr>
          <w:color w:val="000000" w:themeColor="text1"/>
          <w:sz w:val="28"/>
          <w:szCs w:val="28"/>
        </w:rPr>
        <w:t xml:space="preserve"> суд признает активное способствование раскрытию и расследованию преступлени</w:t>
      </w:r>
      <w:r w:rsidR="00D7641F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, предусмотренные п. «и» ч. 1 ст. 61 УК РФ</w:t>
      </w:r>
      <w:r w:rsidR="008C5C26">
        <w:rPr>
          <w:color w:val="000000" w:themeColor="text1"/>
          <w:sz w:val="28"/>
          <w:szCs w:val="28"/>
        </w:rPr>
        <w:t>.</w:t>
      </w:r>
    </w:p>
    <w:p w:rsidR="001A5850" w:rsidRPr="004E4CEB" w:rsidRDefault="00B20116">
      <w:pPr>
        <w:ind w:firstLine="709"/>
        <w:jc w:val="both"/>
        <w:rPr>
          <w:color w:val="000000" w:themeColor="text1"/>
          <w:sz w:val="28"/>
          <w:szCs w:val="28"/>
        </w:rPr>
      </w:pPr>
      <w:r w:rsidRPr="004E4CEB">
        <w:rPr>
          <w:color w:val="000000" w:themeColor="text1"/>
          <w:sz w:val="28"/>
          <w:szCs w:val="28"/>
        </w:rPr>
        <w:lastRenderedPageBreak/>
        <w:t>Отягчающи</w:t>
      </w:r>
      <w:r w:rsidR="004E4CEB" w:rsidRPr="004E4CEB">
        <w:rPr>
          <w:color w:val="000000" w:themeColor="text1"/>
          <w:sz w:val="28"/>
          <w:szCs w:val="28"/>
        </w:rPr>
        <w:t>х</w:t>
      </w:r>
      <w:r w:rsidRPr="004E4CEB">
        <w:rPr>
          <w:color w:val="000000" w:themeColor="text1"/>
          <w:sz w:val="28"/>
          <w:szCs w:val="28"/>
        </w:rPr>
        <w:t xml:space="preserve"> наказание обстоятельств </w:t>
      </w:r>
      <w:r w:rsidR="004E4CEB">
        <w:rPr>
          <w:color w:val="000000" w:themeColor="text1"/>
          <w:sz w:val="28"/>
          <w:szCs w:val="28"/>
        </w:rPr>
        <w:t>судом</w:t>
      </w:r>
      <w:r w:rsidR="004E4CEB" w:rsidRPr="004E4CEB">
        <w:rPr>
          <w:color w:val="000000" w:themeColor="text1"/>
          <w:sz w:val="28"/>
          <w:szCs w:val="28"/>
        </w:rPr>
        <w:t xml:space="preserve"> не усматривается</w:t>
      </w:r>
      <w:r w:rsidRPr="004E4CEB">
        <w:rPr>
          <w:color w:val="000000" w:themeColor="text1"/>
          <w:sz w:val="28"/>
          <w:szCs w:val="28"/>
        </w:rPr>
        <w:t>.</w:t>
      </w:r>
    </w:p>
    <w:p w:rsidR="001A5850" w:rsidRDefault="00B201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не находит оснований для применения ст.64 УК РФ и назначения более мягкого вида наказания, чем предусмотрено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 подсудимого. 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 </w:t>
      </w:r>
      <w:hyperlink r:id="rId9" w:history="1">
        <w:r>
          <w:rPr>
            <w:rStyle w:val="ac"/>
            <w:color w:val="000000" w:themeColor="text1"/>
            <w:sz w:val="28"/>
            <w:szCs w:val="28"/>
            <w:u w:val="none"/>
          </w:rPr>
          <w:t>ст. 64 УК РФ</w:t>
        </w:r>
      </w:hyperlink>
      <w:r>
        <w:rPr>
          <w:color w:val="000000" w:themeColor="text1"/>
          <w:sz w:val="28"/>
          <w:szCs w:val="28"/>
        </w:rPr>
        <w:t>, по делу не имеется.</w:t>
      </w:r>
    </w:p>
    <w:p w:rsidR="001A5850" w:rsidRPr="00F5717E" w:rsidRDefault="00B20116">
      <w:pPr>
        <w:ind w:firstLine="709"/>
        <w:jc w:val="both"/>
        <w:rPr>
          <w:color w:val="000000" w:themeColor="text1"/>
          <w:sz w:val="28"/>
          <w:szCs w:val="28"/>
        </w:rPr>
      </w:pPr>
      <w:r w:rsidRPr="00F5717E">
        <w:rPr>
          <w:color w:val="000000" w:themeColor="text1"/>
          <w:sz w:val="28"/>
          <w:szCs w:val="28"/>
        </w:rPr>
        <w:t xml:space="preserve">Наказание подсудимому </w:t>
      </w:r>
      <w:proofErr w:type="spellStart"/>
      <w:r w:rsidR="00F5717E" w:rsidRPr="00F5717E">
        <w:rPr>
          <w:color w:val="000000" w:themeColor="text1"/>
          <w:sz w:val="28"/>
          <w:szCs w:val="28"/>
        </w:rPr>
        <w:t>Надрага</w:t>
      </w:r>
      <w:proofErr w:type="spellEnd"/>
      <w:r w:rsidR="00F5717E" w:rsidRPr="00F5717E">
        <w:rPr>
          <w:color w:val="000000" w:themeColor="text1"/>
          <w:sz w:val="28"/>
          <w:szCs w:val="28"/>
        </w:rPr>
        <w:t xml:space="preserve"> Д.Е. </w:t>
      </w:r>
      <w:r w:rsidRPr="00F5717E">
        <w:rPr>
          <w:color w:val="000000" w:themeColor="text1"/>
          <w:sz w:val="28"/>
          <w:szCs w:val="28"/>
        </w:rPr>
        <w:t>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1A5850" w:rsidRPr="00F5717E" w:rsidRDefault="00B20116">
      <w:pPr>
        <w:ind w:firstLine="709"/>
        <w:jc w:val="both"/>
        <w:rPr>
          <w:color w:val="000000" w:themeColor="text1"/>
          <w:sz w:val="28"/>
          <w:szCs w:val="28"/>
        </w:rPr>
      </w:pPr>
      <w:r w:rsidRPr="00F5717E">
        <w:rPr>
          <w:color w:val="000000" w:themeColor="text1"/>
          <w:sz w:val="28"/>
          <w:szCs w:val="28"/>
        </w:rPr>
        <w:t>При этом, учитывая</w:t>
      </w:r>
      <w:r w:rsidR="00F5717E" w:rsidRPr="00F5717E">
        <w:rPr>
          <w:color w:val="000000" w:themeColor="text1"/>
          <w:sz w:val="28"/>
          <w:szCs w:val="28"/>
        </w:rPr>
        <w:t xml:space="preserve">, что </w:t>
      </w:r>
      <w:proofErr w:type="spellStart"/>
      <w:r w:rsidR="00F5717E" w:rsidRPr="00F5717E">
        <w:rPr>
          <w:color w:val="000000" w:themeColor="text1"/>
          <w:sz w:val="28"/>
          <w:szCs w:val="28"/>
        </w:rPr>
        <w:t>Надрага</w:t>
      </w:r>
      <w:proofErr w:type="spellEnd"/>
      <w:r w:rsidR="00F5717E" w:rsidRPr="00F5717E">
        <w:rPr>
          <w:color w:val="000000" w:themeColor="text1"/>
          <w:sz w:val="28"/>
          <w:szCs w:val="28"/>
        </w:rPr>
        <w:t xml:space="preserve"> Д.Е. ранее судим</w:t>
      </w:r>
      <w:r w:rsidRPr="00F5717E">
        <w:rPr>
          <w:color w:val="000000" w:themeColor="text1"/>
          <w:sz w:val="28"/>
          <w:szCs w:val="28"/>
        </w:rPr>
        <w:t>, у суда отсутствуют основания для применения при назначении наказания правил ч. 1 ст. 62 УК РФ о назначении наказания не свыше двух третей от двух третей максимального срока наказания.</w:t>
      </w:r>
    </w:p>
    <w:p w:rsidR="001A5850" w:rsidRDefault="00B20116" w:rsidP="00F5717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Принимая во внимание, что </w:t>
      </w:r>
      <w:proofErr w:type="spellStart"/>
      <w:r w:rsidR="00C551EB">
        <w:rPr>
          <w:color w:val="000000" w:themeColor="text1"/>
          <w:sz w:val="28"/>
          <w:szCs w:val="28"/>
        </w:rPr>
        <w:t>Надрага</w:t>
      </w:r>
      <w:proofErr w:type="spellEnd"/>
      <w:r w:rsidR="00C551EB">
        <w:rPr>
          <w:color w:val="000000" w:themeColor="text1"/>
          <w:sz w:val="28"/>
          <w:szCs w:val="28"/>
        </w:rPr>
        <w:t xml:space="preserve"> Д.Е.</w:t>
      </w:r>
      <w:r>
        <w:rPr>
          <w:color w:val="000000" w:themeColor="text1"/>
          <w:sz w:val="28"/>
          <w:szCs w:val="28"/>
        </w:rPr>
        <w:t xml:space="preserve"> совершил преступление, которое в соответствии с ч. 2 ст. 15 УК РФ относятся к категории преступлений небольшой тяжести</w:t>
      </w:r>
      <w:r w:rsidR="00E56461">
        <w:rPr>
          <w:color w:val="000000" w:themeColor="text1"/>
          <w:sz w:val="28"/>
          <w:szCs w:val="28"/>
        </w:rPr>
        <w:t xml:space="preserve">, ранее </w:t>
      </w:r>
      <w:r w:rsidR="00312F9C">
        <w:rPr>
          <w:color w:val="000000" w:themeColor="text1"/>
          <w:sz w:val="28"/>
          <w:szCs w:val="28"/>
        </w:rPr>
        <w:t xml:space="preserve">неоднократно </w:t>
      </w:r>
      <w:r w:rsidR="00E56461">
        <w:rPr>
          <w:color w:val="000000" w:themeColor="text1"/>
          <w:sz w:val="28"/>
          <w:szCs w:val="28"/>
        </w:rPr>
        <w:t>судим (</w:t>
      </w:r>
      <w:proofErr w:type="spellStart"/>
      <w:r w:rsidR="00E56461">
        <w:rPr>
          <w:color w:val="000000" w:themeColor="text1"/>
          <w:sz w:val="28"/>
          <w:szCs w:val="28"/>
        </w:rPr>
        <w:t>л.д</w:t>
      </w:r>
      <w:proofErr w:type="spellEnd"/>
      <w:r w:rsidR="00E56461">
        <w:rPr>
          <w:color w:val="000000" w:themeColor="text1"/>
          <w:sz w:val="28"/>
          <w:szCs w:val="28"/>
        </w:rPr>
        <w:t>. 7</w:t>
      </w:r>
      <w:r w:rsidR="00C551EB">
        <w:rPr>
          <w:color w:val="000000" w:themeColor="text1"/>
          <w:sz w:val="28"/>
          <w:szCs w:val="28"/>
        </w:rPr>
        <w:t>8</w:t>
      </w:r>
      <w:r w:rsidR="00E56461">
        <w:rPr>
          <w:color w:val="000000" w:themeColor="text1"/>
          <w:sz w:val="28"/>
          <w:szCs w:val="28"/>
        </w:rPr>
        <w:t>-80, 8</w:t>
      </w:r>
      <w:r w:rsidR="00C551EB">
        <w:rPr>
          <w:color w:val="000000" w:themeColor="text1"/>
          <w:sz w:val="28"/>
          <w:szCs w:val="28"/>
        </w:rPr>
        <w:t>3</w:t>
      </w:r>
      <w:r w:rsidR="00E56461">
        <w:rPr>
          <w:color w:val="000000" w:themeColor="text1"/>
          <w:sz w:val="28"/>
          <w:szCs w:val="28"/>
        </w:rPr>
        <w:t>-8</w:t>
      </w:r>
      <w:r w:rsidR="00C551EB">
        <w:rPr>
          <w:color w:val="000000" w:themeColor="text1"/>
          <w:sz w:val="28"/>
          <w:szCs w:val="28"/>
        </w:rPr>
        <w:t>5</w:t>
      </w:r>
      <w:r w:rsidR="00E56461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 учитывая личность подсудимого и его состояние здоровья, который на учетах у психиатра и нарколога не состоит</w:t>
      </w:r>
      <w:r w:rsidR="000968CF">
        <w:rPr>
          <w:color w:val="000000" w:themeColor="text1"/>
          <w:sz w:val="28"/>
          <w:szCs w:val="28"/>
        </w:rPr>
        <w:t xml:space="preserve"> (</w:t>
      </w:r>
      <w:proofErr w:type="spellStart"/>
      <w:r w:rsidR="000968CF">
        <w:rPr>
          <w:color w:val="000000" w:themeColor="text1"/>
          <w:sz w:val="28"/>
          <w:szCs w:val="28"/>
        </w:rPr>
        <w:t>л.д</w:t>
      </w:r>
      <w:proofErr w:type="spellEnd"/>
      <w:r w:rsidR="000968CF">
        <w:rPr>
          <w:color w:val="000000" w:themeColor="text1"/>
          <w:sz w:val="28"/>
          <w:szCs w:val="28"/>
        </w:rPr>
        <w:t xml:space="preserve">. </w:t>
      </w:r>
      <w:r w:rsidR="00C551EB">
        <w:rPr>
          <w:color w:val="000000" w:themeColor="text1"/>
          <w:sz w:val="28"/>
          <w:szCs w:val="28"/>
        </w:rPr>
        <w:t>73</w:t>
      </w:r>
      <w:r w:rsidR="000968CF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, </w:t>
      </w:r>
      <w:r w:rsidR="00E56461" w:rsidRPr="00ED1E6F">
        <w:rPr>
          <w:sz w:val="28"/>
          <w:szCs w:val="28"/>
        </w:rPr>
        <w:t>в принудительном лечении не нуждается (</w:t>
      </w:r>
      <w:proofErr w:type="spellStart"/>
      <w:r w:rsidR="00E56461" w:rsidRPr="00ED1E6F">
        <w:rPr>
          <w:sz w:val="28"/>
          <w:szCs w:val="28"/>
        </w:rPr>
        <w:t>л.д</w:t>
      </w:r>
      <w:proofErr w:type="spellEnd"/>
      <w:r w:rsidR="00E56461" w:rsidRPr="00ED1E6F">
        <w:rPr>
          <w:sz w:val="28"/>
          <w:szCs w:val="28"/>
        </w:rPr>
        <w:t>. 6</w:t>
      </w:r>
      <w:r w:rsidR="00C551EB">
        <w:rPr>
          <w:sz w:val="28"/>
          <w:szCs w:val="28"/>
        </w:rPr>
        <w:t>3</w:t>
      </w:r>
      <w:r w:rsidR="00E56461" w:rsidRPr="00ED1E6F">
        <w:rPr>
          <w:sz w:val="28"/>
          <w:szCs w:val="28"/>
        </w:rPr>
        <w:t xml:space="preserve">), </w:t>
      </w:r>
      <w:r w:rsidRPr="00ED1E6F">
        <w:rPr>
          <w:color w:val="000000" w:themeColor="text1"/>
          <w:sz w:val="28"/>
          <w:szCs w:val="28"/>
        </w:rPr>
        <w:t>характеризуется</w:t>
      </w:r>
      <w:proofErr w:type="gramEnd"/>
      <w:r w:rsidRPr="00ED1E6F">
        <w:rPr>
          <w:color w:val="000000" w:themeColor="text1"/>
          <w:sz w:val="28"/>
          <w:szCs w:val="28"/>
        </w:rPr>
        <w:t xml:space="preserve"> с посредственной</w:t>
      </w:r>
      <w:r>
        <w:rPr>
          <w:color w:val="000000" w:themeColor="text1"/>
          <w:sz w:val="28"/>
          <w:szCs w:val="28"/>
        </w:rPr>
        <w:t xml:space="preserve"> стороны</w:t>
      </w:r>
      <w:r w:rsidR="000968CF">
        <w:rPr>
          <w:color w:val="000000" w:themeColor="text1"/>
          <w:sz w:val="28"/>
          <w:szCs w:val="28"/>
        </w:rPr>
        <w:t xml:space="preserve"> (</w:t>
      </w:r>
      <w:proofErr w:type="spellStart"/>
      <w:r w:rsidR="000968CF">
        <w:rPr>
          <w:color w:val="000000" w:themeColor="text1"/>
          <w:sz w:val="28"/>
          <w:szCs w:val="28"/>
        </w:rPr>
        <w:t>л.д</w:t>
      </w:r>
      <w:proofErr w:type="spellEnd"/>
      <w:r w:rsidR="000968CF">
        <w:rPr>
          <w:color w:val="000000" w:themeColor="text1"/>
          <w:sz w:val="28"/>
          <w:szCs w:val="28"/>
        </w:rPr>
        <w:t>. 7</w:t>
      </w:r>
      <w:r w:rsidR="00C551EB">
        <w:rPr>
          <w:color w:val="000000" w:themeColor="text1"/>
          <w:sz w:val="28"/>
          <w:szCs w:val="28"/>
        </w:rPr>
        <w:t>0, 71</w:t>
      </w:r>
      <w:r w:rsidR="000968CF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</w:t>
      </w:r>
      <w:r w:rsidR="00BF5B0B">
        <w:rPr>
          <w:color w:val="000000" w:themeColor="text1"/>
          <w:sz w:val="28"/>
          <w:szCs w:val="28"/>
        </w:rPr>
        <w:t xml:space="preserve"> </w:t>
      </w:r>
      <w:r w:rsidR="00363467" w:rsidRPr="00F5717E">
        <w:rPr>
          <w:color w:val="000000"/>
          <w:sz w:val="28"/>
          <w:szCs w:val="28"/>
        </w:rPr>
        <w:t>для обеспечения достижения целей наказания,</w:t>
      </w:r>
      <w:r w:rsidR="00363467"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color w:val="000000" w:themeColor="text1"/>
          <w:sz w:val="28"/>
          <w:szCs w:val="28"/>
        </w:rPr>
        <w:t>с учетом положений санкции ст. 264.1 УК РФ приходит к выводу о назначении наказания в виде 1 года лишения свободы</w:t>
      </w:r>
      <w:r>
        <w:rPr>
          <w:b/>
          <w:color w:val="000000" w:themeColor="text1"/>
          <w:sz w:val="28"/>
          <w:szCs w:val="28"/>
        </w:rPr>
        <w:t xml:space="preserve"> </w:t>
      </w:r>
      <w:r w:rsidRPr="00BF5B0B">
        <w:rPr>
          <w:sz w:val="28"/>
          <w:szCs w:val="28"/>
        </w:rPr>
        <w:t xml:space="preserve">с лишением права </w:t>
      </w:r>
      <w:r w:rsidR="00BF5B0B" w:rsidRPr="00BF5B0B">
        <w:rPr>
          <w:sz w:val="28"/>
          <w:szCs w:val="28"/>
        </w:rPr>
        <w:t xml:space="preserve">заниматься определенной деятельностью, связанной с </w:t>
      </w:r>
      <w:r w:rsidRPr="00BF5B0B">
        <w:rPr>
          <w:sz w:val="28"/>
          <w:szCs w:val="28"/>
        </w:rPr>
        <w:t>управлени</w:t>
      </w:r>
      <w:r w:rsidR="00BF5B0B" w:rsidRPr="00BF5B0B">
        <w:rPr>
          <w:sz w:val="28"/>
          <w:szCs w:val="28"/>
        </w:rPr>
        <w:t>ем любым видом транспортных сре</w:t>
      </w:r>
      <w:proofErr w:type="gramStart"/>
      <w:r w:rsidR="00BF5B0B" w:rsidRPr="00BF5B0B">
        <w:rPr>
          <w:sz w:val="28"/>
          <w:szCs w:val="28"/>
        </w:rPr>
        <w:t>дств</w:t>
      </w:r>
      <w:r w:rsidRPr="00BF5B0B">
        <w:rPr>
          <w:sz w:val="28"/>
          <w:szCs w:val="28"/>
        </w:rPr>
        <w:t xml:space="preserve"> ср</w:t>
      </w:r>
      <w:proofErr w:type="gramEnd"/>
      <w:r w:rsidRPr="00BF5B0B">
        <w:rPr>
          <w:sz w:val="28"/>
          <w:szCs w:val="28"/>
        </w:rPr>
        <w:t xml:space="preserve">оком на  </w:t>
      </w:r>
      <w:r w:rsidR="00BF5B0B" w:rsidRPr="00BF5B0B">
        <w:rPr>
          <w:sz w:val="28"/>
          <w:szCs w:val="28"/>
        </w:rPr>
        <w:t>2</w:t>
      </w:r>
      <w:r w:rsidRPr="00BF5B0B">
        <w:rPr>
          <w:sz w:val="28"/>
          <w:szCs w:val="28"/>
        </w:rPr>
        <w:t xml:space="preserve">  (</w:t>
      </w:r>
      <w:r w:rsidR="00BF5B0B" w:rsidRPr="00BF5B0B">
        <w:rPr>
          <w:sz w:val="28"/>
          <w:szCs w:val="28"/>
        </w:rPr>
        <w:t>два</w:t>
      </w:r>
      <w:r w:rsidRPr="00BF5B0B">
        <w:rPr>
          <w:sz w:val="28"/>
          <w:szCs w:val="28"/>
        </w:rPr>
        <w:t>) год</w:t>
      </w:r>
      <w:r w:rsidR="00BF5B0B" w:rsidRPr="00BF5B0B">
        <w:rPr>
          <w:sz w:val="28"/>
          <w:szCs w:val="28"/>
        </w:rPr>
        <w:t>а</w:t>
      </w:r>
      <w:r w:rsidRPr="00BF5B0B">
        <w:rPr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учетом фактических обстоятельств дела и наступивших последствий, а  также отношения подсудимого к содеянному,</w:t>
      </w:r>
      <w:r w:rsidR="005F0752">
        <w:rPr>
          <w:color w:val="000000" w:themeColor="text1"/>
          <w:sz w:val="28"/>
          <w:szCs w:val="28"/>
        </w:rPr>
        <w:t xml:space="preserve"> </w:t>
      </w:r>
      <w:r w:rsidR="00C551EB">
        <w:rPr>
          <w:color w:val="000000" w:themeColor="text1"/>
          <w:sz w:val="28"/>
          <w:szCs w:val="28"/>
        </w:rPr>
        <w:t>мировой судья</w:t>
      </w:r>
      <w:r>
        <w:rPr>
          <w:color w:val="000000" w:themeColor="text1"/>
          <w:sz w:val="28"/>
          <w:szCs w:val="28"/>
        </w:rPr>
        <w:t xml:space="preserve"> приходит к выводу о том, что исправление подсудимого возможно без реального отбывания наказания с применением положений ст. 73 УК РФ сроком на 2 года.</w:t>
      </w:r>
    </w:p>
    <w:p w:rsidR="001A5850" w:rsidRDefault="00B201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 суд пришел к выводу о назначении наказания с испытанием, мера пресечения в виде подписки о невыезде и надлежащем поведении подлежит оставлению без изменения.</w:t>
      </w:r>
    </w:p>
    <w:p w:rsidR="00C551EB" w:rsidRDefault="00C551EB" w:rsidP="00C551EB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Учитывая, что инкриминируемое преступление совершено 22.11.2016 года, то есть до постановления приговора от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 xml:space="preserve">года, приговора подлежат самостоятельному исполнению.  </w:t>
      </w:r>
    </w:p>
    <w:p w:rsidR="005F0752" w:rsidRDefault="00B20116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Вещественн</w:t>
      </w:r>
      <w:r w:rsidR="005F0752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е доказательств</w:t>
      </w:r>
      <w:r w:rsidR="005F0752">
        <w:rPr>
          <w:color w:val="000000" w:themeColor="text1"/>
          <w:sz w:val="28"/>
          <w:szCs w:val="28"/>
        </w:rPr>
        <w:t>а отсутствуют</w:t>
      </w:r>
      <w:r>
        <w:rPr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1A5850" w:rsidRDefault="00B201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1A5850" w:rsidRDefault="00B201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изложенного, и руководствуясь </w:t>
      </w:r>
      <w:proofErr w:type="spellStart"/>
      <w:r>
        <w:rPr>
          <w:color w:val="000000" w:themeColor="text1"/>
          <w:sz w:val="28"/>
          <w:szCs w:val="28"/>
        </w:rPr>
        <w:t>ст.ст</w:t>
      </w:r>
      <w:proofErr w:type="spellEnd"/>
      <w:r>
        <w:rPr>
          <w:color w:val="000000" w:themeColor="text1"/>
          <w:sz w:val="28"/>
          <w:szCs w:val="28"/>
        </w:rPr>
        <w:t xml:space="preserve">. 296-299 УПК РФ, </w:t>
      </w:r>
      <w:r w:rsidR="00E22185">
        <w:rPr>
          <w:color w:val="000000" w:themeColor="text1"/>
          <w:sz w:val="28"/>
          <w:szCs w:val="28"/>
        </w:rPr>
        <w:t>мировой с</w:t>
      </w:r>
      <w:r>
        <w:rPr>
          <w:color w:val="000000" w:themeColor="text1"/>
          <w:sz w:val="28"/>
          <w:szCs w:val="28"/>
        </w:rPr>
        <w:t>уд</w:t>
      </w:r>
      <w:r w:rsidR="00E22185">
        <w:rPr>
          <w:color w:val="000000" w:themeColor="text1"/>
          <w:sz w:val="28"/>
          <w:szCs w:val="28"/>
        </w:rPr>
        <w:t>ья</w:t>
      </w:r>
      <w:r>
        <w:rPr>
          <w:color w:val="000000" w:themeColor="text1"/>
          <w:sz w:val="28"/>
          <w:szCs w:val="28"/>
        </w:rPr>
        <w:t xml:space="preserve">, - </w:t>
      </w:r>
    </w:p>
    <w:p w:rsidR="001A5850" w:rsidRDefault="005F075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ПРИГОВОРИЛ</w:t>
      </w:r>
      <w:r w:rsidR="00B20116">
        <w:rPr>
          <w:color w:val="000000" w:themeColor="text1"/>
          <w:sz w:val="28"/>
          <w:szCs w:val="28"/>
        </w:rPr>
        <w:t>:</w:t>
      </w:r>
    </w:p>
    <w:p w:rsidR="005F0752" w:rsidRDefault="005F0752">
      <w:pPr>
        <w:jc w:val="center"/>
        <w:rPr>
          <w:color w:val="000000" w:themeColor="text1"/>
          <w:sz w:val="28"/>
          <w:szCs w:val="28"/>
        </w:rPr>
      </w:pPr>
    </w:p>
    <w:p w:rsidR="001A5850" w:rsidRDefault="00C551EB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Надрага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Д.Е.</w:t>
      </w:r>
      <w:r>
        <w:rPr>
          <w:color w:val="000000" w:themeColor="text1"/>
          <w:sz w:val="28"/>
          <w:szCs w:val="28"/>
        </w:rPr>
        <w:t xml:space="preserve"> </w:t>
      </w:r>
      <w:r w:rsidR="00B20116">
        <w:rPr>
          <w:color w:val="000000" w:themeColor="text1"/>
          <w:sz w:val="28"/>
          <w:szCs w:val="28"/>
        </w:rPr>
        <w:t xml:space="preserve">признать виновным в совершении преступления, предусмотренного ст. 264.1 УК РФ и назначить наказание в виде </w:t>
      </w:r>
      <w:r w:rsidR="005F0752">
        <w:rPr>
          <w:color w:val="000000" w:themeColor="text1"/>
          <w:sz w:val="28"/>
          <w:szCs w:val="28"/>
        </w:rPr>
        <w:t>1 (о</w:t>
      </w:r>
      <w:r w:rsidR="00B20116">
        <w:rPr>
          <w:color w:val="000000" w:themeColor="text1"/>
          <w:sz w:val="28"/>
          <w:szCs w:val="28"/>
        </w:rPr>
        <w:t>дного</w:t>
      </w:r>
      <w:r w:rsidR="005F0752">
        <w:rPr>
          <w:color w:val="000000" w:themeColor="text1"/>
          <w:sz w:val="28"/>
          <w:szCs w:val="28"/>
        </w:rPr>
        <w:t>)</w:t>
      </w:r>
      <w:r w:rsidR="00B20116">
        <w:rPr>
          <w:color w:val="000000" w:themeColor="text1"/>
          <w:sz w:val="28"/>
          <w:szCs w:val="28"/>
        </w:rPr>
        <w:t xml:space="preserve"> года лишения свободы </w:t>
      </w:r>
      <w:r w:rsidR="005F0752" w:rsidRPr="00BF5B0B">
        <w:rPr>
          <w:sz w:val="28"/>
          <w:szCs w:val="28"/>
        </w:rPr>
        <w:t>с лишением права заниматься определенной деятельностью, связанной с управлением любым видом транспортных сре</w:t>
      </w:r>
      <w:proofErr w:type="gramStart"/>
      <w:r w:rsidR="005F0752" w:rsidRPr="00BF5B0B">
        <w:rPr>
          <w:sz w:val="28"/>
          <w:szCs w:val="28"/>
        </w:rPr>
        <w:t>дств ср</w:t>
      </w:r>
      <w:proofErr w:type="gramEnd"/>
      <w:r w:rsidR="005F0752" w:rsidRPr="00BF5B0B">
        <w:rPr>
          <w:sz w:val="28"/>
          <w:szCs w:val="28"/>
        </w:rPr>
        <w:t>оком на  2  (два) года</w:t>
      </w:r>
      <w:r w:rsidR="00B20116">
        <w:rPr>
          <w:sz w:val="28"/>
          <w:szCs w:val="28"/>
        </w:rPr>
        <w:t>.</w:t>
      </w:r>
    </w:p>
    <w:p w:rsidR="001A5850" w:rsidRDefault="00B20116">
      <w:pPr>
        <w:ind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На основании ст.73 УК РФ считать назначенное </w:t>
      </w:r>
      <w:r w:rsidR="005F0752">
        <w:rPr>
          <w:color w:val="000000" w:themeColor="text1"/>
          <w:sz w:val="28"/>
          <w:szCs w:val="28"/>
        </w:rPr>
        <w:t xml:space="preserve">основное </w:t>
      </w:r>
      <w:r>
        <w:rPr>
          <w:color w:val="000000" w:themeColor="text1"/>
          <w:sz w:val="28"/>
          <w:szCs w:val="28"/>
        </w:rPr>
        <w:t xml:space="preserve">наказание </w:t>
      </w:r>
      <w:r w:rsidR="005F0752">
        <w:rPr>
          <w:color w:val="000000" w:themeColor="text1"/>
          <w:sz w:val="28"/>
          <w:szCs w:val="28"/>
        </w:rPr>
        <w:t xml:space="preserve">в виде 1 (одного) года лишения свободы </w:t>
      </w:r>
      <w:r>
        <w:rPr>
          <w:color w:val="000000" w:themeColor="text1"/>
          <w:sz w:val="28"/>
          <w:szCs w:val="28"/>
        </w:rPr>
        <w:t xml:space="preserve">условным сроком на </w:t>
      </w:r>
      <w:r w:rsidR="005F0752">
        <w:rPr>
          <w:color w:val="000000" w:themeColor="text1"/>
          <w:sz w:val="28"/>
          <w:szCs w:val="28"/>
        </w:rPr>
        <w:t>2 (</w:t>
      </w:r>
      <w:r>
        <w:rPr>
          <w:color w:val="000000" w:themeColor="text1"/>
          <w:sz w:val="28"/>
          <w:szCs w:val="28"/>
        </w:rPr>
        <w:t>два</w:t>
      </w:r>
      <w:r w:rsidR="005F0752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года с возложением на </w:t>
      </w:r>
      <w:proofErr w:type="spellStart"/>
      <w:r w:rsidR="00C551EB">
        <w:rPr>
          <w:rFonts w:eastAsiaTheme="minorHAnsi"/>
          <w:color w:val="000000" w:themeColor="text1"/>
          <w:sz w:val="28"/>
          <w:szCs w:val="28"/>
          <w:lang w:eastAsia="en-US"/>
        </w:rPr>
        <w:t>Надрага</w:t>
      </w:r>
      <w:proofErr w:type="spellEnd"/>
      <w:r w:rsidR="00C551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Д.Е.</w:t>
      </w:r>
      <w:r w:rsidR="00C551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обязанностей, предусмотренных ч. 5 ст.73 УК РФ, а именно не менять постоянного места жительства, работы, без уведомления специализированного государственного органа, осуществляющего контроль за поведением условно осужденного, два раза в месяц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являться</w:t>
      </w:r>
      <w:proofErr w:type="gramEnd"/>
      <w:r>
        <w:rPr>
          <w:color w:val="000000" w:themeColor="text1"/>
          <w:sz w:val="28"/>
          <w:szCs w:val="28"/>
        </w:rPr>
        <w:t xml:space="preserve"> на регистрацию в специализированный государственный орган, осуществляющий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AD69B4">
        <w:rPr>
          <w:color w:val="000000" w:themeColor="text1"/>
          <w:sz w:val="28"/>
          <w:szCs w:val="28"/>
        </w:rPr>
        <w:t xml:space="preserve">поведением условно осужденного, пройти </w:t>
      </w:r>
      <w:r w:rsidR="005F0752" w:rsidRPr="00AD69B4">
        <w:rPr>
          <w:color w:val="000000" w:themeColor="text1"/>
          <w:sz w:val="28"/>
          <w:szCs w:val="28"/>
        </w:rPr>
        <w:t xml:space="preserve">консультацию врача-нарколога </w:t>
      </w:r>
      <w:r w:rsidRPr="00AD69B4">
        <w:rPr>
          <w:color w:val="000000" w:themeColor="text1"/>
          <w:sz w:val="28"/>
          <w:szCs w:val="28"/>
        </w:rPr>
        <w:t>в течение 3 (трех) месяцев с момента вступления настоящего приговора в законную силу.</w:t>
      </w:r>
    </w:p>
    <w:p w:rsidR="001A5850" w:rsidRDefault="00B201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Испытательный срок считать со дня вступления приговора</w:t>
      </w:r>
      <w:r w:rsidR="000E07DE">
        <w:rPr>
          <w:color w:val="000000" w:themeColor="text1"/>
          <w:sz w:val="28"/>
          <w:szCs w:val="28"/>
        </w:rPr>
        <w:t xml:space="preserve"> мирового судьи</w:t>
      </w:r>
      <w:r>
        <w:rPr>
          <w:color w:val="000000" w:themeColor="text1"/>
          <w:sz w:val="28"/>
          <w:szCs w:val="28"/>
        </w:rPr>
        <w:t xml:space="preserve"> </w:t>
      </w:r>
      <w:r w:rsidR="000E07DE">
        <w:rPr>
          <w:color w:val="000000" w:themeColor="text1"/>
          <w:sz w:val="28"/>
          <w:szCs w:val="28"/>
        </w:rPr>
        <w:t xml:space="preserve">судебного участка №76 </w:t>
      </w:r>
      <w:r w:rsidR="000E07DE" w:rsidRPr="00BF5B0B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="000E07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="00886816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 </w:t>
      </w:r>
      <w:r w:rsidR="00312F9C">
        <w:rPr>
          <w:color w:val="000000" w:themeColor="text1"/>
          <w:sz w:val="28"/>
          <w:szCs w:val="28"/>
        </w:rPr>
        <w:t>марта</w:t>
      </w:r>
      <w:r>
        <w:rPr>
          <w:color w:val="000000" w:themeColor="text1"/>
          <w:sz w:val="28"/>
          <w:szCs w:val="28"/>
        </w:rPr>
        <w:t xml:space="preserve"> 2017 года в законную силу, засчитав время, прошедшее со дня провозглашения приговора.</w:t>
      </w:r>
    </w:p>
    <w:p w:rsidR="001A5850" w:rsidRDefault="00B201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Меру пресечения в отношении </w:t>
      </w:r>
      <w:proofErr w:type="spellStart"/>
      <w:r w:rsidR="00312F9C">
        <w:rPr>
          <w:rFonts w:eastAsiaTheme="minorHAnsi"/>
          <w:color w:val="000000" w:themeColor="text1"/>
          <w:sz w:val="28"/>
          <w:szCs w:val="28"/>
          <w:lang w:eastAsia="en-US"/>
        </w:rPr>
        <w:t>Надрага</w:t>
      </w:r>
      <w:proofErr w:type="spellEnd"/>
      <w:r w:rsidR="00312F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Д.Е.</w:t>
      </w:r>
      <w:r w:rsidR="00312F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 вступления приговора в законную силу оставить без изменений – подписку о невыезде и надлежащем поведении.</w:t>
      </w:r>
    </w:p>
    <w:p w:rsidR="00312F9C" w:rsidRDefault="00312F9C" w:rsidP="00312F9C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Приговор Советского районного суда Республики Крым в отношении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Надрага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Д.Е.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 xml:space="preserve">от 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2756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>года – подлежит самостоятельному исполнению.</w:t>
      </w:r>
    </w:p>
    <w:p w:rsidR="005F0752" w:rsidRDefault="00B201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Приговор </w:t>
      </w:r>
      <w:r w:rsidR="005F0752">
        <w:rPr>
          <w:color w:val="000000" w:themeColor="text1"/>
          <w:sz w:val="28"/>
          <w:szCs w:val="28"/>
        </w:rPr>
        <w:t xml:space="preserve">не </w:t>
      </w:r>
      <w:r>
        <w:rPr>
          <w:color w:val="000000" w:themeColor="text1"/>
          <w:sz w:val="28"/>
          <w:szCs w:val="28"/>
        </w:rPr>
        <w:t xml:space="preserve">может быть обжалован </w:t>
      </w:r>
      <w:r w:rsidR="005F0752">
        <w:rPr>
          <w:color w:val="000000" w:themeColor="text1"/>
          <w:sz w:val="28"/>
          <w:szCs w:val="28"/>
        </w:rPr>
        <w:t>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1A5850" w:rsidRDefault="005F075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приговор может быть обжалован </w:t>
      </w:r>
      <w:r w:rsidR="00B20116">
        <w:rPr>
          <w:color w:val="000000" w:themeColor="text1"/>
          <w:sz w:val="28"/>
          <w:szCs w:val="28"/>
        </w:rPr>
        <w:t xml:space="preserve">в апелляционном порядке в </w:t>
      </w:r>
      <w:r>
        <w:rPr>
          <w:color w:val="000000" w:themeColor="text1"/>
          <w:sz w:val="28"/>
          <w:szCs w:val="28"/>
        </w:rPr>
        <w:t>Симферопольский районный суд Республики Крым</w:t>
      </w:r>
      <w:r w:rsidR="00B20116">
        <w:rPr>
          <w:color w:val="000000" w:themeColor="text1"/>
          <w:sz w:val="28"/>
          <w:szCs w:val="28"/>
        </w:rPr>
        <w:t xml:space="preserve"> через </w:t>
      </w:r>
      <w:r w:rsidR="00AD69B4">
        <w:rPr>
          <w:color w:val="000000" w:themeColor="text1"/>
          <w:sz w:val="28"/>
          <w:szCs w:val="28"/>
        </w:rPr>
        <w:t xml:space="preserve">судебный участок №76 </w:t>
      </w:r>
      <w:r w:rsidR="00AD69B4" w:rsidRPr="00BF5B0B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="00B20116"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1A5850" w:rsidRDefault="001A5850">
      <w:pPr>
        <w:ind w:firstLine="709"/>
        <w:jc w:val="both"/>
        <w:rPr>
          <w:color w:val="000000" w:themeColor="text1"/>
          <w:sz w:val="28"/>
          <w:szCs w:val="28"/>
        </w:rPr>
      </w:pPr>
    </w:p>
    <w:p w:rsidR="001A5850" w:rsidRDefault="00AD69B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</w:t>
      </w:r>
      <w:r w:rsidR="00B20116">
        <w:rPr>
          <w:color w:val="000000" w:themeColor="text1"/>
          <w:sz w:val="28"/>
          <w:szCs w:val="28"/>
        </w:rPr>
        <w:t xml:space="preserve">удья:  </w:t>
      </w:r>
    </w:p>
    <w:p w:rsidR="001A5850" w:rsidRDefault="001A5850">
      <w:pPr>
        <w:jc w:val="both"/>
        <w:rPr>
          <w:color w:val="000000" w:themeColor="text1"/>
          <w:sz w:val="28"/>
          <w:szCs w:val="28"/>
        </w:rPr>
      </w:pPr>
    </w:p>
    <w:sectPr w:rsidR="001A5850" w:rsidSect="0010667C">
      <w:footerReference w:type="default" r:id="rId10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C8" w:rsidRDefault="00D118C8">
      <w:r>
        <w:separator/>
      </w:r>
    </w:p>
  </w:endnote>
  <w:endnote w:type="continuationSeparator" w:id="0">
    <w:p w:rsidR="00D118C8" w:rsidRDefault="00D1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26122"/>
      <w:docPartObj>
        <w:docPartGallery w:val="Page Numbers (Bottom of Page)"/>
        <w:docPartUnique/>
      </w:docPartObj>
    </w:sdtPr>
    <w:sdtEndPr/>
    <w:sdtContent>
      <w:p w:rsidR="001A5850" w:rsidRDefault="00B2011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6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850" w:rsidRDefault="001A58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C8" w:rsidRDefault="00D118C8">
      <w:r>
        <w:separator/>
      </w:r>
    </w:p>
  </w:footnote>
  <w:footnote w:type="continuationSeparator" w:id="0">
    <w:p w:rsidR="00D118C8" w:rsidRDefault="00D1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0A573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50"/>
    <w:rsid w:val="000968CF"/>
    <w:rsid w:val="000E07DE"/>
    <w:rsid w:val="0010667C"/>
    <w:rsid w:val="001205B9"/>
    <w:rsid w:val="00164620"/>
    <w:rsid w:val="001A5850"/>
    <w:rsid w:val="001C6D6B"/>
    <w:rsid w:val="001D3B8A"/>
    <w:rsid w:val="00231EDE"/>
    <w:rsid w:val="00275632"/>
    <w:rsid w:val="0029674F"/>
    <w:rsid w:val="002F51FC"/>
    <w:rsid w:val="00312F9C"/>
    <w:rsid w:val="00363467"/>
    <w:rsid w:val="004E4CEB"/>
    <w:rsid w:val="005540AD"/>
    <w:rsid w:val="005F0752"/>
    <w:rsid w:val="005F7474"/>
    <w:rsid w:val="00770C86"/>
    <w:rsid w:val="00834D42"/>
    <w:rsid w:val="00880B8B"/>
    <w:rsid w:val="00886816"/>
    <w:rsid w:val="008C5C26"/>
    <w:rsid w:val="0094141F"/>
    <w:rsid w:val="009940C2"/>
    <w:rsid w:val="00A60A6C"/>
    <w:rsid w:val="00AD69B4"/>
    <w:rsid w:val="00B20116"/>
    <w:rsid w:val="00B50E0C"/>
    <w:rsid w:val="00BA69F6"/>
    <w:rsid w:val="00BF5B0B"/>
    <w:rsid w:val="00C37ABC"/>
    <w:rsid w:val="00C5010B"/>
    <w:rsid w:val="00C551EB"/>
    <w:rsid w:val="00CA36ED"/>
    <w:rsid w:val="00D118C8"/>
    <w:rsid w:val="00D7641F"/>
    <w:rsid w:val="00E22185"/>
    <w:rsid w:val="00E56461"/>
    <w:rsid w:val="00EA2DE3"/>
    <w:rsid w:val="00ED1E6F"/>
    <w:rsid w:val="00F07C3A"/>
    <w:rsid w:val="00F5717E"/>
    <w:rsid w:val="00F61200"/>
    <w:rsid w:val="00FD09DC"/>
    <w:rsid w:val="00FE0AED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B1BE5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Style6">
    <w:name w:val="Style6"/>
    <w:basedOn w:val="a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styleId="ad">
    <w:name w:val="Normal (Web)"/>
    <w:basedOn w:val="a"/>
    <w:uiPriority w:val="99"/>
    <w:semiHidden/>
    <w:unhideWhenUsed/>
    <w:rsid w:val="00363467"/>
    <w:pPr>
      <w:spacing w:before="100" w:beforeAutospacing="1" w:after="100" w:afterAutospacing="1"/>
    </w:pPr>
  </w:style>
  <w:style w:type="character" w:customStyle="1" w:styleId="fio16">
    <w:name w:val="fio16"/>
    <w:basedOn w:val="a0"/>
    <w:rsid w:val="00363467"/>
  </w:style>
  <w:style w:type="character" w:customStyle="1" w:styleId="fio17">
    <w:name w:val="fio17"/>
    <w:basedOn w:val="a0"/>
    <w:rsid w:val="00363467"/>
  </w:style>
  <w:style w:type="character" w:customStyle="1" w:styleId="data2">
    <w:name w:val="data2"/>
    <w:basedOn w:val="a0"/>
    <w:rsid w:val="00363467"/>
  </w:style>
  <w:style w:type="character" w:customStyle="1" w:styleId="fio23">
    <w:name w:val="fio23"/>
    <w:basedOn w:val="a0"/>
    <w:rsid w:val="001C6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B1BE5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Style6">
    <w:name w:val="Style6"/>
    <w:basedOn w:val="a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styleId="ad">
    <w:name w:val="Normal (Web)"/>
    <w:basedOn w:val="a"/>
    <w:uiPriority w:val="99"/>
    <w:semiHidden/>
    <w:unhideWhenUsed/>
    <w:rsid w:val="00363467"/>
    <w:pPr>
      <w:spacing w:before="100" w:beforeAutospacing="1" w:after="100" w:afterAutospacing="1"/>
    </w:pPr>
  </w:style>
  <w:style w:type="character" w:customStyle="1" w:styleId="fio16">
    <w:name w:val="fio16"/>
    <w:basedOn w:val="a0"/>
    <w:rsid w:val="00363467"/>
  </w:style>
  <w:style w:type="character" w:customStyle="1" w:styleId="fio17">
    <w:name w:val="fio17"/>
    <w:basedOn w:val="a0"/>
    <w:rsid w:val="00363467"/>
  </w:style>
  <w:style w:type="character" w:customStyle="1" w:styleId="data2">
    <w:name w:val="data2"/>
    <w:basedOn w:val="a0"/>
    <w:rsid w:val="00363467"/>
  </w:style>
  <w:style w:type="character" w:customStyle="1" w:styleId="fio23">
    <w:name w:val="fio23"/>
    <w:basedOn w:val="a0"/>
    <w:rsid w:val="001C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ospravosudie.com/law/%D0%A1%D1%82%D0%B0%D1%82%D1%8C%D1%8F_64_%D0%A3%D0%9A_%D0%A0%D0%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CF1A-B7C2-4896-AC6A-528EF995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Robot</cp:lastModifiedBy>
  <cp:revision>10</cp:revision>
  <cp:lastPrinted>2017-03-13T12:44:00Z</cp:lastPrinted>
  <dcterms:created xsi:type="dcterms:W3CDTF">2017-03-10T10:13:00Z</dcterms:created>
  <dcterms:modified xsi:type="dcterms:W3CDTF">2017-04-03T13:58:00Z</dcterms:modified>
</cp:coreProperties>
</file>