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/>
    <w:p w:rsidR="00A77B3E">
      <w:r>
        <w:t>Дело № 01-0001/77/2017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адрес</w:t>
      </w:r>
    </w:p>
    <w:p w:rsidR="00A77B3E"/>
    <w:p w:rsidR="00A77B3E">
      <w:r>
        <w:t>Мировой судья судебного участка № 77 Симферопольского судебного района  (адрес)  адрес фио,</w:t>
      </w:r>
    </w:p>
    <w:p w:rsidR="00A77B3E">
      <w:r>
        <w:t>с участием государственного обвинителя  - помощника прокурора адрес фио,</w:t>
      </w:r>
    </w:p>
    <w:p w:rsidR="00A77B3E">
      <w:r>
        <w:t>подсудимого фио,</w:t>
      </w:r>
    </w:p>
    <w:p w:rsidR="00A77B3E">
      <w:r>
        <w:t>защитника адвоката фио,</w:t>
      </w:r>
    </w:p>
    <w:p w:rsidR="00A77B3E">
      <w:r>
        <w:t xml:space="preserve">при секретаре  фио, </w:t>
      </w:r>
    </w:p>
    <w:p w:rsidR="00A77B3E">
      <w:r>
        <w:t>рассмотрев в открытом судебном заседании в адрес уголовное дело в отношении:</w:t>
      </w:r>
    </w:p>
    <w:p w:rsidR="00A77B3E">
      <w:r>
        <w:t>фио, паспортные данные, УССР, гражданина Российской Федерации, со средним  специальным образованием, не женатого, официально не трудоустроенного, зарегистрированного и проживающего по адресу: адрес, не судимого,</w:t>
      </w:r>
    </w:p>
    <w:p w:rsidR="00A77B3E">
      <w:r>
        <w:t>обвиняемого в совершении преступления, предусмотренного ст. 264.1 УК РФ,</w:t>
      </w:r>
    </w:p>
    <w:p w:rsidR="00A77B3E">
      <w:r>
        <w:t>УСТАНОВИЛ:</w:t>
      </w:r>
    </w:p>
    <w:p w:rsidR="00A77B3E">
      <w:r>
        <w:t>фио, являясь лицом, подвергнутым административному наказанию,  нарушил правила дорожного движения,  а именно: управлял автомобилем, находясь в состоянии опьянения,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обстоятельствах.</w:t>
      </w:r>
    </w:p>
    <w:p w:rsidR="00A77B3E">
      <w:r>
        <w:t xml:space="preserve"> Постановлением Центрального районного суда адрес от дата фио  был признан виновным в совершении административного правонарушения, предусмотренного ч. 1 ст. 12.26 КоАП РФ и подвергнут административному наказанию в виде административного штрафа в размере сумма с лишением права управления транспортными средствами сроком на 1 год 6 месяцев. Постановление вступило в законную силу дата. </w:t>
      </w:r>
    </w:p>
    <w:p w:rsidR="00A77B3E">
      <w:r>
        <w:t>дата в время фио, будучи лишенным права управления транспортными средствами, создавая угрозу безопасности дорожного движения, управлял автомобилем марки  марка автомобиля, государственный регистрационный  знак номер регион на автодороге адрес – адрес, где на 0 км + 500 м был остановлен инспектором ДПС группы ДПС ОГИБДД ОМВД России по адрес фио, на законные требования которого от прохождения медицинского освидетельствования на состояние опьянения фио отказался, в связи с чем, в соответствии с протоколом серии 61 АМ № 400364 был отстранен от управления автомобилем марки марка автомобиля государственный регистрационный  знак номер регион.</w:t>
      </w:r>
    </w:p>
    <w:p w:rsidR="00A77B3E">
      <w:r>
        <w:t>В соответствии с примечанием п. 2  ст. 264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>Таким образом, своими действиями фио совершил преступление, предусмотренное ст. 264.1 УК РФ - то есть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При ознакомлении в порядке ст. 226.7 УПК РФ  с материалами  уголовного дела обвиняемый фио в присутствии защитника - адвоката фио заявил ходатайство о применении по данному делу особого  порядка  судебного разбирательства.</w:t>
      </w:r>
    </w:p>
    <w:p w:rsidR="00A77B3E">
      <w:r>
        <w:t xml:space="preserve">В судебном заседании подсудимый фио виновным себя в инкриминируемом ему деянии признал полностью, в содеянном раскаялся и поддержал  ходатайство о постановлении приговора без проведения судебного разбирательства. Пояснив, что ему понятно обвинение,  он полностью согласен с предъявленным ему обвинением, ходатайство о постановлении приговора без проведения судебного разбирательства заявлено им добровольно, после консультации с защитником, а также он осознает характер и последствия заявленного им ходатайства. </w:t>
      </w:r>
    </w:p>
    <w:p w:rsidR="00A77B3E">
      <w:r>
        <w:t xml:space="preserve">     В судебном заседании государственный обвинитель не возражал против постановления приговора без проведения судебного разбирательства, поскольку фио  обвиняется в совершении преступления, наказание за которое не превышает 10-и лет лишения свободы, что не противоречит требованиям ч. 1 ст. 314 УПК РФ, кроме того соблюдены все необходимые для этого условия.</w:t>
      </w:r>
    </w:p>
    <w:p w:rsidR="00A77B3E">
      <w:r>
        <w:t>В судебном заседании защитник подсудимого подтвердил проведение консультации со своим подзащитным о характере и последствиях заявленного ходатайства, а также указал на добровольность такого заявления со стороны подсудимого. Кроме того, защитник не оспаривает законность и допустимость имеющихся в деле доказательств и не усматривает нарушений прав фио в ходе проведенного по делу дознания в сокращенной форме в соответствии с главой 32.1 УПК РФ.</w:t>
      </w:r>
    </w:p>
    <w:p w:rsidR="00A77B3E">
      <w:r>
        <w:t>Как было установлено в судебном заседании, вышеуказанное ходатайство и заявление о признании вины были сделаны подсудимым добровольно, после консультации с защитником, с полным пониманием предъявленного ему обвинения и последствий такого заявления.</w:t>
      </w:r>
    </w:p>
    <w:p w:rsidR="00A77B3E">
      <w:r>
        <w:t>В целях соблюдения прав участников судебного разбирательства и принципов уголовного судопроизводства при разрешении уголовного дела,  удостоверившись в том, что требования ст. 226.9, ч.ч. 1, 2 ст. 314 УПК РФ соблюдены, суд приходит к выводу о возможности применения особого порядка при принятии судебного решения.</w:t>
      </w:r>
    </w:p>
    <w:p w:rsidR="00A77B3E">
      <w:r>
        <w:t>Исследовав и оценив указанные в обвинительном постановлении доказательства, данные характеризующие личность подсудимого, суд считает, что виновность фио в совершении инкриминируемого ему деяния является доказанной, его действия следует квалифицировать по ст. 264.1 УК РФ –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Подсудимый фио обвиняется в совершении преступления, относящегося к категории небольшой тяжести, преступление совершено умышленно, по месту жительства фио характеризуется посредственно, состоит на профилактическом учете в ГБУЗ РК «Крымский научно-практический центр наркологии» с диагнозом «Психические и поведенческие расстройства, вызванные употреблением алкоголя с вредными последствиями (F10.1) с дата,  на учете у врача-психиатра не состоит.</w:t>
      </w:r>
    </w:p>
    <w:p w:rsidR="00A77B3E">
      <w:r>
        <w:t>Принимая во внимание изложенные обстоятельства, сведения о состоянии здоровья подсудимого, его образ жизни и занятий, а также поведение в судебном заседании, суд признает фио подлежащим уголовной ответственности и наказанию.</w:t>
      </w:r>
    </w:p>
    <w:p w:rsidR="00A77B3E">
      <w:r>
        <w:t>В соответствии со ст. 61 УК РФ, в качестве обстоятельств, смягчающих наказание фио,   суд признает признание вины, раскаяние в содеянном, активное способствование раскрытию и расследованию преступления.</w:t>
      </w:r>
    </w:p>
    <w:p w:rsidR="00A77B3E">
      <w:r>
        <w:t xml:space="preserve">Обстоятельств, отягчающих наказание фио,   предусмотренных ст.63 УК РФ, судом не установлено. </w:t>
      </w:r>
    </w:p>
    <w:p w:rsidR="00A77B3E">
      <w:r>
        <w:t xml:space="preserve">Оснований для прекращения уголовного дела в отношении фио  не имеется. </w:t>
      </w:r>
    </w:p>
    <w:p w:rsidR="00A77B3E">
      <w:r>
        <w:t xml:space="preserve">При назначении вида наказания фио суд,  учитывая характер и степень общественной опасности совершенного преступления, а также с целью восстановления справедливости, исправления осуждённого и предупреждения совершения им новых преступлений и исходя из интересов общества, приходит к выводу о назначении ему наказания в виде обязательных работ с применением обязательного дополнительного наказания в виде лишения права заниматься деятельностью, связанной с управлением транспортными средствами. </w:t>
      </w:r>
    </w:p>
    <w:p w:rsidR="00A77B3E">
      <w:r>
        <w:t>Определяя размер наказания подсудимому фио,   суд учитывает совокупность обстоятельств, смягчающих наказание, отсутствие обстоятельств, отягчающих наказание фио, данные о личности подсудимого, его отношение к содеянному, а также учитывает тяжесть совершенного подсудимым преступления и то обстоятельство, что несмотря на ранее определенную ему меру административного наказания в виде лишения права управления транспортными средствами, фио  должных выводов для себя  не сделал.</w:t>
      </w:r>
    </w:p>
    <w:p w:rsidR="00A77B3E">
      <w:r>
        <w:t>Каких-либо исключительных обстоятельств, связанных с целями и мотивами преступления, поведением виновного во время или после его совершения, других обстоятельств, существенно уменьшающих степень общественной опасности преступления, которые в соответствии со ст. 64 УК РФ могли бы быть основанием для назначения наказания ниже низшего предела, чем установлено законом, судом не установлено.</w:t>
      </w:r>
    </w:p>
    <w:p w:rsidR="00A77B3E">
      <w:r>
        <w:t>Гражданский иск по делу заявлен не был.</w:t>
      </w:r>
    </w:p>
    <w:p w:rsidR="00A77B3E">
      <w:r>
        <w:t>Вопрос по вещественным доказательствам подлежит разрешению в соответствии со ст. 81 УПК РФ.</w:t>
      </w:r>
    </w:p>
    <w:p w:rsidR="00A77B3E">
      <w:r>
        <w:t>На основании изложенного и руководствуясь ст. ст. 226.9, 316-317 УПК РФ, суд,</w:t>
      </w:r>
    </w:p>
    <w:p w:rsidR="00A77B3E">
      <w:r>
        <w:t>ПРИГОВОРИЛ:</w:t>
      </w:r>
    </w:p>
    <w:p w:rsidR="00A77B3E">
      <w:r>
        <w:t>фио признать виновным в совершении преступления, предусмотренного ст. 264.1 УК РФ, и назначить ему наказание в виде 260 (двухсот шестидесяти) часов обязательных работ, с лишением права заниматься деятельностью, связанной с управлением транспортными средствами на срок 1 (один) год 6 (шесть) месяцев.</w:t>
      </w:r>
    </w:p>
    <w:p w:rsidR="00A77B3E">
      <w:r>
        <w:t>Меру пресечения фио в виде подписки о невыезде и надлежащем поведении после вступления приговора в законную силу отменить.</w:t>
      </w:r>
    </w:p>
    <w:p w:rsidR="00A77B3E">
      <w:r>
        <w:t xml:space="preserve">Вещественные доказательства после вступления приговора в законную силу: </w:t>
      </w:r>
    </w:p>
    <w:p w:rsidR="00A77B3E">
      <w:r>
        <w:t>- автомобиль марки марка автомобиля, государственный регистрационный  знак номер регион, находящийся на специализированной стоянке, расположенной по адресу: адрес, - передать законному владельцу фио, паспортные данные, проживающему по адресу: адрес.</w:t>
      </w:r>
    </w:p>
    <w:p w:rsidR="00A77B3E">
      <w:r>
        <w:t>-  СD – диск с видеозаписью событий имевших место дата, хранящийся в материалах уголовного дела, - хранить в материалах уголовного дела.</w:t>
      </w:r>
    </w:p>
    <w:p w:rsidR="00A77B3E">
      <w:r>
        <w:t>Приговор может быть обжалован в апелляционном порядке в Симферопольский районный суд адрес в течение 10 суток со дня его провозглашения с подачей жалобы или представления мировому судьи судебного участка № 77 Симферопольского судебного района (адрес) адрес.</w:t>
      </w:r>
    </w:p>
    <w:p w:rsidR="00A77B3E">
      <w: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 УПК РФ.</w:t>
      </w:r>
    </w:p>
    <w:p w:rsidR="00A77B3E"/>
    <w:p w:rsidR="00A77B3E">
      <w:r>
        <w:t xml:space="preserve">Мировой судья                                               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