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2</w:t>
      </w:r>
    </w:p>
    <w:p w:rsidR="00A77B3E"/>
    <w:p w:rsidR="00A77B3E">
      <w:r>
        <w:t>Дело № 01-0013/80/2017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01 сентября 2017 года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 xml:space="preserve">Республики Крым Ищенко И.В., при секретаре </w:t>
      </w:r>
      <w:r>
        <w:t>фио</w:t>
      </w:r>
      <w:r>
        <w:t>,</w:t>
      </w:r>
    </w:p>
    <w:p w:rsidR="00A77B3E">
      <w:r>
        <w:t xml:space="preserve">с участием: государственного обвинителя помощника прокурора адрес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паспортные данные, АР адрес, </w:t>
      </w:r>
      <w:r>
        <w:t>пр</w:t>
      </w:r>
      <w:r>
        <w:t>ож</w:t>
      </w:r>
      <w:r>
        <w:t>.: адрес, гражданина РФ в силу ч. 1 ст.4 ФКЗ РФ от дата N 6-ФКЗ "О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Севастополя", со средним образо</w:t>
      </w:r>
      <w:r>
        <w:t>ванием, не женатого, состоящего в гражданский браке, официально не трудоустроенного, ранее судимого: дата (обезличено) по ст. 185 ч.2, 70 ч.4 УК Украины дата лишение свободы срок дата 6 месяцев, освобожден условно-досрочно дата на дата 3 месяца и 17 дней,</w:t>
      </w:r>
    </w:p>
    <w:p w:rsidR="00A77B3E">
      <w:r>
        <w:t>в совершении преступления, предусмотренного статьей 264.1 УК РФ,</w:t>
      </w:r>
    </w:p>
    <w:p w:rsidR="00A77B3E"/>
    <w:p w:rsidR="00A77B3E">
      <w:r>
        <w:t>установил:</w:t>
      </w:r>
    </w:p>
    <w:p w:rsidR="00A77B3E"/>
    <w:p w:rsidR="00A77B3E">
      <w:r>
        <w:tab/>
        <w:t xml:space="preserve">Постановлением мирового судьи судебного участка № 75 Симферопольского судебного района (Симферопольский муниципальный район) Республики Крым от дата </w:t>
      </w:r>
      <w:r>
        <w:t>фио</w:t>
      </w:r>
      <w:r>
        <w:t xml:space="preserve"> был привлечен к админист</w:t>
      </w:r>
      <w:r>
        <w:t xml:space="preserve">ративной ответственности по ч. 3 ст. 12.8 Кодекса об административных правонарушениях Российской Федерации, и ему было назначено административное наказание в виде десяти суток административного ареста. Примерно, в время дата, из адрес </w:t>
      </w:r>
      <w:r>
        <w:t>фио</w:t>
      </w:r>
      <w:r>
        <w:t>, не имея права уп</w:t>
      </w:r>
      <w:r>
        <w:t xml:space="preserve">равления транспортными средствами и будучи в состоянии опьянения, на  автомобиле марки марка автомобиля, государственный регистрационный номерной знак № регион России, поехал в адрес. дата в время в районе домовладения № 37 по адрес в адрес, </w:t>
      </w:r>
      <w:r>
        <w:t>фио</w:t>
      </w:r>
      <w:r>
        <w:t xml:space="preserve"> при управл</w:t>
      </w:r>
      <w:r>
        <w:t>ении указанным автомобилем был остановлен инспектором ДПС группы ДПС ОГИБДД ОМВД России по Симферопольскому району. В время того же дня на законные требования инспектора ДПС он отказался от прохождения медицинского освидетельствования на состояние опьянени</w:t>
      </w:r>
      <w:r>
        <w:t xml:space="preserve">я.  Своими действиями </w:t>
      </w:r>
      <w:r>
        <w:t>фио</w:t>
      </w:r>
      <w:r>
        <w:t xml:space="preserve"> нарушил п.2.3.2 Правил дорожного движения, (утв. Пост. СМ-Правительства РФ от дата № 1093), согласно которому водитель механического транспортного средства обязан по требованию должностных лиц, которым предоставлено право государс</w:t>
      </w:r>
      <w:r>
        <w:t>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>
      <w:r>
        <w:tab/>
        <w:t>Согласно примечанию к п. 2 ст</w:t>
      </w:r>
      <w:r>
        <w:t>. 264 УК Российской Федерации, находящимся в состоянии опьянения, признается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</w:t>
      </w:r>
      <w:r>
        <w:t>ия в порядке и на основаниях предусмотренных Законодательством Российской Федерации.</w:t>
      </w:r>
    </w:p>
    <w:p w:rsidR="00A77B3E">
      <w:r>
        <w:tab/>
        <w:t xml:space="preserve">Своими умышленными действиями, </w:t>
      </w:r>
      <w:r>
        <w:t>фио</w:t>
      </w:r>
      <w:r>
        <w:t>, совершил преступление, предусмотренное ст. 264.1 УК РФ - нарушение правил дорожного движения лицом, подвергнутым административному нак</w:t>
      </w:r>
      <w:r>
        <w:t>азанию, то есть 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состояние опьянения.</w:t>
      </w:r>
    </w:p>
    <w:p w:rsidR="00A77B3E">
      <w:r>
        <w:tab/>
        <w:t xml:space="preserve">Заслушав ходатайство подсудимого </w:t>
      </w:r>
      <w:r>
        <w:t>фио</w:t>
      </w:r>
      <w:r>
        <w:t xml:space="preserve"> о постановлении приговора без провед</w:t>
      </w:r>
      <w:r>
        <w:t xml:space="preserve">ения судебного разбирательства, в связи с согласием с предъявленным обвинением, поддержанное его адвокатом и против удовлетворения которого не возражал прокурор, исследовав материалы дела, суд приходит к следующему. </w:t>
      </w:r>
    </w:p>
    <w:p w:rsidR="00A77B3E">
      <w:r>
        <w:tab/>
        <w:t>Судом установлено, что ходатайство и з</w:t>
      </w:r>
      <w:r>
        <w:t xml:space="preserve">аявление о признании вины были сделаны </w:t>
      </w:r>
      <w:r>
        <w:t>фио</w:t>
      </w:r>
      <w:r>
        <w:t xml:space="preserve"> добровольно, после консультации с защитником, с пониманием предъявленного ему обвинения и последствий такого заявления. Суд находит, что обвинение обоснованно, подтверждается доказательствами, собранными по уголов</w:t>
      </w:r>
      <w:r>
        <w:t xml:space="preserve">ному делу, и приходит к выводу о том,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ст. 264.1 УК РФ.</w:t>
      </w:r>
    </w:p>
    <w:p w:rsidR="00A77B3E">
      <w:r>
        <w:tab/>
        <w:t xml:space="preserve">Подсудимый </w:t>
      </w:r>
      <w:r>
        <w:t>фио</w:t>
      </w:r>
      <w:r>
        <w:t>, имея не снятую и не погашенную за умышленное тяжкое п</w:t>
      </w:r>
      <w:r>
        <w:t xml:space="preserve">реступление судимость, совершил преступление небольшой тяжести, по месту жительства характеризуется положительно, на учете у врачей нарколога и психиатра не состоит, алкоголизмом и наркоманией не страдает, проживает в фактическом браке с </w:t>
      </w:r>
      <w:r>
        <w:t>фио</w:t>
      </w:r>
      <w:r>
        <w:t xml:space="preserve"> и оказывает ей</w:t>
      </w:r>
      <w:r>
        <w:t xml:space="preserve"> содействие в воспитании четверых несовершеннолетних детей (л.д. 64, 70-72). </w:t>
      </w:r>
    </w:p>
    <w:p w:rsidR="00A77B3E">
      <w:r>
        <w:tab/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ab/>
        <w:t>Обстоятельством, отягчающим на</w:t>
      </w:r>
      <w:r>
        <w:t xml:space="preserve">казание </w:t>
      </w:r>
      <w:r>
        <w:t>фио</w:t>
      </w:r>
      <w:r>
        <w:t xml:space="preserve">, суд признает рецидив преступлений. </w:t>
      </w:r>
      <w:r>
        <w:tab/>
        <w:t>Оснований для применения статьи 64 УК РФ суд не усматривает.</w:t>
      </w:r>
    </w:p>
    <w:p w:rsidR="00A77B3E">
      <w:r>
        <w:tab/>
        <w:t xml:space="preserve">Видом наказания </w:t>
      </w:r>
      <w:r>
        <w:t>фио</w:t>
      </w:r>
      <w:r>
        <w:t xml:space="preserve"> следует избрать лишение свободы в пределах санкции статьи с применением обязательного дополнительного наказания в виде лишени</w:t>
      </w:r>
      <w:r>
        <w:t xml:space="preserve">я права заниматься определенной деятельностью, связанной с управлением любыми видами транспортных средств, в пределах санкции статьи. С учетом изложенного,  суд приходит к выводу о возможности исправления </w:t>
      </w:r>
      <w:r>
        <w:t>фио</w:t>
      </w:r>
      <w:r>
        <w:t xml:space="preserve"> без реального отбывания наказания, а назначенно</w:t>
      </w:r>
      <w:r>
        <w:t>е основное наказание следует считать условным с применением ст.73 УК РФ.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него не подлежат.</w:t>
      </w:r>
    </w:p>
    <w:p w:rsidR="00A77B3E">
      <w:r>
        <w:t>На основании статей 81-82 УПК РФ</w:t>
      </w:r>
      <w:r>
        <w:t xml:space="preserve">, вещественные доказательства по делу: автомобиль марки марка автомобиля, государственный регистрационный номерной </w:t>
      </w:r>
      <w:r>
        <w:t xml:space="preserve">знак № регион России по вступлению приговора в законную силу, передать по принадлежности (л.д. 55).    </w:t>
      </w:r>
    </w:p>
    <w:p w:rsidR="00A77B3E">
      <w:r>
        <w:tab/>
        <w:t>На основании изложенного, руководств</w:t>
      </w:r>
      <w:r>
        <w:t>уясь статьей 322 УПК РФ, суд,</w:t>
      </w:r>
    </w:p>
    <w:p w:rsidR="00A77B3E">
      <w:r>
        <w:t>приговорил:</w:t>
      </w:r>
    </w:p>
    <w:p w:rsidR="00A77B3E"/>
    <w:p w:rsidR="00A77B3E">
      <w:r>
        <w:tab/>
      </w:r>
      <w:r>
        <w:t>фио</w:t>
      </w:r>
      <w:r>
        <w:t xml:space="preserve"> признать виновным в совершении преступления, предусмотренного статьей 264.1 УК РФ, и назначить ему наказание в виде лишения свободы сроком на один год, с лишением права заниматься определенной деятельностью, </w:t>
      </w:r>
      <w:r>
        <w:t>связанной с управлением любыми видами транспортных средств, сроком на два года.</w:t>
      </w:r>
    </w:p>
    <w:p w:rsidR="00A77B3E">
      <w:r>
        <w:t xml:space="preserve">В соответствии со ст. 73 УК РФ основное наказание </w:t>
      </w:r>
      <w:r>
        <w:t>фио</w:t>
      </w:r>
      <w:r>
        <w:t xml:space="preserve"> считать условным с испытательным сроком 1 (один) год, в течение которого он должен своим примерным поведением доказать сво</w:t>
      </w:r>
      <w:r>
        <w:t>е исправление.</w:t>
      </w:r>
    </w:p>
    <w:p w:rsidR="00A77B3E">
      <w:r>
        <w:t xml:space="preserve">Возложить на </w:t>
      </w:r>
      <w:r>
        <w:t>фио</w:t>
      </w:r>
      <w:r>
        <w:t xml:space="preserve"> обязанности: являться на регистрацию в уголовно-исполнительную инспекцию по месту жительства не реже 1 раза в месяц, не менять место своего жительства и работы без уведомления уголовно-исполнительной инспекции.</w:t>
      </w:r>
    </w:p>
    <w:p w:rsidR="00A77B3E">
      <w:r>
        <w:t>Меру пресечен</w:t>
      </w:r>
      <w:r>
        <w:t xml:space="preserve">ия </w:t>
      </w:r>
      <w:r>
        <w:t>фио</w:t>
      </w:r>
      <w:r>
        <w:t xml:space="preserve"> - подписку о невыезде и надлежащем поведении, отменить после вступления приговора в законную силу.</w:t>
      </w:r>
    </w:p>
    <w:p w:rsidR="00A77B3E">
      <w:r>
        <w:t>На основании статей 81-82 УПК РФ, вещественные доказательства по делу: автомобиль марки марка автомобиля, государственный регистрационный номерной зна</w:t>
      </w:r>
      <w:r>
        <w:t>к № регион России по вступлению приговора в законную силу, передать по принадлежности.</w:t>
      </w:r>
    </w:p>
    <w:p w:rsidR="00A77B3E">
      <w:r>
        <w:tab/>
        <w:t xml:space="preserve">Процессуальные издержки взысканию с </w:t>
      </w:r>
      <w:r>
        <w:t>фио</w:t>
      </w:r>
      <w:r>
        <w:t xml:space="preserve"> не подлежат.</w:t>
      </w:r>
    </w:p>
    <w:p w:rsidR="00A77B3E">
      <w:r>
        <w:tab/>
        <w:t xml:space="preserve">Приговор может быть обжалован в апелляционном порядке в Симферопольский районный суд Республики Крым в течение 10 </w:t>
      </w:r>
      <w:r>
        <w:t>суток со дня его провозглашения с соблюдением положений статьи 317 УПК РФ.</w:t>
      </w:r>
    </w:p>
    <w:p w:rsidR="00A77B3E">
      <w:r>
        <w:tab/>
        <w:t>Председательствующий:                                      И. В. Ищенко</w:t>
      </w:r>
    </w:p>
    <w:p w:rsidR="00A77B3E">
      <w:r>
        <w:t>Согласовано</w:t>
      </w:r>
    </w:p>
    <w:p w:rsidR="002A0491">
      <w:r>
        <w:t>Мировой судья Ищенко И.В.</w:t>
      </w:r>
    </w:p>
    <w:sectPr w:rsidSect="003207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