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14" w:rsidRDefault="00E80E4F" w:rsidP="00F727C2">
      <w:pPr>
        <w:pStyle w:val="1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№</w:t>
      </w:r>
      <w:r w:rsidR="0034757B" w:rsidRPr="009A76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0</w:t>
      </w:r>
      <w:r w:rsidRPr="00E80E4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1-</w:t>
      </w:r>
      <w:r w:rsidR="0034757B" w:rsidRPr="009A76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0001/81</w:t>
      </w:r>
      <w:r w:rsidRPr="00E80E4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/2017 </w:t>
      </w:r>
    </w:p>
    <w:p w:rsidR="00230F87" w:rsidRPr="00BE77A1" w:rsidRDefault="00E80E4F" w:rsidP="008537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230F87" w:rsidRPr="00BE7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230F87" w:rsidRPr="00BE7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 С Т А Н О В Л Е Н И Е</w:t>
      </w:r>
    </w:p>
    <w:p w:rsidR="005C1314" w:rsidRDefault="00230F87" w:rsidP="008537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прекращении уголовного дела в связи с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5376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примирением</w:t>
      </w:r>
      <w:r w:rsidRPr="008537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потерпевшим</w:t>
      </w:r>
      <w:r w:rsidRPr="00BE77A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E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80E4F" w:rsidRP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</w:t>
      </w:r>
      <w:r w:rsidR="00E80E4F"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февраля</w:t>
      </w:r>
      <w:r w:rsidR="00E80E4F"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2017 г.</w:t>
      </w:r>
      <w:r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80E4F"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</w:t>
      </w:r>
      <w:r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ород Симферополь</w:t>
      </w:r>
    </w:p>
    <w:p w:rsidR="005C1314" w:rsidRDefault="00E80E4F" w:rsidP="00E80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1314" w:rsidRPr="00F6099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Жаворонкова Г.В., при секретаре судебного заседания </w:t>
      </w:r>
      <w:proofErr w:type="spellStart"/>
      <w:r w:rsidR="005C1314" w:rsidRPr="00F6099F">
        <w:rPr>
          <w:rFonts w:ascii="Times New Roman" w:hAnsi="Times New Roman" w:cs="Times New Roman"/>
          <w:sz w:val="28"/>
          <w:szCs w:val="28"/>
        </w:rPr>
        <w:t>Вахтиной</w:t>
      </w:r>
      <w:proofErr w:type="spellEnd"/>
      <w:r w:rsidR="005C1314" w:rsidRPr="00F6099F">
        <w:rPr>
          <w:rFonts w:ascii="Times New Roman" w:hAnsi="Times New Roman" w:cs="Times New Roman"/>
          <w:sz w:val="28"/>
          <w:szCs w:val="28"/>
        </w:rPr>
        <w:t xml:space="preserve"> С.В.</w:t>
      </w:r>
      <w:r w:rsidR="005C1314">
        <w:rPr>
          <w:rFonts w:ascii="Times New Roman" w:hAnsi="Times New Roman" w:cs="Times New Roman"/>
          <w:sz w:val="28"/>
          <w:szCs w:val="28"/>
        </w:rPr>
        <w:t xml:space="preserve"> с участием</w:t>
      </w: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государственного обвинителя </w:t>
      </w:r>
      <w:r w:rsidR="00230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B084C" w:rsidRPr="003B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="003B084C" w:rsidRPr="003B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="003B084C" w:rsidRPr="003B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="00230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служебное удостоверение</w:t>
      </w:r>
      <w:r w:rsid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20286"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№&lt;НОМЕР&gt;</w:t>
      </w: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5C1314" w:rsidRDefault="00320286" w:rsidP="00E80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E80E4F"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одсудимо</w:t>
      </w:r>
      <w:r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&lt;ФИО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="00E80E4F"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5C1314" w:rsidRDefault="00E80E4F" w:rsidP="00E80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ащитника </w:t>
      </w:r>
      <w:r w:rsid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адвоката</w:t>
      </w:r>
      <w:r w:rsid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&lt;ФИО3</w:t>
      </w:r>
      <w:r w:rsidR="00320286"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удостоверение </w:t>
      </w:r>
      <w:r w:rsidR="00320286"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№&lt;НОМЕР&gt;</w:t>
      </w:r>
      <w:r w:rsid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20286"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</w:t>
      </w:r>
      <w:proofErr w:type="gramStart"/>
      <w:r w:rsidR="00320286"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ДАТА</w:t>
      </w:r>
      <w:proofErr w:type="gramEnd"/>
      <w:r w:rsidR="00320286"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</w:t>
      </w: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</w:p>
    <w:p w:rsidR="0051367F" w:rsidRPr="00853765" w:rsidRDefault="00230F87" w:rsidP="00E80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рассмотрев в особом порядке принятия судебного решения без проведения судебного разбирательства уголовное дело в отношении</w:t>
      </w:r>
      <w:r w:rsidR="0051367F"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1367F" w:rsidRDefault="00320286" w:rsidP="0051367F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="00E80E4F"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&lt;ДАТА&gt;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года </w:t>
      </w:r>
      <w:r w:rsidR="00E80E4F"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рождения, урожен</w:t>
      </w:r>
      <w:r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&lt;ОБЕЗЛИЧЕНО&gt;</w:t>
      </w:r>
      <w:r w:rsidR="00E80E4F"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1367F" w:rsidRPr="005136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гражданина Российской Федерации, </w:t>
      </w:r>
      <w:r w:rsidR="00853765">
        <w:rPr>
          <w:rFonts w:ascii="Times New Roman" w:hAnsi="Times New Roman" w:cs="Times New Roman"/>
          <w:sz w:val="28"/>
          <w:szCs w:val="28"/>
        </w:rPr>
        <w:t xml:space="preserve">со средне специальным </w:t>
      </w:r>
      <w:r w:rsidR="0051367F" w:rsidRPr="0051367F">
        <w:rPr>
          <w:rFonts w:ascii="Times New Roman" w:hAnsi="Times New Roman" w:cs="Times New Roman"/>
          <w:sz w:val="28"/>
          <w:szCs w:val="28"/>
        </w:rPr>
        <w:t xml:space="preserve">образованием, </w:t>
      </w:r>
      <w:r w:rsidR="000F03DE">
        <w:rPr>
          <w:rFonts w:ascii="Times New Roman" w:hAnsi="Times New Roman" w:cs="Times New Roman"/>
          <w:sz w:val="28"/>
          <w:szCs w:val="28"/>
        </w:rPr>
        <w:t>не женатого</w:t>
      </w:r>
      <w:r w:rsidR="0051367F" w:rsidRPr="0051367F">
        <w:rPr>
          <w:rFonts w:ascii="Times New Roman" w:hAnsi="Times New Roman" w:cs="Times New Roman"/>
          <w:sz w:val="28"/>
          <w:szCs w:val="28"/>
        </w:rPr>
        <w:t>,</w:t>
      </w:r>
      <w:r w:rsidR="000F03DE">
        <w:rPr>
          <w:rFonts w:ascii="Times New Roman" w:hAnsi="Times New Roman" w:cs="Times New Roman"/>
          <w:sz w:val="28"/>
          <w:szCs w:val="28"/>
        </w:rPr>
        <w:t xml:space="preserve"> официально не трудоустроенного</w:t>
      </w:r>
      <w:r w:rsidR="0051367F" w:rsidRPr="005136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E80E4F"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зарегистрированно</w:t>
      </w:r>
      <w:r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 и проживающего </w:t>
      </w:r>
      <w:r w:rsidR="00E80E4F"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адресу:</w:t>
      </w:r>
      <w:r w:rsidRPr="00320286">
        <w:t xml:space="preserve"> </w:t>
      </w:r>
      <w:r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&lt;АДРЕС&gt;</w:t>
      </w:r>
      <w:r w:rsidR="00E80E4F"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ранее не </w:t>
      </w:r>
      <w:proofErr w:type="gramStart"/>
      <w:r w:rsidR="00E80E4F"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судим</w:t>
      </w:r>
      <w:r w:rsidR="005136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</w:t>
      </w:r>
      <w:proofErr w:type="gramEnd"/>
      <w:r w:rsidR="00E80E4F"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E80E4F" w:rsidRPr="00E80E4F" w:rsidRDefault="00E80E4F" w:rsidP="0051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обвиняем</w:t>
      </w:r>
      <w:r w:rsidR="005136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</w:t>
      </w: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преступления, предусмотренного ч.1 ст.</w:t>
      </w:r>
      <w:r w:rsidRPr="00513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0F03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139 УК </w:t>
      </w:r>
      <w:r w:rsidRPr="000F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РФ</w:t>
      </w:r>
      <w:r w:rsidRPr="000F03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9A7640" w:rsidRDefault="00E80E4F" w:rsidP="009A76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764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A3728D" w:rsidRPr="00853765" w:rsidRDefault="00320286" w:rsidP="00853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&lt;ДАТА&gt;</w:t>
      </w:r>
      <w:r w:rsidR="009322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года в период времени с 22:00 до 23:00 </w:t>
      </w:r>
      <w:r w:rsidR="00E80E4F"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="00E80E4F"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находясь в состоянии алкогольного опьянения, действуя умышленно, с целью незаконного проникновения в жилище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&lt;ФИО4</w:t>
      </w:r>
      <w:r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="00E80E4F"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подош</w:t>
      </w:r>
      <w:r w:rsidR="00A37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E80E4F"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 к квартире </w:t>
      </w:r>
      <w:r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№&lt;НОМЕР&gt;</w:t>
      </w:r>
      <w:r w:rsidR="00C077E3" w:rsidRPr="00C07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07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доме </w:t>
      </w:r>
      <w:r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№&lt;НОМЕР&gt;</w:t>
      </w:r>
      <w:r w:rsidR="00A37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улице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&lt;АДРЕС&gt;</w:t>
      </w:r>
      <w:r w:rsidR="00E80E4F"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A37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открыл </w:t>
      </w:r>
      <w:r w:rsidR="00E80E4F"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дверь, ведущую в квартиру, и, путем свобод</w:t>
      </w:r>
      <w:r w:rsidR="00A37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 доступа, незаконно проник</w:t>
      </w:r>
      <w:r w:rsidR="00E80E4F"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внутрь жилого помещения квартиры против воли проживающей в 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&lt;ФИО4&gt;</w:t>
      </w:r>
      <w:r w:rsidR="00E80E4F"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нарушив ее право на неприкосновенность жилища, </w:t>
      </w:r>
      <w:r w:rsidR="009A7640" w:rsidRPr="009A76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E80E4F"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редусмотренное ст.</w:t>
      </w:r>
      <w:r w:rsidR="00E80E4F" w:rsidRPr="000F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25 </w:t>
      </w:r>
      <w:r w:rsidR="00E80E4F" w:rsidRPr="008537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Конституции</w:t>
      </w:r>
      <w:r w:rsidR="00A513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РФ, таким </w:t>
      </w:r>
      <w:proofErr w:type="gramStart"/>
      <w:r w:rsidR="00A513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образом</w:t>
      </w:r>
      <w:proofErr w:type="gramEnd"/>
      <w:r w:rsidR="00A513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совершил</w:t>
      </w:r>
      <w:r w:rsidR="00A51340" w:rsidRPr="00A513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преступление</w:t>
      </w:r>
      <w:r w:rsidR="00A51340" w:rsidRPr="00A51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предусмотренное ч. 1 ст.139</w:t>
      </w:r>
      <w:r w:rsidR="00A51340" w:rsidRPr="00A513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51340" w:rsidRPr="00A51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Уголовного кодекса Российской федерации</w:t>
      </w:r>
      <w:r w:rsidR="00A51340" w:rsidRPr="00A513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0F87" w:rsidRPr="00853765" w:rsidRDefault="00230F87" w:rsidP="00853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потерпевшей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20286"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="00320286"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proofErr w:type="gramEnd"/>
      <w:r w:rsidR="00320286"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поступило заявление о прекращении производства по делу в отношении </w:t>
      </w:r>
      <w:r w:rsid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&lt;ФИО2</w:t>
      </w:r>
      <w:r w:rsidR="00320286"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связи с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5134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примирением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т.к. он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простил</w:t>
      </w:r>
      <w:r w:rsidR="00A51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подсудимого, подсудимый полностью возместил 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причиненный ущерб, принес свои извинения, они примирились, не имеет претензий к подсудимому, заявление о прекращении уголовного дела в отношении подсудимого сделано добровольно.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53765" w:rsidRDefault="00230F87" w:rsidP="00853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Подсудимый и его защитник поддержали заявленное ходатайство, пояснили, что подсудимый в </w:t>
      </w:r>
      <w:proofErr w:type="gramStart"/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содеянном</w:t>
      </w:r>
      <w:proofErr w:type="gramEnd"/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раскаивается, с потерпевшей примирился.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53765" w:rsidRDefault="00230F87" w:rsidP="00853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Государственный обвинитель не возражал против прекращения уголовного дела.</w:t>
      </w:r>
    </w:p>
    <w:p w:rsidR="00230F87" w:rsidRDefault="00230F87" w:rsidP="00853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Судом подсудимому </w:t>
      </w:r>
      <w:r w:rsid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 w:rsidR="00320286"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разъяснены последствия прекращения уголовного дела в связи с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5376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примирением сторон</w:t>
      </w:r>
      <w:r w:rsidRPr="008537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ст.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537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25 УПК РФ</w:t>
      </w:r>
      <w:r w:rsidRPr="00BE77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Ему также разъяснена ст</w:t>
      </w:r>
      <w:r w:rsidR="00A51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атья </w:t>
      </w:r>
      <w:r w:rsidRPr="008537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25 УПК РФ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51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прекращение уголовного дела за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5376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примирением сторон</w:t>
      </w:r>
      <w:r w:rsidRPr="008537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является реабилитирующим основанием.</w:t>
      </w:r>
    </w:p>
    <w:p w:rsidR="00230F87" w:rsidRDefault="00230F87" w:rsidP="00853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Суд, выслушав мнение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5376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сторон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приходит к следующему: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53765" w:rsidRDefault="00320286" w:rsidP="00853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&gt; </w:t>
      </w:r>
      <w:r w:rsidR="00230F87"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вину в содеянном признал, загладил причиненный вред, примирился с потерпевшей.</w:t>
      </w:r>
      <w:r w:rsidR="00230F87"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53765" w:rsidRDefault="00230F87" w:rsidP="00853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личность подсудимый </w:t>
      </w:r>
      <w:r w:rsidR="00320286"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="00320286"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 w:rsidR="00320286"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&gt; 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участковым инспектором Отдела МВД России по г. 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Симферопольскому району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хара</w:t>
      </w:r>
      <w:r w:rsidR="00853765"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ктеризуется удовлетворительно (</w:t>
      </w:r>
      <w:proofErr w:type="spellStart"/>
      <w:r w:rsidR="00853765"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.д</w:t>
      </w:r>
      <w:proofErr w:type="spellEnd"/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853765"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70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</w:t>
      </w:r>
      <w:r w:rsidR="00853765"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учете  у врачей психиатра, нарколога  Симферопольской центральной районной клинической больницы не состоит (л.д.71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имеет постоянное место</w:t>
      </w:r>
      <w:r w:rsidR="00853765"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жительства и регистрации (л.д.69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</w:t>
      </w:r>
      <w:r w:rsidR="00853765"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судим (</w:t>
      </w:r>
      <w:proofErr w:type="spellStart"/>
      <w:r w:rsidR="00853765"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proofErr w:type="spellEnd"/>
      <w:r w:rsidR="00853765"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72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853765" w:rsidRDefault="00230F87" w:rsidP="00853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ст.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537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25 УПК РФ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случае, предусмотренных ст.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7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&quot;snippet_equal&quot;&gt; примирением &lt;/span&gt; с" w:history="1">
        <w:r w:rsidRPr="0085376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76</w:t>
        </w:r>
      </w:hyperlink>
      <w:r w:rsidR="00853765"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Уголовного кодекса Российской Федерации, если это лицо примирилось с потерпевшим и</w:t>
      </w:r>
      <w:proofErr w:type="gramEnd"/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загладило причиненный ему вред.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53765" w:rsidRDefault="00230F87" w:rsidP="00853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ст.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537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76 УК РФ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53765" w:rsidRDefault="00230F87" w:rsidP="00853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п. 10 Постановления Пленума Верховного суда РФ от</w:t>
      </w:r>
      <w:r w:rsidR="00853765"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853765"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июня 2013 года №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19 «О применении судами законодательства, регламентирующего основания и порядок освобождения от уголовно ответственности» - под заглаживанием вреда для целей статьи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537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76 УК РФ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</w:t>
      </w:r>
      <w:proofErr w:type="gramEnd"/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53765" w:rsidRDefault="00230F87" w:rsidP="00853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Учитывая, что подсудимый ранее не судим, совершил преступление небольшой тяжести, вину признал полн</w:t>
      </w:r>
      <w:r w:rsidR="00A51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остью и примирился с потерпевшей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полностью возмес</w:t>
      </w:r>
      <w:r w:rsidR="00A51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тил причиненный вред, потерпевшая 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простил</w:t>
      </w:r>
      <w:r w:rsidR="00A51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подсудимого, мировой судья считает, что имеются все основания, предусмотренные ст.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8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&lt;span class=&quot;snippet_equal&quot;&gt; " w:history="1">
        <w:r w:rsidRPr="0085376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25 УПК РФ</w:t>
        </w:r>
      </w:hyperlink>
      <w:r w:rsidR="00A5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7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A513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E77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</w:t>
      </w:r>
      <w:r w:rsidRPr="00853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hyperlink r:id="rId9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&quot;snippet_equal&quot;&gt; примирением &lt;/span&gt; с" w:history="1">
        <w:r w:rsidRPr="0085376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76 УК РФ</w:t>
        </w:r>
      </w:hyperlink>
      <w:r w:rsidRPr="00853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освобождения его от уголовной ответственности и прекращения производства по делу.</w:t>
      </w:r>
      <w:proofErr w:type="gramEnd"/>
    </w:p>
    <w:p w:rsidR="00853765" w:rsidRDefault="00230F87" w:rsidP="00853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Вещественны</w:t>
      </w:r>
      <w:r w:rsidR="00A51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доказательств по делу не имеется.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53765" w:rsidRPr="00853765" w:rsidRDefault="00230F87" w:rsidP="00853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изложенного и руководствуясь ст.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10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&quot;snippet_equal&quot;&gt; примирением &lt;/span&gt; с" w:history="1">
        <w:r w:rsidRPr="0085376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76</w:t>
        </w:r>
      </w:hyperlink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Уголовного кодекса Российской Федерации, ст. 25 Уголовно-процессуального кодекса Российской Федерации, мировой судья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30F87" w:rsidRPr="00BE77A1" w:rsidRDefault="00230F87" w:rsidP="008537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853765" w:rsidRDefault="00320286" w:rsidP="00853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&gt;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53765"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освободить от уголовной ответственности за совершение преступления предусмотренного ч.1 ст. 139  Уголовного кодекса Российской Федерации на основании ст. </w:t>
      </w:r>
      <w:hyperlink r:id="rId11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&quot;snippet_equal&quot;&gt; примирением &lt;/span&gt; с" w:history="1">
        <w:r w:rsidR="00853765" w:rsidRPr="0085376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76</w:t>
        </w:r>
      </w:hyperlink>
      <w:r w:rsidR="00853765"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Уголовного кодекса Российской Федерации в связи с </w:t>
      </w:r>
      <w:r w:rsidR="00853765" w:rsidRPr="0085376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примирением</w:t>
      </w:r>
      <w:r w:rsidR="00853765" w:rsidRPr="008537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853765"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потерпевшим.</w:t>
      </w:r>
    </w:p>
    <w:p w:rsidR="00853765" w:rsidRDefault="00853765" w:rsidP="00853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Производство по уголовному делу по обвинению </w:t>
      </w:r>
      <w:r w:rsidR="00320286"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="00320286"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 w:rsidR="00320286" w:rsidRPr="00320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&gt; 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совершении преступления предусмотренного ч.1 ст. 139 Уголовного кодекса Российской Федерации прекратить.</w:t>
      </w:r>
    </w:p>
    <w:p w:rsidR="005B1195" w:rsidRDefault="005B1195" w:rsidP="005B1195">
      <w:pPr>
        <w:pStyle w:val="2"/>
        <w:widowControl w:val="0"/>
        <w:spacing w:after="0" w:line="294" w:lineRule="exact"/>
        <w:ind w:left="0" w:firstLine="567"/>
        <w:jc w:val="both"/>
        <w:rPr>
          <w:sz w:val="28"/>
          <w:szCs w:val="28"/>
        </w:rPr>
      </w:pPr>
      <w:r w:rsidRPr="009A7640">
        <w:rPr>
          <w:sz w:val="28"/>
          <w:szCs w:val="28"/>
        </w:rPr>
        <w:t xml:space="preserve">Меру пресечения </w:t>
      </w:r>
      <w:r w:rsidR="00320286" w:rsidRPr="00320286">
        <w:rPr>
          <w:sz w:val="28"/>
          <w:szCs w:val="28"/>
        </w:rPr>
        <w:t>&lt;ФИО</w:t>
      </w:r>
      <w:proofErr w:type="gramStart"/>
      <w:r w:rsidR="00320286" w:rsidRPr="00320286">
        <w:rPr>
          <w:sz w:val="28"/>
          <w:szCs w:val="28"/>
        </w:rPr>
        <w:t>2</w:t>
      </w:r>
      <w:proofErr w:type="gramEnd"/>
      <w:r w:rsidR="00320286" w:rsidRPr="00320286">
        <w:rPr>
          <w:sz w:val="28"/>
          <w:szCs w:val="28"/>
        </w:rPr>
        <w:t xml:space="preserve">&gt; </w:t>
      </w:r>
      <w:r w:rsidR="00320286">
        <w:rPr>
          <w:sz w:val="28"/>
          <w:szCs w:val="28"/>
        </w:rPr>
        <w:t xml:space="preserve"> </w:t>
      </w:r>
      <w:bookmarkStart w:id="0" w:name="_GoBack"/>
      <w:bookmarkEnd w:id="0"/>
      <w:r w:rsidRPr="009A7640">
        <w:rPr>
          <w:sz w:val="28"/>
          <w:szCs w:val="28"/>
        </w:rPr>
        <w:t xml:space="preserve">в виде подписки о невыезде и надлежащем поведении после вступления </w:t>
      </w:r>
      <w:r w:rsidR="009769BE">
        <w:rPr>
          <w:sz w:val="28"/>
          <w:szCs w:val="28"/>
        </w:rPr>
        <w:t>постановления</w:t>
      </w:r>
      <w:r w:rsidRPr="009A7640">
        <w:rPr>
          <w:sz w:val="28"/>
          <w:szCs w:val="28"/>
        </w:rPr>
        <w:t xml:space="preserve"> в законную силу отменить.</w:t>
      </w:r>
    </w:p>
    <w:p w:rsidR="009769BE" w:rsidRPr="009769BE" w:rsidRDefault="009769BE" w:rsidP="005B1195">
      <w:pPr>
        <w:pStyle w:val="2"/>
        <w:widowControl w:val="0"/>
        <w:spacing w:after="0" w:line="294" w:lineRule="exact"/>
        <w:ind w:left="0" w:firstLine="567"/>
        <w:jc w:val="both"/>
        <w:rPr>
          <w:sz w:val="28"/>
          <w:szCs w:val="28"/>
        </w:rPr>
      </w:pPr>
      <w:r w:rsidRPr="009769BE">
        <w:rPr>
          <w:color w:val="000000"/>
          <w:sz w:val="28"/>
          <w:szCs w:val="28"/>
          <w:shd w:val="clear" w:color="auto" w:fill="FFFFFF"/>
        </w:rPr>
        <w:t>Копию п</w:t>
      </w:r>
      <w:r w:rsidR="00755331">
        <w:rPr>
          <w:color w:val="000000"/>
          <w:sz w:val="28"/>
          <w:szCs w:val="28"/>
          <w:shd w:val="clear" w:color="auto" w:fill="FFFFFF"/>
        </w:rPr>
        <w:t>остановления вручить потерпевшей</w:t>
      </w:r>
      <w:r w:rsidRPr="009769BE">
        <w:rPr>
          <w:color w:val="000000"/>
          <w:sz w:val="28"/>
          <w:szCs w:val="28"/>
          <w:shd w:val="clear" w:color="auto" w:fill="FFFFFF"/>
        </w:rPr>
        <w:t>, подсудимому, направить прокурору.</w:t>
      </w:r>
    </w:p>
    <w:p w:rsidR="00A11C1A" w:rsidRPr="00A11C1A" w:rsidRDefault="009769BE" w:rsidP="00A11C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A11C1A" w:rsidRPr="00A11C1A">
        <w:rPr>
          <w:rFonts w:ascii="Times New Roman" w:eastAsia="Calibri" w:hAnsi="Times New Roman" w:cs="Times New Roman"/>
          <w:sz w:val="28"/>
          <w:szCs w:val="28"/>
        </w:rPr>
        <w:t xml:space="preserve"> может быть обжалован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A11C1A" w:rsidRPr="00A11C1A">
        <w:rPr>
          <w:rFonts w:ascii="Times New Roman" w:eastAsia="Calibri" w:hAnsi="Times New Roman" w:cs="Times New Roman"/>
          <w:sz w:val="28"/>
          <w:szCs w:val="28"/>
        </w:rPr>
        <w:t xml:space="preserve"> в апелляционном порядке в </w:t>
      </w:r>
      <w:r w:rsidR="00A11C1A">
        <w:rPr>
          <w:rFonts w:ascii="Times New Roman" w:hAnsi="Times New Roman" w:cs="Times New Roman"/>
          <w:sz w:val="28"/>
          <w:szCs w:val="28"/>
        </w:rPr>
        <w:t>Симферопольский районный суд Республики Крым</w:t>
      </w:r>
      <w:r w:rsidR="00A11C1A" w:rsidRPr="00A11C1A">
        <w:rPr>
          <w:rFonts w:ascii="Times New Roman" w:eastAsia="Calibri" w:hAnsi="Times New Roman" w:cs="Times New Roman"/>
          <w:sz w:val="28"/>
          <w:szCs w:val="28"/>
        </w:rPr>
        <w:t xml:space="preserve"> в течение 10 суток со дня его провозглашения с подачей жалобы или представления в </w:t>
      </w:r>
      <w:r w:rsidR="00A11C1A">
        <w:rPr>
          <w:rFonts w:ascii="Times New Roman" w:hAnsi="Times New Roman" w:cs="Times New Roman"/>
          <w:sz w:val="28"/>
          <w:szCs w:val="28"/>
        </w:rPr>
        <w:t>судебный участок №81 Симферопольского судебного района (Симферопольский муниципальный округ) Республики Крым</w:t>
      </w:r>
      <w:r w:rsidR="00A11C1A" w:rsidRPr="00A11C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12D5" w:rsidRDefault="007312D5" w:rsidP="00A37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B37" w:rsidRPr="007312D5" w:rsidRDefault="00E80E4F" w:rsidP="00731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</w:t>
      </w:r>
      <w:r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7312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="000F0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proofErr w:type="spellStart"/>
      <w:r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Г.В.Жаворонкова</w:t>
      </w:r>
      <w:proofErr w:type="spellEnd"/>
      <w:r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sectPr w:rsidR="00942B37" w:rsidRPr="007312D5" w:rsidSect="00972047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E81" w:rsidRDefault="00617E81" w:rsidP="00F727C2">
      <w:pPr>
        <w:spacing w:after="0" w:line="240" w:lineRule="auto"/>
      </w:pPr>
      <w:r>
        <w:separator/>
      </w:r>
    </w:p>
  </w:endnote>
  <w:endnote w:type="continuationSeparator" w:id="0">
    <w:p w:rsidR="00617E81" w:rsidRDefault="00617E81" w:rsidP="00F7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E81" w:rsidRDefault="00617E81" w:rsidP="00F727C2">
      <w:pPr>
        <w:spacing w:after="0" w:line="240" w:lineRule="auto"/>
      </w:pPr>
      <w:r>
        <w:separator/>
      </w:r>
    </w:p>
  </w:footnote>
  <w:footnote w:type="continuationSeparator" w:id="0">
    <w:p w:rsidR="00617E81" w:rsidRDefault="00617E81" w:rsidP="00F72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4F"/>
    <w:rsid w:val="00041685"/>
    <w:rsid w:val="000A06CB"/>
    <w:rsid w:val="000F03DE"/>
    <w:rsid w:val="0010397B"/>
    <w:rsid w:val="00230F87"/>
    <w:rsid w:val="00273B36"/>
    <w:rsid w:val="00292FAE"/>
    <w:rsid w:val="002F6430"/>
    <w:rsid w:val="00320286"/>
    <w:rsid w:val="0034757B"/>
    <w:rsid w:val="003635B1"/>
    <w:rsid w:val="003B084C"/>
    <w:rsid w:val="00492B88"/>
    <w:rsid w:val="0051367F"/>
    <w:rsid w:val="005B1195"/>
    <w:rsid w:val="005C1314"/>
    <w:rsid w:val="00617E81"/>
    <w:rsid w:val="007312D5"/>
    <w:rsid w:val="00755331"/>
    <w:rsid w:val="00853765"/>
    <w:rsid w:val="008A32E2"/>
    <w:rsid w:val="008B36C3"/>
    <w:rsid w:val="009322B4"/>
    <w:rsid w:val="00941D2A"/>
    <w:rsid w:val="00942B37"/>
    <w:rsid w:val="0097152D"/>
    <w:rsid w:val="00972047"/>
    <w:rsid w:val="009769BE"/>
    <w:rsid w:val="0098099A"/>
    <w:rsid w:val="009A7640"/>
    <w:rsid w:val="00A11C1A"/>
    <w:rsid w:val="00A3728D"/>
    <w:rsid w:val="00A51340"/>
    <w:rsid w:val="00C077E3"/>
    <w:rsid w:val="00D86008"/>
    <w:rsid w:val="00E323E5"/>
    <w:rsid w:val="00E80E4F"/>
    <w:rsid w:val="00F409D9"/>
    <w:rsid w:val="00F7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2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0E4F"/>
  </w:style>
  <w:style w:type="character" w:styleId="a3">
    <w:name w:val="Hyperlink"/>
    <w:basedOn w:val="a0"/>
    <w:uiPriority w:val="99"/>
    <w:semiHidden/>
    <w:unhideWhenUsed/>
    <w:rsid w:val="00E80E4F"/>
    <w:rPr>
      <w:color w:val="0000FF"/>
      <w:u w:val="single"/>
    </w:rPr>
  </w:style>
  <w:style w:type="character" w:customStyle="1" w:styleId="snippetequal">
    <w:name w:val="snippet_equal"/>
    <w:basedOn w:val="a0"/>
    <w:rsid w:val="00E80E4F"/>
  </w:style>
  <w:style w:type="paragraph" w:styleId="2">
    <w:name w:val="Body Text Indent 2"/>
    <w:basedOn w:val="a"/>
    <w:link w:val="20"/>
    <w:rsid w:val="005B11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B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27C2"/>
  </w:style>
  <w:style w:type="paragraph" w:styleId="a6">
    <w:name w:val="footer"/>
    <w:basedOn w:val="a"/>
    <w:link w:val="a7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27C2"/>
  </w:style>
  <w:style w:type="character" w:customStyle="1" w:styleId="10">
    <w:name w:val="Заголовок 1 Знак"/>
    <w:basedOn w:val="a0"/>
    <w:link w:val="1"/>
    <w:uiPriority w:val="9"/>
    <w:rsid w:val="00F72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2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0E4F"/>
  </w:style>
  <w:style w:type="character" w:styleId="a3">
    <w:name w:val="Hyperlink"/>
    <w:basedOn w:val="a0"/>
    <w:uiPriority w:val="99"/>
    <w:semiHidden/>
    <w:unhideWhenUsed/>
    <w:rsid w:val="00E80E4F"/>
    <w:rPr>
      <w:color w:val="0000FF"/>
      <w:u w:val="single"/>
    </w:rPr>
  </w:style>
  <w:style w:type="character" w:customStyle="1" w:styleId="snippetequal">
    <w:name w:val="snippet_equal"/>
    <w:basedOn w:val="a0"/>
    <w:rsid w:val="00E80E4F"/>
  </w:style>
  <w:style w:type="paragraph" w:styleId="2">
    <w:name w:val="Body Text Indent 2"/>
    <w:basedOn w:val="a"/>
    <w:link w:val="20"/>
    <w:rsid w:val="005B11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B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27C2"/>
  </w:style>
  <w:style w:type="paragraph" w:styleId="a6">
    <w:name w:val="footer"/>
    <w:basedOn w:val="a"/>
    <w:link w:val="a7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27C2"/>
  </w:style>
  <w:style w:type="character" w:customStyle="1" w:styleId="10">
    <w:name w:val="Заголовок 1 Знак"/>
    <w:basedOn w:val="a0"/>
    <w:link w:val="1"/>
    <w:uiPriority w:val="9"/>
    <w:rsid w:val="00F72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upk-rf/chast-1/razdel-i/glava-4/statia-25/?marker=fdoctla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udact.ru/law/uk-rf/obshchaia-chast/razdel-iv/glava-11/statia-76/?marker=fdoctlaw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udact.ru/law/uk-rf/obshchaia-chast/razdel-iv/glava-11/statia-76/?marker=fdoctla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udact.ru/law/uk-rf/obshchaia-chast/razdel-iv/glava-11/statia-76/?marker=fdoctl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dact.ru/law/uk-rf/obshchaia-chast/razdel-iv/glava-11/statia-76/?marker=fdoctl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Robot</cp:lastModifiedBy>
  <cp:revision>2</cp:revision>
  <cp:lastPrinted>2017-02-13T08:25:00Z</cp:lastPrinted>
  <dcterms:created xsi:type="dcterms:W3CDTF">2017-03-10T06:43:00Z</dcterms:created>
  <dcterms:modified xsi:type="dcterms:W3CDTF">2017-03-10T06:43:00Z</dcterms:modified>
</cp:coreProperties>
</file>