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6162D1" w:rsidRPr="00E60593" w:rsidP="00E60593">
      <w:pPr>
        <w:pStyle w:val="Heading1"/>
        <w:numPr>
          <w:ilvl w:val="0"/>
          <w:numId w:val="2"/>
        </w:numPr>
        <w:ind w:firstLine="709"/>
        <w:jc w:val="right"/>
        <w:rPr>
          <w:rFonts w:ascii="Times New Roman" w:hAnsi="Times New Roman" w:cs="Times New Roman"/>
          <w:b w:val="0"/>
          <w:szCs w:val="28"/>
        </w:rPr>
      </w:pPr>
      <w:r w:rsidRPr="00E60593">
        <w:rPr>
          <w:rFonts w:ascii="Times New Roman" w:hAnsi="Times New Roman" w:cs="Times New Roman"/>
          <w:b w:val="0"/>
          <w:szCs w:val="28"/>
        </w:rPr>
        <w:t xml:space="preserve">Дело № </w:t>
      </w:r>
      <w:r w:rsidRPr="00E60593" w:rsidR="00C440A4">
        <w:rPr>
          <w:rFonts w:ascii="Times New Roman" w:hAnsi="Times New Roman" w:cs="Times New Roman"/>
          <w:b w:val="0"/>
          <w:szCs w:val="28"/>
        </w:rPr>
        <w:t>0</w:t>
      </w:r>
      <w:r w:rsidRPr="00E60593" w:rsidR="005B2580">
        <w:rPr>
          <w:rFonts w:ascii="Times New Roman" w:hAnsi="Times New Roman" w:cs="Times New Roman"/>
          <w:b w:val="0"/>
          <w:szCs w:val="28"/>
        </w:rPr>
        <w:t>1</w:t>
      </w:r>
      <w:r w:rsidRPr="00E60593">
        <w:rPr>
          <w:rFonts w:ascii="Times New Roman" w:hAnsi="Times New Roman" w:cs="Times New Roman"/>
          <w:b w:val="0"/>
          <w:szCs w:val="28"/>
        </w:rPr>
        <w:t>-</w:t>
      </w:r>
      <w:r w:rsidRPr="00E60593" w:rsidR="00C440A4">
        <w:rPr>
          <w:rFonts w:ascii="Times New Roman" w:hAnsi="Times New Roman" w:cs="Times New Roman"/>
          <w:b w:val="0"/>
          <w:szCs w:val="28"/>
        </w:rPr>
        <w:t>00</w:t>
      </w:r>
      <w:r w:rsidR="0097318B">
        <w:rPr>
          <w:rFonts w:ascii="Times New Roman" w:hAnsi="Times New Roman" w:cs="Times New Roman"/>
          <w:b w:val="0"/>
          <w:szCs w:val="28"/>
        </w:rPr>
        <w:t>03</w:t>
      </w:r>
      <w:r w:rsidRPr="00E60593" w:rsidR="00FC1232">
        <w:rPr>
          <w:rFonts w:ascii="Times New Roman" w:hAnsi="Times New Roman" w:cs="Times New Roman"/>
          <w:b w:val="0"/>
          <w:szCs w:val="28"/>
          <w:lang w:val="en-US"/>
        </w:rPr>
        <w:t>/</w:t>
      </w:r>
      <w:r w:rsidR="00656035">
        <w:rPr>
          <w:rFonts w:ascii="Times New Roman" w:hAnsi="Times New Roman" w:cs="Times New Roman"/>
          <w:b w:val="0"/>
          <w:szCs w:val="28"/>
        </w:rPr>
        <w:t>81</w:t>
      </w:r>
      <w:r w:rsidRPr="00E60593">
        <w:rPr>
          <w:rFonts w:ascii="Times New Roman" w:hAnsi="Times New Roman" w:cs="Times New Roman"/>
          <w:b w:val="0"/>
          <w:szCs w:val="28"/>
        </w:rPr>
        <w:t>/20</w:t>
      </w:r>
      <w:r w:rsidRPr="00E60593" w:rsidR="0006473C">
        <w:rPr>
          <w:rFonts w:ascii="Times New Roman" w:hAnsi="Times New Roman" w:cs="Times New Roman"/>
          <w:b w:val="0"/>
          <w:szCs w:val="28"/>
        </w:rPr>
        <w:t>2</w:t>
      </w:r>
      <w:r w:rsidR="0097318B">
        <w:rPr>
          <w:rFonts w:ascii="Times New Roman" w:hAnsi="Times New Roman" w:cs="Times New Roman"/>
          <w:b w:val="0"/>
          <w:szCs w:val="28"/>
        </w:rPr>
        <w:t>5</w:t>
      </w:r>
    </w:p>
    <w:p w:rsidR="00314724" w:rsidRPr="00E60593" w:rsidP="00E60593">
      <w:pPr>
        <w:pStyle w:val="Heading1"/>
        <w:numPr>
          <w:ilvl w:val="0"/>
          <w:numId w:val="0"/>
        </w:numPr>
        <w:ind w:firstLine="709"/>
        <w:rPr>
          <w:rFonts w:ascii="Times New Roman" w:hAnsi="Times New Roman" w:cs="Times New Roman"/>
          <w:b w:val="0"/>
          <w:szCs w:val="28"/>
        </w:rPr>
      </w:pPr>
    </w:p>
    <w:p w:rsidR="006162D1" w:rsidRPr="00E60593" w:rsidP="00E60593">
      <w:pPr>
        <w:pStyle w:val="Heading1"/>
        <w:numPr>
          <w:ilvl w:val="0"/>
          <w:numId w:val="0"/>
        </w:numPr>
        <w:ind w:firstLine="709"/>
        <w:jc w:val="center"/>
        <w:rPr>
          <w:rFonts w:ascii="Times New Roman" w:hAnsi="Times New Roman" w:cs="Times New Roman"/>
          <w:b w:val="0"/>
          <w:szCs w:val="28"/>
        </w:rPr>
      </w:pPr>
      <w:r w:rsidRPr="00E60593">
        <w:rPr>
          <w:rFonts w:ascii="Times New Roman" w:hAnsi="Times New Roman" w:cs="Times New Roman"/>
          <w:b w:val="0"/>
          <w:szCs w:val="28"/>
        </w:rPr>
        <w:t>ПОСТАНОВЛЕНИЕ</w:t>
      </w:r>
    </w:p>
    <w:p w:rsidR="00B3799E" w:rsidRPr="00E60593" w:rsidP="00E60593">
      <w:pPr>
        <w:ind w:firstLine="709"/>
        <w:jc w:val="both"/>
        <w:rPr>
          <w:sz w:val="28"/>
          <w:szCs w:val="28"/>
        </w:rPr>
      </w:pPr>
    </w:p>
    <w:p w:rsidR="00BB1E7A" w:rsidRPr="00E60593" w:rsidP="00E60593">
      <w:pPr>
        <w:ind w:firstLine="709"/>
        <w:jc w:val="both"/>
        <w:rPr>
          <w:sz w:val="28"/>
          <w:szCs w:val="28"/>
        </w:rPr>
      </w:pPr>
      <w:r>
        <w:rPr>
          <w:sz w:val="28"/>
          <w:szCs w:val="28"/>
        </w:rPr>
        <w:t>21 января</w:t>
      </w:r>
      <w:r w:rsidR="00605A12">
        <w:rPr>
          <w:sz w:val="28"/>
          <w:szCs w:val="28"/>
        </w:rPr>
        <w:t xml:space="preserve"> </w:t>
      </w:r>
      <w:r w:rsidRPr="00E60593" w:rsidR="00E36B4A">
        <w:rPr>
          <w:sz w:val="28"/>
          <w:szCs w:val="28"/>
        </w:rPr>
        <w:t>202</w:t>
      </w:r>
      <w:r>
        <w:rPr>
          <w:sz w:val="28"/>
          <w:szCs w:val="28"/>
        </w:rPr>
        <w:t>5</w:t>
      </w:r>
      <w:r w:rsidRPr="00E60593" w:rsidR="00314724">
        <w:rPr>
          <w:sz w:val="28"/>
          <w:szCs w:val="28"/>
        </w:rPr>
        <w:t xml:space="preserve"> года </w:t>
      </w:r>
      <w:r w:rsidRPr="00E60593" w:rsidR="00B3799E">
        <w:rPr>
          <w:sz w:val="28"/>
          <w:szCs w:val="28"/>
        </w:rPr>
        <w:t xml:space="preserve"> </w:t>
      </w:r>
      <w:r w:rsidRPr="00E60593" w:rsidR="00FC1232">
        <w:rPr>
          <w:sz w:val="28"/>
          <w:szCs w:val="28"/>
        </w:rPr>
        <w:t xml:space="preserve"> </w:t>
      </w:r>
      <w:r w:rsidRPr="00E60593" w:rsidR="00B3799E">
        <w:rPr>
          <w:sz w:val="28"/>
          <w:szCs w:val="28"/>
        </w:rPr>
        <w:t xml:space="preserve">  </w:t>
      </w:r>
      <w:r w:rsidRPr="00E60593" w:rsidR="00091E06">
        <w:rPr>
          <w:sz w:val="28"/>
          <w:szCs w:val="28"/>
        </w:rPr>
        <w:t xml:space="preserve">   </w:t>
      </w:r>
      <w:r w:rsidRPr="00E60593" w:rsidR="00B3799E">
        <w:rPr>
          <w:sz w:val="28"/>
          <w:szCs w:val="28"/>
        </w:rPr>
        <w:t xml:space="preserve">                              </w:t>
      </w:r>
      <w:r w:rsidRPr="00E60593">
        <w:rPr>
          <w:sz w:val="28"/>
          <w:szCs w:val="28"/>
        </w:rPr>
        <w:t xml:space="preserve">          </w:t>
      </w:r>
      <w:r w:rsidRPr="00E60593" w:rsidR="005B2580">
        <w:rPr>
          <w:sz w:val="28"/>
          <w:szCs w:val="28"/>
        </w:rPr>
        <w:t xml:space="preserve">        </w:t>
      </w:r>
      <w:r w:rsidRPr="00E60593" w:rsidR="00B3799E">
        <w:rPr>
          <w:sz w:val="28"/>
          <w:szCs w:val="28"/>
        </w:rPr>
        <w:t>г</w:t>
      </w:r>
      <w:r w:rsidRPr="00E60593" w:rsidR="00483B7D">
        <w:rPr>
          <w:sz w:val="28"/>
          <w:szCs w:val="28"/>
        </w:rPr>
        <w:t>ород С</w:t>
      </w:r>
      <w:r w:rsidRPr="00E60593" w:rsidR="00B3799E">
        <w:rPr>
          <w:sz w:val="28"/>
          <w:szCs w:val="28"/>
        </w:rPr>
        <w:t>имферополь</w:t>
      </w:r>
    </w:p>
    <w:p w:rsidR="0006473C" w:rsidRPr="00E60593" w:rsidP="00E60593">
      <w:pPr>
        <w:ind w:firstLine="709"/>
        <w:jc w:val="both"/>
        <w:rPr>
          <w:sz w:val="28"/>
          <w:szCs w:val="28"/>
        </w:rPr>
      </w:pPr>
    </w:p>
    <w:p w:rsidR="00483B7D" w:rsidRPr="00E60593" w:rsidP="00B567B0">
      <w:pPr>
        <w:ind w:firstLine="709"/>
        <w:jc w:val="both"/>
        <w:rPr>
          <w:sz w:val="28"/>
          <w:szCs w:val="28"/>
        </w:rPr>
      </w:pPr>
      <w:r w:rsidRPr="00E60593">
        <w:rPr>
          <w:sz w:val="28"/>
          <w:szCs w:val="28"/>
        </w:rPr>
        <w:t xml:space="preserve">Мировой судья судебного участка № </w:t>
      </w:r>
      <w:r w:rsidR="00656035">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Буйлова С.Л.,</w:t>
      </w:r>
    </w:p>
    <w:p w:rsidR="00DC1A5D" w:rsidRPr="00500559" w:rsidP="00B567B0">
      <w:pPr>
        <w:ind w:firstLine="709"/>
        <w:jc w:val="both"/>
        <w:rPr>
          <w:sz w:val="28"/>
          <w:szCs w:val="28"/>
        </w:rPr>
      </w:pPr>
      <w:r w:rsidRPr="00500559">
        <w:rPr>
          <w:sz w:val="28"/>
          <w:szCs w:val="28"/>
        </w:rPr>
        <w:t>с участием</w:t>
      </w:r>
      <w:r w:rsidRPr="00500559">
        <w:rPr>
          <w:sz w:val="28"/>
          <w:szCs w:val="28"/>
        </w:rPr>
        <w:t>:</w:t>
      </w:r>
    </w:p>
    <w:p w:rsidR="0097318B" w:rsidP="00B567B0">
      <w:pPr>
        <w:ind w:firstLine="709"/>
        <w:jc w:val="both"/>
        <w:rPr>
          <w:sz w:val="28"/>
          <w:szCs w:val="28"/>
        </w:rPr>
      </w:pPr>
      <w:r w:rsidRPr="00500559">
        <w:rPr>
          <w:rStyle w:val="Emphasis"/>
          <w:i w:val="0"/>
          <w:sz w:val="28"/>
          <w:szCs w:val="28"/>
        </w:rPr>
        <w:t xml:space="preserve">государственного обвинителя  - </w:t>
      </w:r>
      <w:r>
        <w:rPr>
          <w:rStyle w:val="Emphasis"/>
          <w:i w:val="0"/>
          <w:sz w:val="28"/>
          <w:szCs w:val="28"/>
        </w:rPr>
        <w:t xml:space="preserve">старшего </w:t>
      </w:r>
      <w:r w:rsidRPr="00500559">
        <w:rPr>
          <w:rStyle w:val="Emphasis"/>
          <w:i w:val="0"/>
          <w:sz w:val="28"/>
          <w:szCs w:val="28"/>
        </w:rPr>
        <w:t>помощника прокурора Симферопольского района Республики Крым</w:t>
      </w:r>
      <w:r w:rsidRPr="00500559">
        <w:rPr>
          <w:sz w:val="28"/>
          <w:szCs w:val="28"/>
        </w:rPr>
        <w:t xml:space="preserve"> </w:t>
      </w:r>
      <w:r>
        <w:rPr>
          <w:sz w:val="28"/>
          <w:szCs w:val="28"/>
        </w:rPr>
        <w:t>Разенковой</w:t>
      </w:r>
      <w:r>
        <w:rPr>
          <w:sz w:val="28"/>
          <w:szCs w:val="28"/>
        </w:rPr>
        <w:t xml:space="preserve"> И.С.,</w:t>
      </w:r>
    </w:p>
    <w:p w:rsidR="00483B7D" w:rsidRPr="00500559" w:rsidP="00B567B0">
      <w:pPr>
        <w:ind w:firstLine="709"/>
        <w:jc w:val="both"/>
        <w:rPr>
          <w:sz w:val="28"/>
          <w:szCs w:val="28"/>
        </w:rPr>
      </w:pPr>
      <w:r w:rsidRPr="00500559">
        <w:rPr>
          <w:sz w:val="28"/>
          <w:szCs w:val="28"/>
        </w:rPr>
        <w:t>подсудимо</w:t>
      </w:r>
      <w:r w:rsidR="00371A64">
        <w:rPr>
          <w:sz w:val="28"/>
          <w:szCs w:val="28"/>
        </w:rPr>
        <w:t xml:space="preserve">го </w:t>
      </w:r>
      <w:r w:rsidR="00CC1159">
        <w:rPr>
          <w:sz w:val="28"/>
          <w:szCs w:val="28"/>
        </w:rPr>
        <w:t>***</w:t>
      </w:r>
      <w:r w:rsidR="00C855DF">
        <w:rPr>
          <w:sz w:val="28"/>
          <w:szCs w:val="28"/>
        </w:rPr>
        <w:t>,</w:t>
      </w:r>
    </w:p>
    <w:p w:rsidR="00B567B0" w:rsidRPr="00565945" w:rsidP="00B567B0">
      <w:pPr>
        <w:ind w:firstLine="709"/>
        <w:jc w:val="both"/>
        <w:rPr>
          <w:sz w:val="28"/>
          <w:szCs w:val="28"/>
        </w:rPr>
      </w:pPr>
      <w:r w:rsidRPr="00565945">
        <w:rPr>
          <w:sz w:val="28"/>
          <w:szCs w:val="28"/>
        </w:rPr>
        <w:t>защитника  - адвоката</w:t>
      </w:r>
      <w:r w:rsidR="00280B5E">
        <w:rPr>
          <w:sz w:val="28"/>
          <w:szCs w:val="28"/>
        </w:rPr>
        <w:t xml:space="preserve"> </w:t>
      </w:r>
      <w:r w:rsidR="00CC1159">
        <w:rPr>
          <w:sz w:val="28"/>
          <w:szCs w:val="28"/>
        </w:rPr>
        <w:t>***</w:t>
      </w:r>
      <w:r w:rsidRPr="00565945">
        <w:rPr>
          <w:sz w:val="28"/>
          <w:szCs w:val="28"/>
        </w:rPr>
        <w:t>, действующе</w:t>
      </w:r>
      <w:r w:rsidR="0097318B">
        <w:rPr>
          <w:sz w:val="28"/>
          <w:szCs w:val="28"/>
        </w:rPr>
        <w:t>й</w:t>
      </w:r>
      <w:r w:rsidRPr="00565945">
        <w:rPr>
          <w:sz w:val="28"/>
          <w:szCs w:val="28"/>
        </w:rPr>
        <w:t xml:space="preserve"> на основании </w:t>
      </w:r>
      <w:r w:rsidR="00C855DF">
        <w:rPr>
          <w:sz w:val="28"/>
          <w:szCs w:val="28"/>
        </w:rPr>
        <w:t xml:space="preserve">поручения Адвокатской палаты Республики Крым и </w:t>
      </w:r>
      <w:r w:rsidRPr="00565945">
        <w:rPr>
          <w:sz w:val="28"/>
          <w:szCs w:val="28"/>
        </w:rPr>
        <w:t xml:space="preserve">ордера № </w:t>
      </w:r>
      <w:r w:rsidRPr="00CC1159" w:rsidR="00CC1159">
        <w:rPr>
          <w:sz w:val="28"/>
          <w:szCs w:val="28"/>
        </w:rPr>
        <w:t>***</w:t>
      </w:r>
      <w:r w:rsidR="00DD0957">
        <w:rPr>
          <w:sz w:val="28"/>
          <w:szCs w:val="28"/>
        </w:rPr>
        <w:t>,</w:t>
      </w:r>
      <w:r w:rsidRPr="00565945">
        <w:rPr>
          <w:sz w:val="28"/>
          <w:szCs w:val="28"/>
        </w:rPr>
        <w:t xml:space="preserve"> выданного </w:t>
      </w:r>
      <w:r w:rsidR="00F932DE">
        <w:rPr>
          <w:sz w:val="28"/>
          <w:szCs w:val="28"/>
        </w:rPr>
        <w:t>16</w:t>
      </w:r>
      <w:r w:rsidR="00DD0957">
        <w:rPr>
          <w:sz w:val="28"/>
          <w:szCs w:val="28"/>
        </w:rPr>
        <w:t>.1</w:t>
      </w:r>
      <w:r w:rsidR="00F932DE">
        <w:rPr>
          <w:sz w:val="28"/>
          <w:szCs w:val="28"/>
        </w:rPr>
        <w:t>2</w:t>
      </w:r>
      <w:r w:rsidR="00DD0957">
        <w:rPr>
          <w:sz w:val="28"/>
          <w:szCs w:val="28"/>
        </w:rPr>
        <w:t xml:space="preserve">.2024 </w:t>
      </w:r>
      <w:r w:rsidR="0097318B">
        <w:rPr>
          <w:sz w:val="28"/>
          <w:szCs w:val="28"/>
        </w:rPr>
        <w:t>К</w:t>
      </w:r>
      <w:r w:rsidR="00280B5E">
        <w:rPr>
          <w:sz w:val="28"/>
          <w:szCs w:val="28"/>
        </w:rPr>
        <w:t>оллеги</w:t>
      </w:r>
      <w:r w:rsidR="0097318B">
        <w:rPr>
          <w:sz w:val="28"/>
          <w:szCs w:val="28"/>
        </w:rPr>
        <w:t>ей</w:t>
      </w:r>
      <w:r w:rsidR="00280B5E">
        <w:rPr>
          <w:sz w:val="28"/>
          <w:szCs w:val="28"/>
        </w:rPr>
        <w:t xml:space="preserve"> адвокатов </w:t>
      </w:r>
      <w:r w:rsidR="0097318B">
        <w:rPr>
          <w:sz w:val="28"/>
          <w:szCs w:val="28"/>
        </w:rPr>
        <w:t xml:space="preserve">Республики Крым </w:t>
      </w:r>
      <w:r w:rsidR="00DD0957">
        <w:rPr>
          <w:sz w:val="28"/>
          <w:szCs w:val="28"/>
        </w:rPr>
        <w:t>«</w:t>
      </w:r>
      <w:r w:rsidRPr="00CC1159" w:rsidR="00CC1159">
        <w:rPr>
          <w:sz w:val="28"/>
          <w:szCs w:val="28"/>
        </w:rPr>
        <w:t>***</w:t>
      </w:r>
      <w:r w:rsidR="00DD0957">
        <w:rPr>
          <w:sz w:val="28"/>
          <w:szCs w:val="28"/>
        </w:rPr>
        <w:t>»</w:t>
      </w:r>
      <w:r w:rsidR="00280B5E">
        <w:rPr>
          <w:sz w:val="28"/>
          <w:szCs w:val="28"/>
        </w:rPr>
        <w:t xml:space="preserve"> </w:t>
      </w:r>
      <w:r w:rsidRPr="00565945">
        <w:rPr>
          <w:sz w:val="28"/>
          <w:szCs w:val="28"/>
        </w:rPr>
        <w:t xml:space="preserve"> и предъявивше</w:t>
      </w:r>
      <w:r w:rsidR="0097318B">
        <w:rPr>
          <w:sz w:val="28"/>
          <w:szCs w:val="28"/>
        </w:rPr>
        <w:t>й</w:t>
      </w:r>
      <w:r w:rsidRPr="00565945">
        <w:rPr>
          <w:sz w:val="28"/>
          <w:szCs w:val="28"/>
        </w:rPr>
        <w:t xml:space="preserve"> удостоверение № </w:t>
      </w:r>
      <w:r w:rsidRPr="00CC1159" w:rsidR="00CC1159">
        <w:rPr>
          <w:sz w:val="28"/>
          <w:szCs w:val="28"/>
        </w:rPr>
        <w:t>***</w:t>
      </w:r>
      <w:r w:rsidRPr="00565945">
        <w:rPr>
          <w:sz w:val="28"/>
          <w:szCs w:val="28"/>
        </w:rPr>
        <w:t xml:space="preserve"> выданное </w:t>
      </w:r>
      <w:r w:rsidRPr="00CC1159" w:rsidR="00CC1159">
        <w:rPr>
          <w:sz w:val="28"/>
          <w:szCs w:val="28"/>
        </w:rPr>
        <w:t>***</w:t>
      </w:r>
      <w:r w:rsidR="00CC1159">
        <w:rPr>
          <w:sz w:val="28"/>
          <w:szCs w:val="28"/>
        </w:rPr>
        <w:t xml:space="preserve"> </w:t>
      </w:r>
      <w:r w:rsidR="0097318B">
        <w:rPr>
          <w:sz w:val="28"/>
          <w:szCs w:val="28"/>
        </w:rPr>
        <w:t>У</w:t>
      </w:r>
      <w:r w:rsidRPr="00565945">
        <w:rPr>
          <w:sz w:val="28"/>
          <w:szCs w:val="28"/>
        </w:rPr>
        <w:t>правлением  Минюста России по Республике Крым,</w:t>
      </w:r>
    </w:p>
    <w:p w:rsidR="008918A0" w:rsidRPr="00F868C0" w:rsidP="00B567B0">
      <w:pPr>
        <w:ind w:firstLine="709"/>
        <w:jc w:val="both"/>
        <w:rPr>
          <w:sz w:val="28"/>
          <w:szCs w:val="28"/>
          <w:shd w:val="clear" w:color="auto" w:fill="FFFFFF"/>
        </w:rPr>
      </w:pPr>
      <w:r>
        <w:rPr>
          <w:sz w:val="28"/>
          <w:szCs w:val="28"/>
          <w:shd w:val="clear" w:color="auto" w:fill="FFFFFF"/>
        </w:rPr>
        <w:t>потерпевше</w:t>
      </w:r>
      <w:r w:rsidR="0097318B">
        <w:rPr>
          <w:sz w:val="28"/>
          <w:szCs w:val="28"/>
          <w:shd w:val="clear" w:color="auto" w:fill="FFFFFF"/>
        </w:rPr>
        <w:t>го</w:t>
      </w:r>
      <w:r w:rsidR="00C855DF">
        <w:rPr>
          <w:sz w:val="28"/>
          <w:szCs w:val="28"/>
          <w:shd w:val="clear" w:color="auto" w:fill="FFFFFF"/>
        </w:rPr>
        <w:t xml:space="preserve">  </w:t>
      </w:r>
      <w:r w:rsidR="00CC1159">
        <w:rPr>
          <w:sz w:val="28"/>
          <w:szCs w:val="28"/>
          <w:shd w:val="clear" w:color="auto" w:fill="FFFFFF"/>
        </w:rPr>
        <w:t>***</w:t>
      </w:r>
      <w:r>
        <w:rPr>
          <w:sz w:val="28"/>
          <w:szCs w:val="28"/>
          <w:shd w:val="clear" w:color="auto" w:fill="FFFFFF"/>
        </w:rPr>
        <w:t>,</w:t>
      </w:r>
    </w:p>
    <w:p w:rsidR="00FC1232" w:rsidRPr="00E60593" w:rsidP="00B567B0">
      <w:pPr>
        <w:ind w:firstLine="709"/>
        <w:jc w:val="both"/>
        <w:rPr>
          <w:sz w:val="28"/>
          <w:szCs w:val="28"/>
        </w:rPr>
      </w:pPr>
      <w:r w:rsidRPr="00E60593">
        <w:rPr>
          <w:sz w:val="28"/>
          <w:szCs w:val="28"/>
        </w:rPr>
        <w:t xml:space="preserve">при секретаре  </w:t>
      </w:r>
      <w:r w:rsidRPr="00CC1159" w:rsidR="00CC1159">
        <w:rPr>
          <w:sz w:val="28"/>
          <w:szCs w:val="28"/>
        </w:rPr>
        <w:t>***</w:t>
      </w:r>
      <w:r w:rsidRPr="00E60593">
        <w:rPr>
          <w:sz w:val="28"/>
          <w:szCs w:val="28"/>
        </w:rPr>
        <w:t xml:space="preserve">, </w:t>
      </w:r>
    </w:p>
    <w:p w:rsidR="0098147C" w:rsidRPr="00F932DE" w:rsidP="00E60593">
      <w:pPr>
        <w:ind w:firstLine="709"/>
        <w:jc w:val="both"/>
        <w:rPr>
          <w:sz w:val="28"/>
          <w:szCs w:val="28"/>
        </w:rPr>
      </w:pPr>
      <w:r w:rsidRPr="00E60593">
        <w:rPr>
          <w:sz w:val="28"/>
          <w:szCs w:val="28"/>
        </w:rPr>
        <w:t xml:space="preserve">рассмотрев в открытом судебном </w:t>
      </w:r>
      <w:r w:rsidRPr="00F932DE">
        <w:rPr>
          <w:sz w:val="28"/>
          <w:szCs w:val="28"/>
        </w:rPr>
        <w:t>заседании в г. Симферополе с использованием средств аудиозаписи уголовное дело в отношении:</w:t>
      </w:r>
    </w:p>
    <w:p w:rsidR="00280B5E" w:rsidP="00280B5E">
      <w:pPr>
        <w:ind w:left="3969"/>
        <w:jc w:val="both"/>
        <w:rPr>
          <w:sz w:val="28"/>
          <w:szCs w:val="28"/>
        </w:rPr>
      </w:pPr>
      <w:r w:rsidRPr="00CC1159">
        <w:rPr>
          <w:sz w:val="28"/>
          <w:szCs w:val="28"/>
        </w:rPr>
        <w:t>***</w:t>
      </w:r>
      <w:r w:rsidRPr="00F932DE" w:rsidR="00E36B4A">
        <w:rPr>
          <w:sz w:val="28"/>
          <w:szCs w:val="28"/>
        </w:rPr>
        <w:t xml:space="preserve">, </w:t>
      </w:r>
      <w:r w:rsidRPr="00CC1159">
        <w:rPr>
          <w:sz w:val="28"/>
          <w:szCs w:val="28"/>
        </w:rPr>
        <w:t>***</w:t>
      </w:r>
      <w:r w:rsidRPr="00F932DE" w:rsidR="00E36B4A">
        <w:rPr>
          <w:sz w:val="28"/>
          <w:szCs w:val="28"/>
        </w:rPr>
        <w:t>года рождения, урожен</w:t>
      </w:r>
      <w:r w:rsidRPr="00F932DE" w:rsidR="00371A64">
        <w:rPr>
          <w:sz w:val="28"/>
          <w:szCs w:val="28"/>
        </w:rPr>
        <w:t>ца</w:t>
      </w:r>
      <w:r w:rsidR="00371A64">
        <w:rPr>
          <w:sz w:val="28"/>
          <w:szCs w:val="28"/>
        </w:rPr>
        <w:t xml:space="preserve"> </w:t>
      </w:r>
      <w:r w:rsidRPr="00CC1159">
        <w:rPr>
          <w:sz w:val="28"/>
          <w:szCs w:val="28"/>
        </w:rPr>
        <w:t>***</w:t>
      </w:r>
      <w:r w:rsidR="00371A64">
        <w:rPr>
          <w:sz w:val="28"/>
          <w:szCs w:val="28"/>
        </w:rPr>
        <w:t>, с</w:t>
      </w:r>
      <w:r w:rsidR="0097318B">
        <w:rPr>
          <w:sz w:val="28"/>
          <w:szCs w:val="28"/>
        </w:rPr>
        <w:t xml:space="preserve">о средним </w:t>
      </w:r>
      <w:r w:rsidRPr="00E60593" w:rsidR="00FC1232">
        <w:rPr>
          <w:sz w:val="28"/>
          <w:szCs w:val="28"/>
        </w:rPr>
        <w:t>образованием</w:t>
      </w:r>
      <w:r w:rsidR="00371A64">
        <w:rPr>
          <w:sz w:val="28"/>
          <w:szCs w:val="28"/>
        </w:rPr>
        <w:t>,</w:t>
      </w:r>
      <w:r w:rsidRPr="00E60593" w:rsidR="00FC1232">
        <w:rPr>
          <w:sz w:val="28"/>
          <w:szCs w:val="28"/>
        </w:rPr>
        <w:t xml:space="preserve"> </w:t>
      </w:r>
      <w:r w:rsidR="00DD0957">
        <w:rPr>
          <w:sz w:val="28"/>
          <w:szCs w:val="28"/>
        </w:rPr>
        <w:t xml:space="preserve">не </w:t>
      </w:r>
      <w:r w:rsidR="00371A64">
        <w:rPr>
          <w:sz w:val="28"/>
          <w:szCs w:val="28"/>
        </w:rPr>
        <w:t>женатого</w:t>
      </w:r>
      <w:r w:rsidRPr="00E60593" w:rsidR="00FC1232">
        <w:rPr>
          <w:sz w:val="28"/>
          <w:szCs w:val="28"/>
        </w:rPr>
        <w:t>,</w:t>
      </w:r>
      <w:r w:rsidR="00371A64">
        <w:rPr>
          <w:sz w:val="28"/>
          <w:szCs w:val="28"/>
        </w:rPr>
        <w:t xml:space="preserve"> </w:t>
      </w:r>
      <w:r w:rsidR="00DD0957">
        <w:rPr>
          <w:sz w:val="28"/>
          <w:szCs w:val="28"/>
        </w:rPr>
        <w:t xml:space="preserve">не </w:t>
      </w:r>
      <w:r>
        <w:rPr>
          <w:sz w:val="28"/>
          <w:szCs w:val="28"/>
        </w:rPr>
        <w:t>имеющего на иждивении малолетн</w:t>
      </w:r>
      <w:r w:rsidR="00DD0957">
        <w:rPr>
          <w:sz w:val="28"/>
          <w:szCs w:val="28"/>
        </w:rPr>
        <w:t xml:space="preserve">их детей и иных </w:t>
      </w:r>
      <w:r w:rsidR="0004706B">
        <w:rPr>
          <w:sz w:val="28"/>
          <w:szCs w:val="28"/>
        </w:rPr>
        <w:t>иждивенцев</w:t>
      </w:r>
      <w:r w:rsidR="00DD0957">
        <w:rPr>
          <w:sz w:val="28"/>
          <w:szCs w:val="28"/>
        </w:rPr>
        <w:t xml:space="preserve">, </w:t>
      </w:r>
      <w:r>
        <w:rPr>
          <w:sz w:val="28"/>
          <w:szCs w:val="28"/>
        </w:rPr>
        <w:t xml:space="preserve"> военнообязанного, не имеющего установленной законом группы инвалидности, официально не трудоустроенного,</w:t>
      </w:r>
      <w:r w:rsidRPr="00E60593">
        <w:rPr>
          <w:sz w:val="28"/>
          <w:szCs w:val="28"/>
        </w:rPr>
        <w:t xml:space="preserve"> </w:t>
      </w:r>
      <w:r>
        <w:rPr>
          <w:sz w:val="28"/>
          <w:szCs w:val="28"/>
        </w:rPr>
        <w:t xml:space="preserve">ранее </w:t>
      </w:r>
      <w:r w:rsidRPr="001A31EF">
        <w:rPr>
          <w:sz w:val="28"/>
          <w:szCs w:val="28"/>
        </w:rPr>
        <w:t>не судимо</w:t>
      </w:r>
      <w:r>
        <w:rPr>
          <w:sz w:val="28"/>
          <w:szCs w:val="28"/>
        </w:rPr>
        <w:t>го</w:t>
      </w:r>
      <w:r w:rsidRPr="001A31EF">
        <w:rPr>
          <w:sz w:val="28"/>
          <w:szCs w:val="28"/>
        </w:rPr>
        <w:t>,</w:t>
      </w:r>
      <w:r>
        <w:rPr>
          <w:sz w:val="28"/>
          <w:szCs w:val="28"/>
        </w:rPr>
        <w:t xml:space="preserve">  зарегистрированного и  проживающего </w:t>
      </w:r>
      <w:r w:rsidRPr="00E60593">
        <w:rPr>
          <w:sz w:val="28"/>
          <w:szCs w:val="28"/>
        </w:rPr>
        <w:t xml:space="preserve">по адресу:  </w:t>
      </w:r>
      <w:r w:rsidRPr="00CC1159">
        <w:rPr>
          <w:sz w:val="28"/>
          <w:szCs w:val="28"/>
        </w:rPr>
        <w:t>***</w:t>
      </w:r>
      <w:r>
        <w:rPr>
          <w:sz w:val="28"/>
          <w:szCs w:val="28"/>
        </w:rPr>
        <w:t>,</w:t>
      </w:r>
    </w:p>
    <w:p w:rsidR="00FC1232" w:rsidRPr="00E60593" w:rsidP="00280B5E">
      <w:pPr>
        <w:ind w:firstLine="709"/>
        <w:jc w:val="both"/>
        <w:rPr>
          <w:sz w:val="28"/>
          <w:szCs w:val="28"/>
        </w:rPr>
      </w:pPr>
      <w:r>
        <w:rPr>
          <w:sz w:val="28"/>
          <w:szCs w:val="28"/>
        </w:rPr>
        <w:t xml:space="preserve">  </w:t>
      </w:r>
      <w:r w:rsidRPr="00E60593">
        <w:rPr>
          <w:sz w:val="28"/>
          <w:szCs w:val="28"/>
        </w:rPr>
        <w:t>обвиняемо</w:t>
      </w:r>
      <w:r w:rsidR="00A10FF3">
        <w:rPr>
          <w:sz w:val="28"/>
          <w:szCs w:val="28"/>
        </w:rPr>
        <w:t>го</w:t>
      </w:r>
      <w:r w:rsidRPr="00E60593">
        <w:rPr>
          <w:sz w:val="28"/>
          <w:szCs w:val="28"/>
        </w:rPr>
        <w:t xml:space="preserve"> в совершении преступления, предусмотренного </w:t>
      </w:r>
      <w:r w:rsidRPr="00E60593" w:rsidR="00E36B4A">
        <w:rPr>
          <w:sz w:val="28"/>
          <w:szCs w:val="28"/>
        </w:rPr>
        <w:t xml:space="preserve">ч. </w:t>
      </w:r>
      <w:r w:rsidR="00656035">
        <w:rPr>
          <w:sz w:val="28"/>
          <w:szCs w:val="28"/>
        </w:rPr>
        <w:t>1</w:t>
      </w:r>
      <w:r w:rsidRPr="00E60593" w:rsidR="00E36B4A">
        <w:rPr>
          <w:sz w:val="28"/>
          <w:szCs w:val="28"/>
        </w:rPr>
        <w:t xml:space="preserve"> ст. 1</w:t>
      </w:r>
      <w:r w:rsidR="0097318B">
        <w:rPr>
          <w:sz w:val="28"/>
          <w:szCs w:val="28"/>
        </w:rPr>
        <w:t>12</w:t>
      </w:r>
      <w:r w:rsidRPr="00E60593" w:rsidR="00E36B4A">
        <w:rPr>
          <w:sz w:val="28"/>
          <w:szCs w:val="28"/>
        </w:rPr>
        <w:t xml:space="preserve"> </w:t>
      </w:r>
      <w:r w:rsidRPr="00E60593">
        <w:rPr>
          <w:sz w:val="28"/>
          <w:szCs w:val="28"/>
        </w:rPr>
        <w:t>УК Российской Федерации,</w:t>
      </w:r>
    </w:p>
    <w:p w:rsidR="00404399" w:rsidRPr="00E60593" w:rsidP="00E60593">
      <w:pPr>
        <w:ind w:firstLine="709"/>
        <w:jc w:val="center"/>
        <w:rPr>
          <w:sz w:val="28"/>
          <w:szCs w:val="28"/>
        </w:rPr>
      </w:pPr>
      <w:r w:rsidRPr="00E60593">
        <w:rPr>
          <w:sz w:val="28"/>
          <w:szCs w:val="28"/>
        </w:rPr>
        <w:t>УСТАНОВИЛ:</w:t>
      </w:r>
    </w:p>
    <w:p w:rsidR="00FC1232" w:rsidRPr="001B7C78" w:rsidP="001B7C78">
      <w:pPr>
        <w:autoSpaceDE w:val="0"/>
        <w:autoSpaceDN w:val="0"/>
        <w:adjustRightInd w:val="0"/>
        <w:ind w:firstLine="709"/>
        <w:jc w:val="both"/>
        <w:rPr>
          <w:rFonts w:eastAsiaTheme="minorHAnsi"/>
          <w:sz w:val="28"/>
          <w:szCs w:val="28"/>
          <w:lang w:eastAsia="en-US"/>
        </w:rPr>
      </w:pPr>
      <w:r w:rsidRPr="00E60593">
        <w:rPr>
          <w:sz w:val="28"/>
          <w:szCs w:val="28"/>
        </w:rPr>
        <w:t xml:space="preserve">  В</w:t>
      </w:r>
      <w:r w:rsidRPr="00E60593">
        <w:rPr>
          <w:sz w:val="28"/>
          <w:szCs w:val="28"/>
        </w:rPr>
        <w:t xml:space="preserve"> судебный уч</w:t>
      </w:r>
      <w:r w:rsidRPr="00B84801">
        <w:rPr>
          <w:sz w:val="28"/>
          <w:szCs w:val="28"/>
        </w:rPr>
        <w:t xml:space="preserve">асток № </w:t>
      </w:r>
      <w:r w:rsidRPr="00B84801" w:rsidR="00656035">
        <w:rPr>
          <w:sz w:val="28"/>
          <w:szCs w:val="28"/>
        </w:rPr>
        <w:t>81</w:t>
      </w:r>
      <w:r w:rsidRPr="00B84801">
        <w:rPr>
          <w:sz w:val="28"/>
          <w:szCs w:val="28"/>
        </w:rPr>
        <w:t xml:space="preserve"> Симферопольского судебного района (</w:t>
      </w:r>
      <w:r w:rsidRPr="00C50805">
        <w:rPr>
          <w:sz w:val="28"/>
          <w:szCs w:val="28"/>
        </w:rPr>
        <w:t>Сим</w:t>
      </w:r>
      <w:r w:rsidRPr="001B7C78">
        <w:rPr>
          <w:sz w:val="28"/>
          <w:szCs w:val="28"/>
        </w:rPr>
        <w:t xml:space="preserve">феропольский муниципальный район) Республики Крым поступило уголовное дело в отношении </w:t>
      </w:r>
      <w:r w:rsidRPr="00CC1159" w:rsidR="00CC1159">
        <w:rPr>
          <w:sz w:val="28"/>
          <w:szCs w:val="28"/>
        </w:rPr>
        <w:t>***</w:t>
      </w:r>
      <w:r w:rsidRPr="001B7C78">
        <w:rPr>
          <w:sz w:val="28"/>
          <w:szCs w:val="28"/>
        </w:rPr>
        <w:t>, обвиняемо</w:t>
      </w:r>
      <w:r w:rsidRPr="001B7C78" w:rsidR="00371A64">
        <w:rPr>
          <w:sz w:val="28"/>
          <w:szCs w:val="28"/>
        </w:rPr>
        <w:t>го</w:t>
      </w:r>
      <w:r w:rsidRPr="001B7C78">
        <w:rPr>
          <w:sz w:val="28"/>
          <w:szCs w:val="28"/>
        </w:rPr>
        <w:t xml:space="preserve"> в совершении преступления, предусмотренного </w:t>
      </w:r>
      <w:r w:rsidRPr="001B7C78" w:rsidR="00E36B4A">
        <w:rPr>
          <w:sz w:val="28"/>
          <w:szCs w:val="28"/>
        </w:rPr>
        <w:t xml:space="preserve">ч. </w:t>
      </w:r>
      <w:r w:rsidRPr="001B7C78" w:rsidR="00656035">
        <w:rPr>
          <w:sz w:val="28"/>
          <w:szCs w:val="28"/>
        </w:rPr>
        <w:t>1</w:t>
      </w:r>
      <w:r w:rsidRPr="001B7C78" w:rsidR="00E36B4A">
        <w:rPr>
          <w:sz w:val="28"/>
          <w:szCs w:val="28"/>
        </w:rPr>
        <w:t xml:space="preserve"> ст. 1</w:t>
      </w:r>
      <w:r w:rsidRPr="001B7C78" w:rsidR="00D506F1">
        <w:rPr>
          <w:sz w:val="28"/>
          <w:szCs w:val="28"/>
        </w:rPr>
        <w:t>12</w:t>
      </w:r>
      <w:r w:rsidRPr="001B7C78" w:rsidR="00E36B4A">
        <w:rPr>
          <w:sz w:val="28"/>
          <w:szCs w:val="28"/>
        </w:rPr>
        <w:t xml:space="preserve"> </w:t>
      </w:r>
      <w:r w:rsidRPr="001B7C78">
        <w:rPr>
          <w:sz w:val="28"/>
          <w:szCs w:val="28"/>
        </w:rPr>
        <w:t>УК Российской Федерации.</w:t>
      </w:r>
    </w:p>
    <w:p w:rsidR="00200FE3" w:rsidP="001B7C78">
      <w:pPr>
        <w:pStyle w:val="10"/>
        <w:shd w:val="clear" w:color="auto" w:fill="auto"/>
        <w:spacing w:after="0" w:line="240" w:lineRule="auto"/>
        <w:ind w:firstLine="709"/>
        <w:rPr>
          <w:rFonts w:ascii="Times New Roman" w:hAnsi="Times New Roman" w:cs="Times New Roman"/>
          <w:color w:val="000000"/>
          <w:sz w:val="28"/>
          <w:szCs w:val="28"/>
          <w:shd w:val="clear" w:color="auto" w:fill="auto"/>
          <w:lang w:eastAsia="ru-RU" w:bidi="ru-RU"/>
        </w:rPr>
      </w:pPr>
      <w:r w:rsidRPr="001B7C78">
        <w:rPr>
          <w:rFonts w:ascii="Times New Roman" w:hAnsi="Times New Roman" w:cs="Times New Roman"/>
          <w:sz w:val="28"/>
          <w:szCs w:val="28"/>
        </w:rPr>
        <w:t>Органом предварительного следствия</w:t>
      </w:r>
      <w:r w:rsidRPr="001B7C78" w:rsidR="00382274">
        <w:rPr>
          <w:rFonts w:ascii="Times New Roman" w:hAnsi="Times New Roman" w:cs="Times New Roman"/>
          <w:sz w:val="28"/>
          <w:szCs w:val="28"/>
        </w:rPr>
        <w:t xml:space="preserve"> </w:t>
      </w:r>
      <w:r w:rsidRPr="00CC1159" w:rsidR="00CC1159">
        <w:rPr>
          <w:rFonts w:ascii="Times New Roman" w:hAnsi="Times New Roman" w:cs="Times New Roman"/>
          <w:sz w:val="28"/>
          <w:szCs w:val="28"/>
        </w:rPr>
        <w:t>***</w:t>
      </w:r>
      <w:r w:rsidRPr="001B7C78" w:rsidR="00382274">
        <w:rPr>
          <w:rFonts w:ascii="Times New Roman" w:hAnsi="Times New Roman" w:cs="Times New Roman"/>
          <w:sz w:val="28"/>
          <w:szCs w:val="28"/>
        </w:rPr>
        <w:t>обвиняется в том, что</w:t>
      </w:r>
      <w:r w:rsidRPr="001B7C78">
        <w:rPr>
          <w:rFonts w:ascii="Times New Roman" w:hAnsi="Times New Roman" w:cs="Times New Roman"/>
          <w:sz w:val="28"/>
          <w:szCs w:val="28"/>
        </w:rPr>
        <w:t xml:space="preserve"> </w:t>
      </w:r>
      <w:r w:rsidRPr="001B7C78" w:rsidR="001B7C78">
        <w:rPr>
          <w:rFonts w:ascii="Times New Roman" w:hAnsi="Times New Roman" w:cs="Times New Roman"/>
          <w:sz w:val="28"/>
          <w:szCs w:val="28"/>
        </w:rPr>
        <w:t xml:space="preserve">19.05.2024 примерно в 04 часа 54 минуты </w:t>
      </w:r>
      <w:r w:rsidRPr="00CC1159" w:rsidR="00CC1159">
        <w:rPr>
          <w:rFonts w:ascii="Times New Roman" w:hAnsi="Times New Roman" w:cs="Times New Roman"/>
          <w:sz w:val="28"/>
          <w:szCs w:val="28"/>
        </w:rPr>
        <w:t>***</w:t>
      </w:r>
      <w:r w:rsidRPr="001B7C78" w:rsidR="001B7C78">
        <w:rPr>
          <w:rFonts w:ascii="Times New Roman" w:hAnsi="Times New Roman" w:cs="Times New Roman"/>
          <w:sz w:val="28"/>
          <w:szCs w:val="28"/>
        </w:rPr>
        <w:t xml:space="preserve">, находясь на площадке вблизи </w:t>
      </w:r>
      <w:r w:rsidRPr="001B7C78" w:rsidR="001B7C78">
        <w:rPr>
          <w:rFonts w:ascii="Times New Roman" w:hAnsi="Times New Roman" w:cs="Times New Roman"/>
          <w:sz w:val="28"/>
          <w:szCs w:val="28"/>
        </w:rPr>
        <w:t>маркета</w:t>
      </w:r>
      <w:r w:rsidRPr="001B7C78" w:rsidR="001B7C78">
        <w:rPr>
          <w:rFonts w:ascii="Times New Roman" w:hAnsi="Times New Roman" w:cs="Times New Roman"/>
          <w:sz w:val="28"/>
          <w:szCs w:val="28"/>
        </w:rPr>
        <w:t xml:space="preserve"> «</w:t>
      </w:r>
      <w:r w:rsidRPr="00CC1159" w:rsidR="00CC1159">
        <w:rPr>
          <w:rFonts w:ascii="Times New Roman" w:hAnsi="Times New Roman" w:cs="Times New Roman"/>
          <w:sz w:val="28"/>
          <w:szCs w:val="28"/>
        </w:rPr>
        <w:t>***</w:t>
      </w:r>
      <w:r w:rsidRPr="001B7C78" w:rsidR="001B7C78">
        <w:rPr>
          <w:rFonts w:ascii="Times New Roman" w:hAnsi="Times New Roman" w:cs="Times New Roman"/>
          <w:sz w:val="28"/>
          <w:szCs w:val="28"/>
        </w:rPr>
        <w:t xml:space="preserve">»,  расположенного по адресу: </w:t>
      </w:r>
      <w:r w:rsidRPr="00CC1159" w:rsidR="00CC1159">
        <w:rPr>
          <w:rFonts w:ascii="Times New Roman" w:hAnsi="Times New Roman" w:cs="Times New Roman"/>
          <w:sz w:val="28"/>
          <w:szCs w:val="28"/>
        </w:rPr>
        <w:t>***</w:t>
      </w:r>
      <w:r w:rsidRPr="001B7C78" w:rsidR="001B7C78">
        <w:rPr>
          <w:rFonts w:ascii="Times New Roman" w:hAnsi="Times New Roman" w:cs="Times New Roman"/>
          <w:sz w:val="28"/>
          <w:szCs w:val="28"/>
        </w:rPr>
        <w:t xml:space="preserve">,  в ходе словесного конфликта, возникшего на почве личных неприязненных отношений между ним и </w:t>
      </w:r>
      <w:r w:rsidR="00CC1159">
        <w:rPr>
          <w:rFonts w:ascii="Times New Roman" w:hAnsi="Times New Roman" w:cs="Times New Roman"/>
          <w:sz w:val="28"/>
          <w:szCs w:val="28"/>
        </w:rPr>
        <w:t>***</w:t>
      </w:r>
      <w:r w:rsidRPr="001B7C78" w:rsidR="001B7C78">
        <w:rPr>
          <w:rFonts w:ascii="Times New Roman" w:hAnsi="Times New Roman" w:cs="Times New Roman"/>
          <w:sz w:val="28"/>
          <w:szCs w:val="28"/>
        </w:rPr>
        <w:t>, реализуя внезапно возникший преступный умысел, направленный на причинение телесных повреждений последнему, осознавая противоправность своих действий, умышленно нанес один удар кулаком правой руки в область лица</w:t>
      </w:r>
      <w:r w:rsidRPr="001B7C78" w:rsidR="001B7C78">
        <w:rPr>
          <w:rFonts w:ascii="Times New Roman" w:hAnsi="Times New Roman" w:cs="Times New Roman"/>
          <w:sz w:val="28"/>
          <w:szCs w:val="28"/>
        </w:rPr>
        <w:t xml:space="preserve">, от чего </w:t>
      </w:r>
      <w:r w:rsidR="00CC1159">
        <w:rPr>
          <w:rFonts w:ascii="Times New Roman" w:hAnsi="Times New Roman" w:cs="Times New Roman"/>
          <w:sz w:val="28"/>
          <w:szCs w:val="28"/>
        </w:rPr>
        <w:t>***</w:t>
      </w:r>
      <w:r w:rsidRPr="001B7C78" w:rsidR="001B7C78">
        <w:rPr>
          <w:rFonts w:ascii="Times New Roman" w:hAnsi="Times New Roman" w:cs="Times New Roman"/>
          <w:sz w:val="28"/>
          <w:szCs w:val="28"/>
        </w:rPr>
        <w:t xml:space="preserve"> потерял равновесие  и упал на асфальт. После чего, </w:t>
      </w:r>
      <w:r w:rsidR="00CC1159">
        <w:rPr>
          <w:rFonts w:ascii="Times New Roman" w:hAnsi="Times New Roman" w:cs="Times New Roman"/>
          <w:sz w:val="28"/>
          <w:szCs w:val="28"/>
        </w:rPr>
        <w:t>***</w:t>
      </w:r>
      <w:r w:rsidRPr="001B7C78" w:rsidR="001B7C78">
        <w:rPr>
          <w:rFonts w:ascii="Times New Roman" w:hAnsi="Times New Roman" w:cs="Times New Roman"/>
          <w:sz w:val="28"/>
          <w:szCs w:val="28"/>
        </w:rPr>
        <w:t xml:space="preserve">  </w:t>
      </w:r>
      <w:r w:rsidRPr="001B7C78" w:rsidR="001B7C78">
        <w:rPr>
          <w:rFonts w:ascii="Times New Roman" w:hAnsi="Times New Roman" w:cs="Times New Roman"/>
          <w:sz w:val="28"/>
          <w:szCs w:val="28"/>
        </w:rPr>
        <w:t>нанес не менее одного удара</w:t>
      </w:r>
      <w:r w:rsidRPr="001B7C78" w:rsidR="001B7C78">
        <w:rPr>
          <w:rFonts w:ascii="Times New Roman" w:hAnsi="Times New Roman" w:cs="Times New Roman"/>
          <w:sz w:val="28"/>
          <w:szCs w:val="28"/>
        </w:rPr>
        <w:t xml:space="preserve"> обутой ногой в обувь в область левой кисти, которой </w:t>
      </w:r>
      <w:r w:rsidR="00CC1159">
        <w:rPr>
          <w:rFonts w:ascii="Times New Roman" w:hAnsi="Times New Roman" w:cs="Times New Roman"/>
          <w:sz w:val="28"/>
          <w:szCs w:val="28"/>
        </w:rPr>
        <w:t>***</w:t>
      </w:r>
      <w:r w:rsidRPr="001B7C78" w:rsidR="001B7C78">
        <w:rPr>
          <w:rFonts w:ascii="Times New Roman" w:hAnsi="Times New Roman" w:cs="Times New Roman"/>
          <w:sz w:val="28"/>
          <w:szCs w:val="28"/>
        </w:rPr>
        <w:t xml:space="preserve"> прикрывал  область лица, находясь лежа на  асфальте</w:t>
      </w:r>
      <w:r>
        <w:rPr>
          <w:rFonts w:ascii="Times New Roman" w:hAnsi="Times New Roman" w:cs="Times New Roman"/>
          <w:sz w:val="28"/>
          <w:szCs w:val="28"/>
        </w:rPr>
        <w:t>. Своими умышленными де</w:t>
      </w:r>
      <w:r w:rsidRPr="001B7C78" w:rsidR="001B7C78">
        <w:rPr>
          <w:rFonts w:ascii="Times New Roman" w:hAnsi="Times New Roman" w:cs="Times New Roman"/>
          <w:color w:val="000000"/>
          <w:sz w:val="28"/>
          <w:szCs w:val="28"/>
          <w:shd w:val="clear" w:color="auto" w:fill="auto"/>
          <w:lang w:eastAsia="ru-RU" w:bidi="ru-RU"/>
        </w:rPr>
        <w:t xml:space="preserve">йствиями </w:t>
      </w:r>
      <w:r w:rsidR="00CC1159">
        <w:rPr>
          <w:rFonts w:ascii="Times New Roman" w:hAnsi="Times New Roman" w:cs="Times New Roman"/>
          <w:color w:val="000000"/>
          <w:sz w:val="28"/>
          <w:szCs w:val="28"/>
          <w:shd w:val="clear" w:color="auto" w:fill="auto"/>
          <w:lang w:eastAsia="ru-RU" w:bidi="ru-RU"/>
        </w:rPr>
        <w:t>***</w:t>
      </w:r>
      <w:r w:rsidRPr="001B7C78" w:rsidR="001B7C78">
        <w:rPr>
          <w:rFonts w:ascii="Times New Roman" w:hAnsi="Times New Roman" w:cs="Times New Roman"/>
          <w:color w:val="000000"/>
          <w:sz w:val="28"/>
          <w:szCs w:val="28"/>
          <w:shd w:val="clear" w:color="auto" w:fill="auto"/>
          <w:lang w:eastAsia="ru-RU" w:bidi="ru-RU"/>
        </w:rPr>
        <w:t xml:space="preserve"> причинил </w:t>
      </w:r>
      <w:r w:rsidR="00CC1159">
        <w:rPr>
          <w:rFonts w:ascii="Times New Roman" w:hAnsi="Times New Roman" w:cs="Times New Roman"/>
          <w:color w:val="000000"/>
          <w:sz w:val="28"/>
          <w:szCs w:val="28"/>
          <w:shd w:val="clear" w:color="auto" w:fill="auto"/>
          <w:lang w:eastAsia="ru-RU" w:bidi="ru-RU"/>
        </w:rPr>
        <w:t>***</w:t>
      </w:r>
      <w:r w:rsidRPr="001B7C78" w:rsidR="001B7C78">
        <w:rPr>
          <w:rFonts w:ascii="Times New Roman" w:hAnsi="Times New Roman" w:cs="Times New Roman"/>
          <w:color w:val="000000"/>
          <w:sz w:val="28"/>
          <w:szCs w:val="28"/>
          <w:shd w:val="clear" w:color="auto" w:fill="auto"/>
          <w:lang w:eastAsia="ru-RU" w:bidi="ru-RU"/>
        </w:rPr>
        <w:t xml:space="preserve"> телесные повреждения в виде: закрытого перелома диафиза основной фаланги 2-го пальца левой кисти в нижней трети со смещением отломков, закрытого перелома костей носа без смещения отломков, ушибленной раны левой ушной раковины, кровоподтеки лица, ссадины лица и головы, разрыв слизистой оболочки верхней губы.</w:t>
      </w:r>
      <w:r w:rsidR="001B7C78">
        <w:rPr>
          <w:rFonts w:ascii="Times New Roman" w:hAnsi="Times New Roman" w:cs="Times New Roman"/>
          <w:color w:val="000000"/>
          <w:sz w:val="28"/>
          <w:szCs w:val="28"/>
          <w:shd w:val="clear" w:color="auto" w:fill="auto"/>
          <w:lang w:eastAsia="ru-RU" w:bidi="ru-RU"/>
        </w:rPr>
        <w:t xml:space="preserve"> </w:t>
      </w:r>
    </w:p>
    <w:p w:rsidR="001B7C78" w:rsidRPr="001B7C78" w:rsidP="001B7C78">
      <w:pPr>
        <w:pStyle w:val="10"/>
        <w:shd w:val="clear" w:color="auto" w:fill="auto"/>
        <w:spacing w:after="0" w:line="240" w:lineRule="auto"/>
        <w:ind w:firstLine="709"/>
        <w:rPr>
          <w:rFonts w:ascii="Times New Roman" w:hAnsi="Times New Roman" w:cs="Times New Roman"/>
          <w:sz w:val="28"/>
          <w:szCs w:val="28"/>
        </w:rPr>
      </w:pPr>
      <w:r w:rsidRPr="001B7C78">
        <w:rPr>
          <w:rFonts w:ascii="Times New Roman" w:hAnsi="Times New Roman" w:cs="Times New Roman"/>
          <w:color w:val="000000"/>
          <w:sz w:val="28"/>
          <w:szCs w:val="28"/>
          <w:shd w:val="clear" w:color="auto" w:fill="auto"/>
          <w:lang w:eastAsia="ru-RU" w:bidi="ru-RU"/>
        </w:rPr>
        <w:t xml:space="preserve">Согласно заключения судебно-медицинского эксперта № </w:t>
      </w:r>
      <w:r w:rsidRPr="00CC1159" w:rsidR="00CC1159">
        <w:rPr>
          <w:rFonts w:ascii="Times New Roman" w:hAnsi="Times New Roman" w:cs="Times New Roman"/>
          <w:color w:val="000000"/>
          <w:sz w:val="28"/>
          <w:szCs w:val="28"/>
          <w:shd w:val="clear" w:color="auto" w:fill="auto"/>
          <w:lang w:eastAsia="ru-RU" w:bidi="ru-RU"/>
        </w:rPr>
        <w:t>***</w:t>
      </w:r>
      <w:r w:rsidRPr="001B7C78">
        <w:rPr>
          <w:rFonts w:ascii="Times New Roman" w:hAnsi="Times New Roman" w:cs="Times New Roman"/>
          <w:color w:val="000000"/>
          <w:sz w:val="28"/>
          <w:szCs w:val="28"/>
          <w:shd w:val="clear" w:color="auto" w:fill="auto"/>
          <w:lang w:eastAsia="ru-RU" w:bidi="ru-RU"/>
        </w:rPr>
        <w:t xml:space="preserve"> </w:t>
      </w:r>
      <w:r w:rsidRPr="001B7C78">
        <w:rPr>
          <w:rFonts w:ascii="Times New Roman" w:hAnsi="Times New Roman" w:cs="Times New Roman"/>
          <w:color w:val="000000"/>
          <w:sz w:val="28"/>
          <w:szCs w:val="28"/>
          <w:shd w:val="clear" w:color="auto" w:fill="auto"/>
          <w:lang w:eastAsia="ru-RU" w:bidi="ru-RU"/>
        </w:rPr>
        <w:t>от</w:t>
      </w:r>
      <w:r w:rsidRPr="001B7C78">
        <w:rPr>
          <w:rFonts w:ascii="Times New Roman" w:hAnsi="Times New Roman" w:cs="Times New Roman"/>
          <w:color w:val="000000"/>
          <w:sz w:val="28"/>
          <w:szCs w:val="28"/>
          <w:shd w:val="clear" w:color="auto" w:fill="auto"/>
          <w:lang w:eastAsia="ru-RU" w:bidi="ru-RU"/>
        </w:rPr>
        <w:t xml:space="preserve"> </w:t>
      </w:r>
      <w:r w:rsidRPr="00CC1159" w:rsidR="00CC1159">
        <w:rPr>
          <w:rFonts w:ascii="Times New Roman" w:hAnsi="Times New Roman" w:cs="Times New Roman"/>
          <w:color w:val="000000"/>
          <w:sz w:val="28"/>
          <w:szCs w:val="28"/>
          <w:shd w:val="clear" w:color="auto" w:fill="auto"/>
          <w:lang w:eastAsia="ru-RU" w:bidi="ru-RU"/>
        </w:rPr>
        <w:t>***</w:t>
      </w:r>
      <w:r w:rsidRPr="001B7C78">
        <w:rPr>
          <w:rFonts w:ascii="Times New Roman" w:hAnsi="Times New Roman" w:cs="Times New Roman"/>
          <w:color w:val="000000"/>
          <w:sz w:val="28"/>
          <w:szCs w:val="28"/>
          <w:shd w:val="clear" w:color="auto" w:fill="auto"/>
          <w:lang w:eastAsia="ru-RU" w:bidi="ru-RU"/>
        </w:rPr>
        <w:t xml:space="preserve"> </w:t>
      </w:r>
      <w:r w:rsidRPr="001B7C78">
        <w:rPr>
          <w:rFonts w:ascii="Times New Roman" w:hAnsi="Times New Roman" w:cs="Times New Roman"/>
          <w:color w:val="000000"/>
          <w:sz w:val="28"/>
          <w:szCs w:val="28"/>
          <w:shd w:val="clear" w:color="auto" w:fill="auto"/>
          <w:lang w:eastAsia="ru-RU" w:bidi="ru-RU"/>
        </w:rPr>
        <w:t>закрытый</w:t>
      </w:r>
      <w:r w:rsidRPr="001B7C78">
        <w:rPr>
          <w:rFonts w:ascii="Times New Roman" w:hAnsi="Times New Roman" w:cs="Times New Roman"/>
          <w:color w:val="000000"/>
          <w:sz w:val="28"/>
          <w:szCs w:val="28"/>
          <w:shd w:val="clear" w:color="auto" w:fill="auto"/>
          <w:lang w:eastAsia="ru-RU" w:bidi="ru-RU"/>
        </w:rPr>
        <w:t xml:space="preserve"> перелом костей носа без смещения отломков, ушибленная рана левой ушной раковины, кровоподтеки лица, ссадины лица и головы, разрыв слизистой верхней губы образовались в результате травматического воздействия твердым тупым предметом (предметами). </w:t>
      </w:r>
      <w:r w:rsidRPr="001B7C78" w:rsidR="00200FE3">
        <w:rPr>
          <w:rFonts w:ascii="Times New Roman" w:hAnsi="Times New Roman" w:cs="Times New Roman"/>
          <w:color w:val="000000"/>
          <w:sz w:val="28"/>
          <w:szCs w:val="28"/>
          <w:shd w:val="clear" w:color="auto" w:fill="auto"/>
          <w:lang w:eastAsia="ru-RU" w:bidi="ru-RU"/>
        </w:rPr>
        <w:t xml:space="preserve">Принимая во внимание морфологические особенности повреждений и данные медицинский документов, можно полагать, что они причинены в период времени не противоречащий </w:t>
      </w:r>
      <w:r w:rsidRPr="00CC1159" w:rsidR="00CC1159">
        <w:rPr>
          <w:rFonts w:ascii="Times New Roman" w:hAnsi="Times New Roman" w:cs="Times New Roman"/>
          <w:color w:val="000000"/>
          <w:sz w:val="28"/>
          <w:szCs w:val="28"/>
          <w:shd w:val="clear" w:color="auto" w:fill="auto"/>
          <w:lang w:eastAsia="ru-RU" w:bidi="ru-RU"/>
        </w:rPr>
        <w:t>***</w:t>
      </w:r>
      <w:r w:rsidRPr="001B7C78" w:rsidR="00200FE3">
        <w:rPr>
          <w:rFonts w:ascii="Times New Roman" w:hAnsi="Times New Roman" w:cs="Times New Roman"/>
          <w:color w:val="000000"/>
          <w:sz w:val="28"/>
          <w:szCs w:val="28"/>
          <w:shd w:val="clear" w:color="auto" w:fill="auto"/>
          <w:lang w:eastAsia="ru-RU" w:bidi="ru-RU"/>
        </w:rPr>
        <w:t>.</w:t>
      </w:r>
      <w:r w:rsidR="00200FE3">
        <w:rPr>
          <w:rFonts w:ascii="Times New Roman" w:hAnsi="Times New Roman" w:cs="Times New Roman"/>
          <w:color w:val="000000"/>
          <w:sz w:val="28"/>
          <w:szCs w:val="28"/>
          <w:shd w:val="clear" w:color="auto" w:fill="auto"/>
          <w:lang w:eastAsia="ru-RU" w:bidi="ru-RU"/>
        </w:rPr>
        <w:t xml:space="preserve"> </w:t>
      </w:r>
      <w:r w:rsidRPr="001B7C78">
        <w:rPr>
          <w:rFonts w:ascii="Times New Roman" w:hAnsi="Times New Roman" w:cs="Times New Roman"/>
          <w:color w:val="000000"/>
          <w:sz w:val="28"/>
          <w:szCs w:val="28"/>
          <w:shd w:val="clear" w:color="auto" w:fill="auto"/>
          <w:lang w:eastAsia="ru-RU" w:bidi="ru-RU"/>
        </w:rPr>
        <w:t>Закрытый перелом диафиза основной фаланги 2-го пальца левой кисти в нижней трети со смещением отломков был получен по механизму тупой травмы, и учитывая морфологию, возможно образование в результате однократного травматического воздействия обутой ступней в область тыльной поверхности левой кисти.</w:t>
      </w:r>
    </w:p>
    <w:p w:rsidR="00200FE3" w:rsidP="001B7C78">
      <w:pPr>
        <w:pStyle w:val="10"/>
        <w:shd w:val="clear" w:color="auto" w:fill="auto"/>
        <w:spacing w:after="0" w:line="240" w:lineRule="auto"/>
        <w:ind w:firstLine="709"/>
        <w:rPr>
          <w:rFonts w:ascii="Times New Roman" w:hAnsi="Times New Roman" w:cs="Times New Roman"/>
          <w:color w:val="000000"/>
          <w:sz w:val="28"/>
          <w:szCs w:val="28"/>
          <w:shd w:val="clear" w:color="auto" w:fill="auto"/>
          <w:lang w:eastAsia="ru-RU" w:bidi="ru-RU"/>
        </w:rPr>
      </w:pPr>
      <w:r>
        <w:rPr>
          <w:rFonts w:ascii="Times New Roman" w:hAnsi="Times New Roman" w:cs="Times New Roman"/>
          <w:color w:val="000000"/>
          <w:sz w:val="28"/>
          <w:szCs w:val="28"/>
          <w:shd w:val="clear" w:color="auto" w:fill="auto"/>
          <w:lang w:eastAsia="ru-RU" w:bidi="ru-RU"/>
        </w:rPr>
        <w:t>Телесные повреждения в виде з</w:t>
      </w:r>
      <w:r w:rsidRPr="001B7C78" w:rsidR="001B7C78">
        <w:rPr>
          <w:rFonts w:ascii="Times New Roman" w:hAnsi="Times New Roman" w:cs="Times New Roman"/>
          <w:color w:val="000000"/>
          <w:sz w:val="28"/>
          <w:szCs w:val="28"/>
          <w:shd w:val="clear" w:color="auto" w:fill="auto"/>
          <w:lang w:eastAsia="ru-RU" w:bidi="ru-RU"/>
        </w:rPr>
        <w:t>акрыт</w:t>
      </w:r>
      <w:r>
        <w:rPr>
          <w:rFonts w:ascii="Times New Roman" w:hAnsi="Times New Roman" w:cs="Times New Roman"/>
          <w:color w:val="000000"/>
          <w:sz w:val="28"/>
          <w:szCs w:val="28"/>
          <w:shd w:val="clear" w:color="auto" w:fill="auto"/>
          <w:lang w:eastAsia="ru-RU" w:bidi="ru-RU"/>
        </w:rPr>
        <w:t>ого</w:t>
      </w:r>
      <w:r w:rsidRPr="001B7C78" w:rsidR="001B7C78">
        <w:rPr>
          <w:rFonts w:ascii="Times New Roman" w:hAnsi="Times New Roman" w:cs="Times New Roman"/>
          <w:color w:val="000000"/>
          <w:sz w:val="28"/>
          <w:szCs w:val="28"/>
          <w:shd w:val="clear" w:color="auto" w:fill="auto"/>
          <w:lang w:eastAsia="ru-RU" w:bidi="ru-RU"/>
        </w:rPr>
        <w:t xml:space="preserve"> перелом</w:t>
      </w:r>
      <w:r>
        <w:rPr>
          <w:rFonts w:ascii="Times New Roman" w:hAnsi="Times New Roman" w:cs="Times New Roman"/>
          <w:color w:val="000000"/>
          <w:sz w:val="28"/>
          <w:szCs w:val="28"/>
          <w:shd w:val="clear" w:color="auto" w:fill="auto"/>
          <w:lang w:eastAsia="ru-RU" w:bidi="ru-RU"/>
        </w:rPr>
        <w:t>а</w:t>
      </w:r>
      <w:r w:rsidRPr="001B7C78" w:rsidR="001B7C78">
        <w:rPr>
          <w:rFonts w:ascii="Times New Roman" w:hAnsi="Times New Roman" w:cs="Times New Roman"/>
          <w:color w:val="000000"/>
          <w:sz w:val="28"/>
          <w:szCs w:val="28"/>
          <w:shd w:val="clear" w:color="auto" w:fill="auto"/>
          <w:lang w:eastAsia="ru-RU" w:bidi="ru-RU"/>
        </w:rPr>
        <w:t xml:space="preserve"> диафиза основной фаланги 2-го пальца левой кисти в смещением отломков повлек</w:t>
      </w:r>
      <w:r>
        <w:rPr>
          <w:rFonts w:ascii="Times New Roman" w:hAnsi="Times New Roman" w:cs="Times New Roman"/>
          <w:color w:val="000000"/>
          <w:sz w:val="28"/>
          <w:szCs w:val="28"/>
          <w:shd w:val="clear" w:color="auto" w:fill="auto"/>
          <w:lang w:eastAsia="ru-RU" w:bidi="ru-RU"/>
        </w:rPr>
        <w:t>ли</w:t>
      </w:r>
      <w:r w:rsidRPr="001B7C78" w:rsidR="001B7C78">
        <w:rPr>
          <w:rFonts w:ascii="Times New Roman" w:hAnsi="Times New Roman" w:cs="Times New Roman"/>
          <w:color w:val="000000"/>
          <w:sz w:val="28"/>
          <w:szCs w:val="28"/>
          <w:shd w:val="clear" w:color="auto" w:fill="auto"/>
          <w:lang w:eastAsia="ru-RU" w:bidi="ru-RU"/>
        </w:rPr>
        <w:t xml:space="preserve"> за собой длительное расстройство нижней трети со здоровья продолжительностью свыше трех </w:t>
      </w:r>
      <w:r w:rsidRPr="00200FE3" w:rsidR="001B7C78">
        <w:rPr>
          <w:rFonts w:ascii="Times New Roman" w:hAnsi="Times New Roman" w:cs="Times New Roman"/>
          <w:color w:val="000000"/>
          <w:sz w:val="28"/>
          <w:szCs w:val="28"/>
          <w:shd w:val="clear" w:color="auto" w:fill="auto"/>
          <w:lang w:eastAsia="ru-RU" w:bidi="ru-RU"/>
        </w:rPr>
        <w:t>недель (более 21 дня) и согласно п.7.1 «Медицинских критериев определения степени тяжести вреда причиненного здоровью</w:t>
      </w:r>
      <w:r>
        <w:rPr>
          <w:rFonts w:ascii="Times New Roman" w:hAnsi="Times New Roman" w:cs="Times New Roman"/>
          <w:color w:val="000000"/>
          <w:sz w:val="28"/>
          <w:szCs w:val="28"/>
          <w:shd w:val="clear" w:color="auto" w:fill="auto"/>
          <w:lang w:eastAsia="ru-RU" w:bidi="ru-RU"/>
        </w:rPr>
        <w:t>,</w:t>
      </w:r>
      <w:r w:rsidRPr="00200FE3" w:rsidR="001B7C78">
        <w:rPr>
          <w:rFonts w:ascii="Times New Roman" w:hAnsi="Times New Roman" w:cs="Times New Roman"/>
          <w:color w:val="000000"/>
          <w:sz w:val="28"/>
          <w:szCs w:val="28"/>
          <w:shd w:val="clear" w:color="auto" w:fill="auto"/>
          <w:lang w:eastAsia="ru-RU" w:bidi="ru-RU"/>
        </w:rPr>
        <w:t xml:space="preserve"> утверждённых </w:t>
      </w:r>
      <w:r w:rsidRPr="00200FE3">
        <w:rPr>
          <w:rFonts w:ascii="Times New Roman" w:hAnsi="Times New Roman" w:cs="Times New Roman"/>
          <w:sz w:val="28"/>
          <w:szCs w:val="28"/>
        </w:rPr>
        <w:t>Приказом Министерства здравоохранения и социального развития РФ № 194н от 24.04.2008г.</w:t>
      </w:r>
      <w:r w:rsidRPr="00200FE3">
        <w:rPr>
          <w:rFonts w:ascii="Times New Roman" w:hAnsi="Times New Roman" w:cs="Times New Roman"/>
          <w:color w:val="000000"/>
          <w:sz w:val="28"/>
          <w:szCs w:val="28"/>
          <w:shd w:val="clear" w:color="auto" w:fill="auto"/>
          <w:lang w:eastAsia="ru-RU" w:bidi="ru-RU"/>
        </w:rPr>
        <w:t xml:space="preserve"> </w:t>
      </w:r>
      <w:r w:rsidRPr="00200FE3" w:rsidR="001B7C78">
        <w:rPr>
          <w:rFonts w:ascii="Times New Roman" w:hAnsi="Times New Roman" w:cs="Times New Roman"/>
          <w:color w:val="000000"/>
          <w:sz w:val="28"/>
          <w:szCs w:val="28"/>
          <w:shd w:val="clear" w:color="auto" w:fill="auto"/>
          <w:lang w:eastAsia="ru-RU" w:bidi="ru-RU"/>
        </w:rPr>
        <w:t>и п.4</w:t>
      </w:r>
      <w:r>
        <w:rPr>
          <w:rFonts w:ascii="Times New Roman" w:hAnsi="Times New Roman" w:cs="Times New Roman"/>
          <w:color w:val="000000"/>
          <w:sz w:val="28"/>
          <w:szCs w:val="28"/>
          <w:shd w:val="clear" w:color="auto" w:fill="auto"/>
          <w:lang w:eastAsia="ru-RU" w:bidi="ru-RU"/>
        </w:rPr>
        <w:t>б</w:t>
      </w:r>
      <w:r w:rsidRPr="00200FE3" w:rsidR="001B7C78">
        <w:rPr>
          <w:rFonts w:ascii="Times New Roman" w:hAnsi="Times New Roman" w:cs="Times New Roman"/>
          <w:color w:val="000000"/>
          <w:sz w:val="28"/>
          <w:szCs w:val="28"/>
          <w:shd w:val="clear" w:color="auto" w:fill="auto"/>
          <w:lang w:eastAsia="ru-RU" w:bidi="ru-RU"/>
        </w:rPr>
        <w:t xml:space="preserve"> «Правил</w:t>
      </w:r>
      <w:r w:rsidRPr="00200FE3" w:rsidR="001B7C78">
        <w:rPr>
          <w:rFonts w:ascii="Times New Roman" w:hAnsi="Times New Roman" w:cs="Times New Roman"/>
          <w:color w:val="000000"/>
          <w:sz w:val="28"/>
          <w:szCs w:val="28"/>
          <w:shd w:val="clear" w:color="auto" w:fill="auto"/>
          <w:lang w:eastAsia="ru-RU" w:bidi="ru-RU"/>
        </w:rPr>
        <w:t xml:space="preserve"> определения степени человека», </w:t>
      </w:r>
      <w:r w:rsidRPr="00200FE3" w:rsidR="001B7C78">
        <w:rPr>
          <w:rFonts w:ascii="Times New Roman" w:hAnsi="Times New Roman" w:cs="Times New Roman"/>
          <w:color w:val="000000"/>
          <w:sz w:val="28"/>
          <w:szCs w:val="28"/>
          <w:shd w:val="clear" w:color="auto" w:fill="auto"/>
          <w:lang w:eastAsia="ru-RU" w:bidi="ru-RU"/>
        </w:rPr>
        <w:t>утвержденных</w:t>
      </w:r>
      <w:r w:rsidRPr="00200FE3" w:rsidR="001B7C78">
        <w:rPr>
          <w:rFonts w:ascii="Times New Roman" w:hAnsi="Times New Roman" w:cs="Times New Roman"/>
          <w:color w:val="000000"/>
          <w:sz w:val="28"/>
          <w:szCs w:val="28"/>
          <w:shd w:val="clear" w:color="auto" w:fill="auto"/>
          <w:lang w:eastAsia="ru-RU" w:bidi="ru-RU"/>
        </w:rPr>
        <w:t xml:space="preserve"> Постановлением </w:t>
      </w:r>
      <w:r w:rsidRPr="001B7C78">
        <w:rPr>
          <w:rFonts w:ascii="Times New Roman" w:hAnsi="Times New Roman" w:cs="Times New Roman"/>
          <w:color w:val="000000"/>
          <w:sz w:val="28"/>
          <w:szCs w:val="28"/>
          <w:shd w:val="clear" w:color="auto" w:fill="auto"/>
          <w:lang w:eastAsia="ru-RU" w:bidi="ru-RU"/>
        </w:rPr>
        <w:t>Правительства Российской Федерации от № 522</w:t>
      </w:r>
      <w:r>
        <w:rPr>
          <w:rFonts w:ascii="Times New Roman" w:hAnsi="Times New Roman" w:cs="Times New Roman"/>
          <w:color w:val="000000"/>
          <w:sz w:val="28"/>
          <w:szCs w:val="28"/>
          <w:shd w:val="clear" w:color="auto" w:fill="auto"/>
          <w:lang w:eastAsia="ru-RU" w:bidi="ru-RU"/>
        </w:rPr>
        <w:t xml:space="preserve"> </w:t>
      </w:r>
      <w:r w:rsidRPr="00200FE3" w:rsidR="001B7C78">
        <w:rPr>
          <w:rFonts w:ascii="Times New Roman" w:hAnsi="Times New Roman" w:cs="Times New Roman"/>
          <w:color w:val="000000"/>
          <w:sz w:val="28"/>
          <w:szCs w:val="28"/>
          <w:shd w:val="clear" w:color="auto" w:fill="auto"/>
          <w:lang w:eastAsia="ru-RU" w:bidi="ru-RU"/>
        </w:rPr>
        <w:t xml:space="preserve">от 17.08.2017, расценивается, как причинившее </w:t>
      </w:r>
      <w:r w:rsidRPr="00200FE3">
        <w:rPr>
          <w:rFonts w:ascii="Times New Roman" w:hAnsi="Times New Roman" w:cs="Times New Roman"/>
          <w:color w:val="000000"/>
          <w:sz w:val="28"/>
          <w:szCs w:val="28"/>
          <w:shd w:val="clear" w:color="auto" w:fill="auto"/>
          <w:lang w:eastAsia="ru-RU" w:bidi="ru-RU"/>
        </w:rPr>
        <w:t xml:space="preserve">средней </w:t>
      </w:r>
      <w:r w:rsidRPr="00200FE3" w:rsidR="001B7C78">
        <w:rPr>
          <w:rFonts w:ascii="Times New Roman" w:hAnsi="Times New Roman" w:cs="Times New Roman"/>
          <w:color w:val="000000"/>
          <w:sz w:val="28"/>
          <w:szCs w:val="28"/>
          <w:shd w:val="clear" w:color="auto" w:fill="auto"/>
          <w:lang w:eastAsia="ru-RU" w:bidi="ru-RU"/>
        </w:rPr>
        <w:t>тяжести вред здоровью</w:t>
      </w:r>
      <w:r>
        <w:rPr>
          <w:rFonts w:ascii="Times New Roman" w:hAnsi="Times New Roman" w:cs="Times New Roman"/>
          <w:color w:val="000000"/>
          <w:sz w:val="28"/>
          <w:szCs w:val="28"/>
          <w:shd w:val="clear" w:color="auto" w:fill="auto"/>
          <w:lang w:eastAsia="ru-RU" w:bidi="ru-RU"/>
        </w:rPr>
        <w:t>.</w:t>
      </w:r>
    </w:p>
    <w:p w:rsidR="001B7C78" w:rsidRPr="001B7C78" w:rsidP="001B7C78">
      <w:pPr>
        <w:pStyle w:val="10"/>
        <w:shd w:val="clear" w:color="auto" w:fill="auto"/>
        <w:spacing w:after="0" w:line="240" w:lineRule="auto"/>
        <w:ind w:firstLine="709"/>
        <w:rPr>
          <w:rFonts w:ascii="Times New Roman" w:hAnsi="Times New Roman" w:cs="Times New Roman"/>
          <w:sz w:val="28"/>
          <w:szCs w:val="28"/>
        </w:rPr>
      </w:pPr>
      <w:r>
        <w:rPr>
          <w:rFonts w:ascii="Times New Roman" w:hAnsi="Times New Roman" w:cs="Times New Roman"/>
          <w:color w:val="000000"/>
          <w:sz w:val="28"/>
          <w:szCs w:val="28"/>
          <w:shd w:val="clear" w:color="auto" w:fill="auto"/>
          <w:lang w:eastAsia="ru-RU" w:bidi="ru-RU"/>
        </w:rPr>
        <w:t>Телесные повреждения в виде з</w:t>
      </w:r>
      <w:r w:rsidRPr="00200FE3">
        <w:rPr>
          <w:rFonts w:ascii="Times New Roman" w:hAnsi="Times New Roman" w:cs="Times New Roman"/>
          <w:color w:val="000000"/>
          <w:sz w:val="28"/>
          <w:szCs w:val="28"/>
          <w:shd w:val="clear" w:color="auto" w:fill="auto"/>
          <w:lang w:eastAsia="ru-RU" w:bidi="ru-RU"/>
        </w:rPr>
        <w:t>акрыт</w:t>
      </w:r>
      <w:r>
        <w:rPr>
          <w:rFonts w:ascii="Times New Roman" w:hAnsi="Times New Roman" w:cs="Times New Roman"/>
          <w:color w:val="000000"/>
          <w:sz w:val="28"/>
          <w:szCs w:val="28"/>
          <w:shd w:val="clear" w:color="auto" w:fill="auto"/>
          <w:lang w:eastAsia="ru-RU" w:bidi="ru-RU"/>
        </w:rPr>
        <w:t>ого</w:t>
      </w:r>
      <w:r w:rsidRPr="00200FE3">
        <w:rPr>
          <w:rFonts w:ascii="Times New Roman" w:hAnsi="Times New Roman" w:cs="Times New Roman"/>
          <w:color w:val="000000"/>
          <w:sz w:val="28"/>
          <w:szCs w:val="28"/>
          <w:shd w:val="clear" w:color="auto" w:fill="auto"/>
          <w:lang w:eastAsia="ru-RU" w:bidi="ru-RU"/>
        </w:rPr>
        <w:t xml:space="preserve"> перелом</w:t>
      </w:r>
      <w:r>
        <w:rPr>
          <w:rFonts w:ascii="Times New Roman" w:hAnsi="Times New Roman" w:cs="Times New Roman"/>
          <w:color w:val="000000"/>
          <w:sz w:val="28"/>
          <w:szCs w:val="28"/>
          <w:shd w:val="clear" w:color="auto" w:fill="auto"/>
          <w:lang w:eastAsia="ru-RU" w:bidi="ru-RU"/>
        </w:rPr>
        <w:t>а</w:t>
      </w:r>
      <w:r w:rsidRPr="00200FE3">
        <w:rPr>
          <w:rFonts w:ascii="Times New Roman" w:hAnsi="Times New Roman" w:cs="Times New Roman"/>
          <w:color w:val="000000"/>
          <w:sz w:val="28"/>
          <w:szCs w:val="28"/>
          <w:shd w:val="clear" w:color="auto" w:fill="auto"/>
          <w:lang w:eastAsia="ru-RU" w:bidi="ru-RU"/>
        </w:rPr>
        <w:t xml:space="preserve"> костей носа без смещения отломков, ушибленная рана левой ушной раковины повлекли за собой кратковременное расстройство здоровья продолжительностью до трех недель (до 21 включительно) и согласно п. 8.1 «Медицинских критериев определения степени тяжести вреда причиненного здоровью человека», утверждённых Приказом Министерства здравоохранения и социального развития РФ </w:t>
      </w:r>
      <w:r w:rsidRPr="00200FE3">
        <w:rPr>
          <w:rFonts w:ascii="Times New Roman" w:hAnsi="Times New Roman" w:cs="Times New Roman"/>
          <w:color w:val="000000"/>
          <w:sz w:val="28"/>
          <w:szCs w:val="28"/>
          <w:shd w:val="clear" w:color="auto" w:fill="auto"/>
          <w:lang w:eastAsia="ru-RU" w:bidi="ru-RU"/>
        </w:rPr>
        <w:t>№</w:t>
      </w:r>
      <w:r>
        <w:rPr>
          <w:rFonts w:ascii="Times New Roman" w:hAnsi="Times New Roman" w:cs="Times New Roman"/>
          <w:color w:val="000000"/>
          <w:sz w:val="28"/>
          <w:szCs w:val="28"/>
          <w:shd w:val="clear" w:color="auto" w:fill="auto"/>
          <w:lang w:eastAsia="ru-RU" w:bidi="ru-RU"/>
        </w:rPr>
        <w:t xml:space="preserve"> </w:t>
      </w:r>
      <w:r w:rsidRPr="00200FE3">
        <w:rPr>
          <w:rFonts w:ascii="Times New Roman" w:hAnsi="Times New Roman" w:cs="Times New Roman"/>
          <w:sz w:val="28"/>
          <w:szCs w:val="28"/>
        </w:rPr>
        <w:t>194н от 24.04.2008</w:t>
      </w:r>
      <w:r w:rsidRPr="001B7C78">
        <w:rPr>
          <w:rFonts w:ascii="Times New Roman" w:hAnsi="Times New Roman" w:cs="Times New Roman"/>
          <w:smallCaps/>
          <w:color w:val="000000"/>
          <w:sz w:val="28"/>
          <w:szCs w:val="28"/>
          <w:shd w:val="clear" w:color="auto" w:fill="auto"/>
          <w:lang w:eastAsia="ru-RU" w:bidi="ru-RU"/>
        </w:rPr>
        <w:t xml:space="preserve">, </w:t>
      </w:r>
      <w:r w:rsidRPr="00200FE3">
        <w:rPr>
          <w:rFonts w:ascii="Times New Roman" w:hAnsi="Times New Roman" w:cs="Times New Roman"/>
          <w:color w:val="000000"/>
          <w:sz w:val="28"/>
          <w:szCs w:val="28"/>
          <w:shd w:val="clear" w:color="auto" w:fill="auto"/>
          <w:lang w:eastAsia="ru-RU" w:bidi="ru-RU"/>
        </w:rPr>
        <w:t>п.4</w:t>
      </w:r>
      <w:r>
        <w:rPr>
          <w:rFonts w:ascii="Times New Roman" w:hAnsi="Times New Roman" w:cs="Times New Roman"/>
          <w:color w:val="000000"/>
          <w:sz w:val="28"/>
          <w:szCs w:val="28"/>
          <w:shd w:val="clear" w:color="auto" w:fill="auto"/>
          <w:lang w:eastAsia="ru-RU" w:bidi="ru-RU"/>
        </w:rPr>
        <w:t>в</w:t>
      </w:r>
      <w:r w:rsidRPr="00200FE3">
        <w:rPr>
          <w:rFonts w:ascii="Times New Roman" w:hAnsi="Times New Roman" w:cs="Times New Roman"/>
          <w:color w:val="000000"/>
          <w:sz w:val="28"/>
          <w:szCs w:val="28"/>
          <w:shd w:val="clear" w:color="auto" w:fill="auto"/>
          <w:lang w:eastAsia="ru-RU" w:bidi="ru-RU"/>
        </w:rPr>
        <w:t xml:space="preserve"> </w:t>
      </w:r>
      <w:r w:rsidRPr="001B7C78">
        <w:rPr>
          <w:rFonts w:ascii="Times New Roman" w:hAnsi="Times New Roman" w:cs="Times New Roman"/>
          <w:color w:val="000000"/>
          <w:sz w:val="28"/>
          <w:szCs w:val="28"/>
          <w:shd w:val="clear" w:color="auto" w:fill="auto"/>
          <w:lang w:eastAsia="ru-RU" w:bidi="ru-RU"/>
        </w:rPr>
        <w:t>Правил определения степени тяжести вреда</w:t>
      </w:r>
      <w:r w:rsidRPr="001B7C78">
        <w:rPr>
          <w:rFonts w:ascii="Times New Roman" w:hAnsi="Times New Roman" w:cs="Times New Roman"/>
          <w:color w:val="000000"/>
          <w:sz w:val="28"/>
          <w:szCs w:val="28"/>
          <w:shd w:val="clear" w:color="auto" w:fill="auto"/>
          <w:lang w:eastAsia="ru-RU" w:bidi="ru-RU"/>
        </w:rPr>
        <w:t xml:space="preserve">, причиненного здоровью человека», утвержденных </w:t>
      </w:r>
      <w:r w:rsidRPr="00200FE3">
        <w:rPr>
          <w:rFonts w:ascii="Times New Roman" w:hAnsi="Times New Roman" w:cs="Times New Roman"/>
          <w:color w:val="000000"/>
          <w:sz w:val="28"/>
          <w:szCs w:val="28"/>
          <w:shd w:val="clear" w:color="auto" w:fill="auto"/>
          <w:lang w:eastAsia="ru-RU" w:bidi="ru-RU"/>
        </w:rPr>
        <w:t xml:space="preserve">Постановлением </w:t>
      </w:r>
      <w:r w:rsidRPr="001B7C78">
        <w:rPr>
          <w:rFonts w:ascii="Times New Roman" w:hAnsi="Times New Roman" w:cs="Times New Roman"/>
          <w:color w:val="000000"/>
          <w:sz w:val="28"/>
          <w:szCs w:val="28"/>
          <w:shd w:val="clear" w:color="auto" w:fill="auto"/>
          <w:lang w:eastAsia="ru-RU" w:bidi="ru-RU"/>
        </w:rPr>
        <w:t>Правительства Российской Федерации от № 522</w:t>
      </w:r>
      <w:r>
        <w:rPr>
          <w:rFonts w:ascii="Times New Roman" w:hAnsi="Times New Roman" w:cs="Times New Roman"/>
          <w:color w:val="000000"/>
          <w:sz w:val="28"/>
          <w:szCs w:val="28"/>
          <w:shd w:val="clear" w:color="auto" w:fill="auto"/>
          <w:lang w:eastAsia="ru-RU" w:bidi="ru-RU"/>
        </w:rPr>
        <w:t xml:space="preserve"> </w:t>
      </w:r>
      <w:r w:rsidRPr="00200FE3">
        <w:rPr>
          <w:rFonts w:ascii="Times New Roman" w:hAnsi="Times New Roman" w:cs="Times New Roman"/>
          <w:color w:val="000000"/>
          <w:sz w:val="28"/>
          <w:szCs w:val="28"/>
          <w:shd w:val="clear" w:color="auto" w:fill="auto"/>
          <w:lang w:eastAsia="ru-RU" w:bidi="ru-RU"/>
        </w:rPr>
        <w:t>от 17.08.2017</w:t>
      </w:r>
      <w:r w:rsidRPr="001B7C78">
        <w:rPr>
          <w:rFonts w:ascii="Times New Roman" w:hAnsi="Times New Roman" w:cs="Times New Roman"/>
          <w:color w:val="000000"/>
          <w:sz w:val="28"/>
          <w:szCs w:val="28"/>
          <w:shd w:val="clear" w:color="auto" w:fill="auto"/>
          <w:lang w:eastAsia="ru-RU" w:bidi="ru-RU"/>
        </w:rPr>
        <w:t xml:space="preserve">, расцениваются, как </w:t>
      </w:r>
      <w:r w:rsidRPr="001B7C78">
        <w:rPr>
          <w:rFonts w:ascii="Times New Roman" w:hAnsi="Times New Roman" w:cs="Times New Roman"/>
          <w:color w:val="000000"/>
          <w:sz w:val="28"/>
          <w:szCs w:val="28"/>
          <w:shd w:val="clear" w:color="auto" w:fill="auto"/>
          <w:lang w:eastAsia="ru-RU" w:bidi="ru-RU"/>
        </w:rPr>
        <w:t>повреждения</w:t>
      </w:r>
      <w:r w:rsidRPr="001B7C78">
        <w:rPr>
          <w:rFonts w:ascii="Times New Roman" w:hAnsi="Times New Roman" w:cs="Times New Roman"/>
          <w:color w:val="000000"/>
          <w:sz w:val="28"/>
          <w:szCs w:val="28"/>
          <w:shd w:val="clear" w:color="auto" w:fill="auto"/>
          <w:lang w:eastAsia="ru-RU" w:bidi="ru-RU"/>
        </w:rPr>
        <w:t xml:space="preserve"> причинившие </w:t>
      </w:r>
      <w:r>
        <w:rPr>
          <w:rFonts w:ascii="Times New Roman" w:hAnsi="Times New Roman" w:cs="Times New Roman"/>
          <w:color w:val="000000"/>
          <w:sz w:val="28"/>
          <w:szCs w:val="28"/>
          <w:shd w:val="clear" w:color="auto" w:fill="auto"/>
          <w:lang w:eastAsia="ru-RU" w:bidi="ru-RU"/>
        </w:rPr>
        <w:t xml:space="preserve">легкий </w:t>
      </w:r>
      <w:r w:rsidRPr="001B7C78">
        <w:rPr>
          <w:rFonts w:ascii="Times New Roman" w:hAnsi="Times New Roman" w:cs="Times New Roman"/>
          <w:color w:val="000000"/>
          <w:sz w:val="28"/>
          <w:szCs w:val="28"/>
          <w:shd w:val="clear" w:color="auto" w:fill="auto"/>
          <w:lang w:eastAsia="ru-RU" w:bidi="ru-RU"/>
        </w:rPr>
        <w:t>вред здоровью.</w:t>
      </w:r>
    </w:p>
    <w:p w:rsidR="001B7C78" w:rsidRPr="001B7C78" w:rsidP="00200FE3">
      <w:pPr>
        <w:pStyle w:val="10"/>
        <w:shd w:val="clear" w:color="auto" w:fill="auto"/>
        <w:tabs>
          <w:tab w:val="left" w:pos="850"/>
        </w:tabs>
        <w:spacing w:after="0" w:line="240" w:lineRule="auto"/>
        <w:rPr>
          <w:rFonts w:ascii="Times New Roman" w:hAnsi="Times New Roman" w:cs="Times New Roman"/>
          <w:sz w:val="28"/>
          <w:szCs w:val="28"/>
        </w:rPr>
      </w:pPr>
      <w:r>
        <w:rPr>
          <w:rFonts w:ascii="Times New Roman" w:hAnsi="Times New Roman" w:cs="Times New Roman"/>
          <w:color w:val="000000"/>
          <w:sz w:val="28"/>
          <w:szCs w:val="28"/>
          <w:shd w:val="clear" w:color="auto" w:fill="auto"/>
          <w:lang w:eastAsia="ru-RU" w:bidi="ru-RU"/>
        </w:rPr>
        <w:t xml:space="preserve">         </w:t>
      </w:r>
      <w:r>
        <w:rPr>
          <w:rFonts w:ascii="Times New Roman" w:hAnsi="Times New Roman" w:cs="Times New Roman"/>
          <w:color w:val="000000"/>
          <w:sz w:val="28"/>
          <w:szCs w:val="28"/>
          <w:shd w:val="clear" w:color="auto" w:fill="auto"/>
          <w:lang w:eastAsia="ru-RU" w:bidi="ru-RU"/>
        </w:rPr>
        <w:t>Телесные повреждения в виде к</w:t>
      </w:r>
      <w:r w:rsidRPr="001B7C78">
        <w:rPr>
          <w:rFonts w:ascii="Times New Roman" w:hAnsi="Times New Roman" w:cs="Times New Roman"/>
          <w:color w:val="000000"/>
          <w:sz w:val="28"/>
          <w:szCs w:val="28"/>
          <w:shd w:val="clear" w:color="auto" w:fill="auto"/>
          <w:lang w:eastAsia="ru-RU" w:bidi="ru-RU"/>
        </w:rPr>
        <w:t>ровоподтек</w:t>
      </w:r>
      <w:r>
        <w:rPr>
          <w:rFonts w:ascii="Times New Roman" w:hAnsi="Times New Roman" w:cs="Times New Roman"/>
          <w:color w:val="000000"/>
          <w:sz w:val="28"/>
          <w:szCs w:val="28"/>
          <w:shd w:val="clear" w:color="auto" w:fill="auto"/>
          <w:lang w:eastAsia="ru-RU" w:bidi="ru-RU"/>
        </w:rPr>
        <w:t>ов</w:t>
      </w:r>
      <w:r w:rsidRPr="001B7C78">
        <w:rPr>
          <w:rFonts w:ascii="Times New Roman" w:hAnsi="Times New Roman" w:cs="Times New Roman"/>
          <w:color w:val="000000"/>
          <w:sz w:val="28"/>
          <w:szCs w:val="28"/>
          <w:shd w:val="clear" w:color="auto" w:fill="auto"/>
          <w:lang w:eastAsia="ru-RU" w:bidi="ru-RU"/>
        </w:rPr>
        <w:t xml:space="preserve"> лица, ссадин лица и головы, разрыв</w:t>
      </w:r>
      <w:r>
        <w:rPr>
          <w:rFonts w:ascii="Times New Roman" w:hAnsi="Times New Roman" w:cs="Times New Roman"/>
          <w:color w:val="000000"/>
          <w:sz w:val="28"/>
          <w:szCs w:val="28"/>
          <w:shd w:val="clear" w:color="auto" w:fill="auto"/>
          <w:lang w:eastAsia="ru-RU" w:bidi="ru-RU"/>
        </w:rPr>
        <w:t>а</w:t>
      </w:r>
      <w:r w:rsidRPr="001B7C78">
        <w:rPr>
          <w:rFonts w:ascii="Times New Roman" w:hAnsi="Times New Roman" w:cs="Times New Roman"/>
          <w:color w:val="000000"/>
          <w:sz w:val="28"/>
          <w:szCs w:val="28"/>
          <w:shd w:val="clear" w:color="auto" w:fill="auto"/>
          <w:lang w:eastAsia="ru-RU" w:bidi="ru-RU"/>
        </w:rPr>
        <w:t xml:space="preserve"> слизистой верхней губы не повлекли за собой кратковременного расстройства здоровья или незначительной стойкой утраты общей трудоспособности и согласно п.9 «Медицинских критериев определения степени тяжести вреда причиненного здоровью человека»</w:t>
      </w:r>
      <w:r>
        <w:rPr>
          <w:rFonts w:ascii="Times New Roman" w:hAnsi="Times New Roman" w:cs="Times New Roman"/>
          <w:color w:val="000000"/>
          <w:sz w:val="28"/>
          <w:szCs w:val="28"/>
          <w:shd w:val="clear" w:color="auto" w:fill="auto"/>
          <w:lang w:eastAsia="ru-RU" w:bidi="ru-RU"/>
        </w:rPr>
        <w:t>,</w:t>
      </w:r>
      <w:r w:rsidRPr="001B7C78">
        <w:rPr>
          <w:rFonts w:ascii="Times New Roman" w:hAnsi="Times New Roman" w:cs="Times New Roman"/>
          <w:color w:val="000000"/>
          <w:sz w:val="28"/>
          <w:szCs w:val="28"/>
          <w:shd w:val="clear" w:color="auto" w:fill="auto"/>
          <w:lang w:eastAsia="ru-RU" w:bidi="ru-RU"/>
        </w:rPr>
        <w:t xml:space="preserve"> утвержденных Приказом Министерства здравоохранения и социального развития РФ </w:t>
      </w:r>
      <w:r w:rsidRPr="00200FE3">
        <w:rPr>
          <w:rFonts w:ascii="Times New Roman" w:hAnsi="Times New Roman" w:cs="Times New Roman"/>
          <w:color w:val="000000"/>
          <w:sz w:val="28"/>
          <w:szCs w:val="28"/>
          <w:shd w:val="clear" w:color="auto" w:fill="auto"/>
          <w:lang w:eastAsia="ru-RU" w:bidi="ru-RU"/>
        </w:rPr>
        <w:t>№</w:t>
      </w:r>
      <w:r>
        <w:rPr>
          <w:rFonts w:ascii="Times New Roman" w:hAnsi="Times New Roman" w:cs="Times New Roman"/>
          <w:color w:val="000000"/>
          <w:sz w:val="28"/>
          <w:szCs w:val="28"/>
          <w:shd w:val="clear" w:color="auto" w:fill="auto"/>
          <w:lang w:eastAsia="ru-RU" w:bidi="ru-RU"/>
        </w:rPr>
        <w:t xml:space="preserve"> </w:t>
      </w:r>
      <w:r w:rsidRPr="00200FE3">
        <w:rPr>
          <w:rFonts w:ascii="Times New Roman" w:hAnsi="Times New Roman" w:cs="Times New Roman"/>
          <w:sz w:val="28"/>
          <w:szCs w:val="28"/>
        </w:rPr>
        <w:t>194н от 24.04.2008</w:t>
      </w:r>
      <w:r w:rsidRPr="001B7C78">
        <w:rPr>
          <w:rFonts w:ascii="Times New Roman" w:hAnsi="Times New Roman" w:cs="Times New Roman"/>
          <w:smallCaps/>
          <w:color w:val="000000"/>
          <w:sz w:val="28"/>
          <w:szCs w:val="28"/>
          <w:shd w:val="clear" w:color="auto" w:fill="auto"/>
          <w:lang w:eastAsia="ru-RU" w:bidi="ru-RU"/>
        </w:rPr>
        <w:t>,</w:t>
      </w:r>
      <w:r w:rsidRPr="001B7C78">
        <w:rPr>
          <w:rFonts w:ascii="Times New Roman" w:hAnsi="Times New Roman" w:cs="Times New Roman"/>
          <w:color w:val="000000"/>
          <w:sz w:val="28"/>
          <w:szCs w:val="28"/>
          <w:shd w:val="clear" w:color="auto" w:fill="auto"/>
          <w:lang w:eastAsia="ru-RU" w:bidi="ru-RU"/>
        </w:rPr>
        <w:t xml:space="preserve"> </w:t>
      </w:r>
      <w:r>
        <w:rPr>
          <w:rFonts w:ascii="Times New Roman" w:hAnsi="Times New Roman" w:cs="Times New Roman"/>
          <w:color w:val="000000"/>
          <w:sz w:val="28"/>
          <w:szCs w:val="28"/>
          <w:shd w:val="clear" w:color="auto" w:fill="auto"/>
          <w:lang w:eastAsia="ru-RU" w:bidi="ru-RU"/>
        </w:rPr>
        <w:t xml:space="preserve">расцениваются </w:t>
      </w:r>
      <w:r w:rsidRPr="001B7C78">
        <w:rPr>
          <w:rFonts w:ascii="Times New Roman" w:hAnsi="Times New Roman" w:cs="Times New Roman"/>
          <w:color w:val="000000"/>
          <w:sz w:val="28"/>
          <w:szCs w:val="28"/>
          <w:shd w:val="clear" w:color="auto" w:fill="auto"/>
          <w:lang w:eastAsia="ru-RU" w:bidi="ru-RU"/>
        </w:rPr>
        <w:t>как не причинившие вред здоровью.</w:t>
      </w:r>
    </w:p>
    <w:p w:rsidR="00D506F1" w:rsidRPr="00703A74" w:rsidP="001B7C78">
      <w:pPr>
        <w:pStyle w:val="NormalWeb"/>
        <w:shd w:val="clear" w:color="auto" w:fill="FFFFFF"/>
        <w:spacing w:before="0" w:beforeAutospacing="0" w:after="0" w:afterAutospacing="0"/>
        <w:ind w:firstLine="709"/>
        <w:jc w:val="both"/>
        <w:rPr>
          <w:spacing w:val="-1"/>
          <w:sz w:val="28"/>
          <w:szCs w:val="28"/>
        </w:rPr>
      </w:pPr>
      <w:r w:rsidRPr="001B7C78">
        <w:rPr>
          <w:sz w:val="28"/>
          <w:szCs w:val="28"/>
        </w:rPr>
        <w:t>Д</w:t>
      </w:r>
      <w:r w:rsidRPr="001B7C78" w:rsidR="00FC1232">
        <w:rPr>
          <w:sz w:val="28"/>
          <w:szCs w:val="28"/>
        </w:rPr>
        <w:t xml:space="preserve">ействия </w:t>
      </w:r>
      <w:r w:rsidRPr="00CC1159" w:rsidR="00CC1159">
        <w:rPr>
          <w:sz w:val="28"/>
          <w:szCs w:val="28"/>
        </w:rPr>
        <w:t>***</w:t>
      </w:r>
      <w:r w:rsidR="00CC1159">
        <w:rPr>
          <w:sz w:val="28"/>
          <w:szCs w:val="28"/>
        </w:rPr>
        <w:t xml:space="preserve"> </w:t>
      </w:r>
      <w:r w:rsidRPr="00703A74">
        <w:rPr>
          <w:sz w:val="28"/>
          <w:szCs w:val="28"/>
        </w:rPr>
        <w:t xml:space="preserve">квалифицированы по ч. 1 ст. 112 УК Российской Федерации, как  </w:t>
      </w:r>
      <w:r w:rsidRPr="00703A74">
        <w:rPr>
          <w:spacing w:val="-1"/>
          <w:sz w:val="28"/>
          <w:szCs w:val="28"/>
        </w:rPr>
        <w:t>умышленное причинение средней тяжести вреда здоровью, не опасного для жизни человека и не повлекшего последствий, указанных в ст. 111 УК РФ, но вызвавшего длительное расстройство здоровья.</w:t>
      </w:r>
    </w:p>
    <w:p w:rsidR="00D506F1" w:rsidRPr="00E60593" w:rsidP="00D506F1">
      <w:pPr>
        <w:ind w:firstLine="709"/>
        <w:jc w:val="both"/>
        <w:rPr>
          <w:sz w:val="28"/>
          <w:szCs w:val="28"/>
        </w:rPr>
      </w:pPr>
      <w:r w:rsidRPr="00E60593">
        <w:rPr>
          <w:sz w:val="28"/>
          <w:szCs w:val="28"/>
        </w:rPr>
        <w:t>В судебно</w:t>
      </w:r>
      <w:r>
        <w:rPr>
          <w:sz w:val="28"/>
          <w:szCs w:val="28"/>
        </w:rPr>
        <w:t>м</w:t>
      </w:r>
      <w:r w:rsidRPr="00E60593">
        <w:rPr>
          <w:sz w:val="28"/>
          <w:szCs w:val="28"/>
        </w:rPr>
        <w:t xml:space="preserve"> заседани</w:t>
      </w:r>
      <w:r>
        <w:rPr>
          <w:sz w:val="28"/>
          <w:szCs w:val="28"/>
        </w:rPr>
        <w:t>и</w:t>
      </w:r>
      <w:r w:rsidRPr="00E60593">
        <w:rPr>
          <w:sz w:val="28"/>
          <w:szCs w:val="28"/>
        </w:rPr>
        <w:t xml:space="preserve"> потерпевш</w:t>
      </w:r>
      <w:r>
        <w:rPr>
          <w:sz w:val="28"/>
          <w:szCs w:val="28"/>
        </w:rPr>
        <w:t xml:space="preserve">ий </w:t>
      </w:r>
      <w:r w:rsidR="00CC1159">
        <w:rPr>
          <w:sz w:val="28"/>
          <w:szCs w:val="28"/>
        </w:rPr>
        <w:t>***</w:t>
      </w:r>
      <w:r>
        <w:rPr>
          <w:sz w:val="28"/>
          <w:szCs w:val="28"/>
        </w:rPr>
        <w:t xml:space="preserve"> заявил ходатайство </w:t>
      </w:r>
      <w:r w:rsidRPr="00E60593">
        <w:rPr>
          <w:sz w:val="28"/>
          <w:szCs w:val="28"/>
        </w:rPr>
        <w:t xml:space="preserve">о прекращении уголовного дела </w:t>
      </w:r>
      <w:r>
        <w:rPr>
          <w:sz w:val="28"/>
          <w:szCs w:val="28"/>
        </w:rPr>
        <w:t>по обвинению</w:t>
      </w:r>
      <w:r w:rsidRPr="00E60593">
        <w:rPr>
          <w:sz w:val="28"/>
          <w:szCs w:val="28"/>
        </w:rPr>
        <w:t xml:space="preserve"> </w:t>
      </w:r>
      <w:r w:rsidR="00CC1159">
        <w:rPr>
          <w:sz w:val="28"/>
          <w:szCs w:val="28"/>
        </w:rPr>
        <w:t>***</w:t>
      </w:r>
      <w:r>
        <w:rPr>
          <w:sz w:val="28"/>
          <w:szCs w:val="28"/>
        </w:rPr>
        <w:t xml:space="preserve"> в связи с примирением</w:t>
      </w:r>
      <w:r w:rsidRPr="00E60593">
        <w:rPr>
          <w:sz w:val="28"/>
          <w:szCs w:val="28"/>
        </w:rPr>
        <w:t>, поскольку между ними состоялось фактическое примирение, к подсудимо</w:t>
      </w:r>
      <w:r>
        <w:rPr>
          <w:sz w:val="28"/>
          <w:szCs w:val="28"/>
        </w:rPr>
        <w:t>му</w:t>
      </w:r>
      <w:r w:rsidRPr="00E60593">
        <w:rPr>
          <w:sz w:val="28"/>
          <w:szCs w:val="28"/>
        </w:rPr>
        <w:t xml:space="preserve"> претензий материального </w:t>
      </w:r>
      <w:r>
        <w:rPr>
          <w:sz w:val="28"/>
          <w:szCs w:val="28"/>
        </w:rPr>
        <w:t xml:space="preserve">и морального </w:t>
      </w:r>
      <w:r w:rsidRPr="00E60593">
        <w:rPr>
          <w:sz w:val="28"/>
          <w:szCs w:val="28"/>
        </w:rPr>
        <w:t xml:space="preserve">характера </w:t>
      </w:r>
      <w:r>
        <w:rPr>
          <w:sz w:val="28"/>
          <w:szCs w:val="28"/>
        </w:rPr>
        <w:t xml:space="preserve">он </w:t>
      </w:r>
      <w:r w:rsidRPr="00E60593">
        <w:rPr>
          <w:sz w:val="28"/>
          <w:szCs w:val="28"/>
        </w:rPr>
        <w:t>не имеет</w:t>
      </w:r>
      <w:r>
        <w:rPr>
          <w:sz w:val="28"/>
          <w:szCs w:val="28"/>
        </w:rPr>
        <w:t>.</w:t>
      </w:r>
      <w:r>
        <w:rPr>
          <w:sz w:val="28"/>
          <w:szCs w:val="28"/>
        </w:rPr>
        <w:t xml:space="preserve"> </w:t>
      </w:r>
      <w:r w:rsidRPr="00E60593">
        <w:rPr>
          <w:sz w:val="28"/>
          <w:szCs w:val="28"/>
        </w:rPr>
        <w:t xml:space="preserve"> </w:t>
      </w:r>
      <w:r w:rsidR="00CC1159">
        <w:rPr>
          <w:sz w:val="28"/>
          <w:szCs w:val="28"/>
        </w:rPr>
        <w:t>***</w:t>
      </w:r>
      <w:r>
        <w:rPr>
          <w:sz w:val="28"/>
          <w:szCs w:val="28"/>
        </w:rPr>
        <w:t xml:space="preserve">  </w:t>
      </w:r>
      <w:r>
        <w:rPr>
          <w:sz w:val="28"/>
          <w:szCs w:val="28"/>
        </w:rPr>
        <w:t>п</w:t>
      </w:r>
      <w:r>
        <w:rPr>
          <w:sz w:val="28"/>
          <w:szCs w:val="28"/>
        </w:rPr>
        <w:t>ринесены ему извинения</w:t>
      </w:r>
      <w:r w:rsidRPr="00E60593">
        <w:rPr>
          <w:sz w:val="28"/>
          <w:szCs w:val="28"/>
        </w:rPr>
        <w:t xml:space="preserve">, </w:t>
      </w:r>
      <w:r w:rsidR="00163B32">
        <w:rPr>
          <w:sz w:val="28"/>
          <w:szCs w:val="28"/>
        </w:rPr>
        <w:t xml:space="preserve">возмещен моральный вред в размере 100 000,00 рублей, </w:t>
      </w:r>
      <w:r w:rsidRPr="00E60593">
        <w:rPr>
          <w:sz w:val="28"/>
          <w:szCs w:val="28"/>
        </w:rPr>
        <w:t xml:space="preserve">чем </w:t>
      </w:r>
      <w:r>
        <w:rPr>
          <w:sz w:val="28"/>
          <w:szCs w:val="28"/>
        </w:rPr>
        <w:t xml:space="preserve"> </w:t>
      </w:r>
      <w:r w:rsidRPr="00E60593">
        <w:rPr>
          <w:sz w:val="28"/>
          <w:szCs w:val="28"/>
        </w:rPr>
        <w:t>загла</w:t>
      </w:r>
      <w:r>
        <w:rPr>
          <w:sz w:val="28"/>
          <w:szCs w:val="28"/>
        </w:rPr>
        <w:t>жен</w:t>
      </w:r>
      <w:r w:rsidRPr="00E60593">
        <w:rPr>
          <w:sz w:val="28"/>
          <w:szCs w:val="28"/>
        </w:rPr>
        <w:t xml:space="preserve"> причиненный преступлением вред</w:t>
      </w:r>
      <w:r>
        <w:rPr>
          <w:sz w:val="28"/>
          <w:szCs w:val="28"/>
        </w:rPr>
        <w:t xml:space="preserve"> в полном объеме</w:t>
      </w:r>
      <w:r w:rsidRPr="00E60593">
        <w:rPr>
          <w:sz w:val="28"/>
          <w:szCs w:val="28"/>
        </w:rPr>
        <w:t>.  Кроме того</w:t>
      </w:r>
      <w:r>
        <w:rPr>
          <w:sz w:val="28"/>
          <w:szCs w:val="28"/>
        </w:rPr>
        <w:t xml:space="preserve">, потерпевший </w:t>
      </w:r>
      <w:r w:rsidR="00CC1159">
        <w:rPr>
          <w:sz w:val="28"/>
          <w:szCs w:val="28"/>
        </w:rPr>
        <w:t>***</w:t>
      </w:r>
      <w:r w:rsidR="00163B32">
        <w:rPr>
          <w:sz w:val="28"/>
          <w:szCs w:val="28"/>
        </w:rPr>
        <w:t xml:space="preserve"> </w:t>
      </w:r>
      <w:r>
        <w:rPr>
          <w:sz w:val="28"/>
          <w:szCs w:val="28"/>
        </w:rPr>
        <w:t xml:space="preserve"> пояснил</w:t>
      </w:r>
      <w:r w:rsidRPr="00E60593">
        <w:rPr>
          <w:sz w:val="28"/>
          <w:szCs w:val="28"/>
        </w:rPr>
        <w:t xml:space="preserve">,  что </w:t>
      </w:r>
      <w:r>
        <w:rPr>
          <w:sz w:val="28"/>
          <w:szCs w:val="28"/>
        </w:rPr>
        <w:t xml:space="preserve">ему </w:t>
      </w:r>
      <w:r w:rsidRPr="00E60593">
        <w:rPr>
          <w:sz w:val="28"/>
          <w:szCs w:val="28"/>
        </w:rPr>
        <w:t>разъяснены и понятны последствия прекращения уголовного дела в связи с примирением сторон по не реабилитирующим основаниям.</w:t>
      </w:r>
    </w:p>
    <w:p w:rsidR="00D506F1" w:rsidRPr="00E60593" w:rsidP="00D506F1">
      <w:pPr>
        <w:ind w:firstLine="709"/>
        <w:jc w:val="both"/>
        <w:rPr>
          <w:sz w:val="28"/>
          <w:szCs w:val="28"/>
        </w:rPr>
      </w:pPr>
      <w:r w:rsidRPr="00703A74">
        <w:rPr>
          <w:sz w:val="28"/>
          <w:szCs w:val="28"/>
        </w:rPr>
        <w:t xml:space="preserve">В судебном заседании подсудимый </w:t>
      </w:r>
      <w:r w:rsidR="00CC1159">
        <w:rPr>
          <w:sz w:val="28"/>
          <w:szCs w:val="28"/>
        </w:rPr>
        <w:t>***</w:t>
      </w:r>
      <w:r w:rsidR="00163B32">
        <w:rPr>
          <w:sz w:val="28"/>
          <w:szCs w:val="28"/>
        </w:rPr>
        <w:t xml:space="preserve"> </w:t>
      </w:r>
      <w:r w:rsidRPr="00703A74">
        <w:rPr>
          <w:sz w:val="28"/>
          <w:szCs w:val="28"/>
        </w:rPr>
        <w:t xml:space="preserve">виновным себя в инкриминируемом ему деянии признал полностью, в содеянном раскаялся, не возражал против удовлетворения  ходатайства потерпевшего </w:t>
      </w:r>
      <w:r w:rsidR="00CC1159">
        <w:rPr>
          <w:sz w:val="28"/>
          <w:szCs w:val="28"/>
        </w:rPr>
        <w:t>***</w:t>
      </w:r>
      <w:r w:rsidRPr="00703A74">
        <w:rPr>
          <w:sz w:val="28"/>
          <w:szCs w:val="28"/>
        </w:rPr>
        <w:t xml:space="preserve"> о  прекращении уголовного дела в связи с примирением с потерпевшим.</w:t>
      </w:r>
      <w:r w:rsidRPr="00703A74">
        <w:rPr>
          <w:sz w:val="28"/>
          <w:szCs w:val="28"/>
        </w:rPr>
        <w:t xml:space="preserve"> Кро</w:t>
      </w:r>
      <w:r w:rsidRPr="00E60593">
        <w:rPr>
          <w:sz w:val="28"/>
          <w:szCs w:val="28"/>
        </w:rPr>
        <w:t>ме того пояснил,  что е</w:t>
      </w:r>
      <w:r>
        <w:rPr>
          <w:sz w:val="28"/>
          <w:szCs w:val="28"/>
        </w:rPr>
        <w:t>му</w:t>
      </w:r>
      <w:r w:rsidRPr="00E60593">
        <w:rPr>
          <w:sz w:val="28"/>
          <w:szCs w:val="28"/>
        </w:rPr>
        <w:t xml:space="preserve"> разъяснены и понятны последствия прекращения уголовного дела в связи с примирением сторон по не реабилитирующим основаниям.</w:t>
      </w:r>
    </w:p>
    <w:p w:rsidR="00D506F1" w:rsidP="00D506F1">
      <w:pPr>
        <w:ind w:firstLine="709"/>
        <w:jc w:val="both"/>
        <w:rPr>
          <w:sz w:val="28"/>
          <w:szCs w:val="28"/>
        </w:rPr>
      </w:pPr>
      <w:r w:rsidRPr="00E60593">
        <w:rPr>
          <w:sz w:val="28"/>
          <w:szCs w:val="28"/>
        </w:rPr>
        <w:t xml:space="preserve">В судебном заседании защитник подсудимого - адвокат </w:t>
      </w:r>
      <w:r w:rsidR="00CC1159">
        <w:rPr>
          <w:sz w:val="28"/>
          <w:szCs w:val="28"/>
        </w:rPr>
        <w:t>***</w:t>
      </w:r>
      <w:r>
        <w:rPr>
          <w:sz w:val="28"/>
          <w:szCs w:val="28"/>
        </w:rPr>
        <w:t xml:space="preserve"> не возражала против </w:t>
      </w:r>
      <w:r w:rsidRPr="00E60593">
        <w:rPr>
          <w:sz w:val="28"/>
          <w:szCs w:val="28"/>
        </w:rPr>
        <w:t>удовлетвор</w:t>
      </w:r>
      <w:r>
        <w:rPr>
          <w:sz w:val="28"/>
          <w:szCs w:val="28"/>
        </w:rPr>
        <w:t>ения</w:t>
      </w:r>
      <w:r w:rsidRPr="00E60593">
        <w:rPr>
          <w:sz w:val="28"/>
          <w:szCs w:val="28"/>
        </w:rPr>
        <w:t xml:space="preserve"> ходатайств</w:t>
      </w:r>
      <w:r>
        <w:rPr>
          <w:sz w:val="28"/>
          <w:szCs w:val="28"/>
        </w:rPr>
        <w:t xml:space="preserve">а </w:t>
      </w:r>
      <w:r w:rsidRPr="00E60593">
        <w:rPr>
          <w:sz w:val="28"/>
          <w:szCs w:val="28"/>
        </w:rPr>
        <w:t>потерпевше</w:t>
      </w:r>
      <w:r>
        <w:rPr>
          <w:sz w:val="28"/>
          <w:szCs w:val="28"/>
        </w:rPr>
        <w:t xml:space="preserve">го </w:t>
      </w:r>
      <w:r w:rsidR="00CC1159">
        <w:rPr>
          <w:sz w:val="28"/>
          <w:szCs w:val="28"/>
        </w:rPr>
        <w:t>***</w:t>
      </w:r>
      <w:r>
        <w:rPr>
          <w:sz w:val="28"/>
          <w:szCs w:val="28"/>
        </w:rPr>
        <w:t xml:space="preserve"> о  прекращении уголовного дела в отношении </w:t>
      </w:r>
      <w:r w:rsidR="00CC1159">
        <w:rPr>
          <w:sz w:val="28"/>
          <w:szCs w:val="28"/>
        </w:rPr>
        <w:t>***</w:t>
      </w:r>
      <w:r>
        <w:rPr>
          <w:sz w:val="28"/>
          <w:szCs w:val="28"/>
        </w:rPr>
        <w:t xml:space="preserve"> в связи с примирением с потерпевшим.</w:t>
      </w:r>
    </w:p>
    <w:p w:rsidR="00D506F1" w:rsidRPr="00E60593" w:rsidP="00D506F1">
      <w:pPr>
        <w:ind w:firstLine="709"/>
        <w:jc w:val="both"/>
        <w:rPr>
          <w:sz w:val="28"/>
          <w:szCs w:val="28"/>
        </w:rPr>
      </w:pPr>
      <w:r w:rsidRPr="00E60593">
        <w:rPr>
          <w:sz w:val="28"/>
          <w:szCs w:val="28"/>
        </w:rPr>
        <w:t xml:space="preserve">В судебном заседании </w:t>
      </w:r>
      <w:r>
        <w:rPr>
          <w:sz w:val="28"/>
          <w:szCs w:val="28"/>
        </w:rPr>
        <w:t>г</w:t>
      </w:r>
      <w:r w:rsidRPr="00E60593">
        <w:rPr>
          <w:sz w:val="28"/>
          <w:szCs w:val="28"/>
        </w:rPr>
        <w:t xml:space="preserve">осударственный </w:t>
      </w:r>
      <w:r w:rsidRPr="0066378F">
        <w:rPr>
          <w:sz w:val="28"/>
          <w:szCs w:val="28"/>
        </w:rPr>
        <w:t xml:space="preserve">обвинитель </w:t>
      </w:r>
      <w:r w:rsidR="00163B32">
        <w:rPr>
          <w:sz w:val="28"/>
          <w:szCs w:val="28"/>
        </w:rPr>
        <w:t>-</w:t>
      </w:r>
      <w:r w:rsidRPr="0066378F">
        <w:rPr>
          <w:sz w:val="28"/>
          <w:szCs w:val="28"/>
        </w:rPr>
        <w:t xml:space="preserve"> </w:t>
      </w:r>
      <w:r w:rsidR="00163B32">
        <w:rPr>
          <w:sz w:val="28"/>
          <w:szCs w:val="28"/>
        </w:rPr>
        <w:t xml:space="preserve">старший </w:t>
      </w:r>
      <w:r w:rsidRPr="0066378F">
        <w:rPr>
          <w:rStyle w:val="Emphasis"/>
          <w:i w:val="0"/>
          <w:sz w:val="28"/>
          <w:szCs w:val="28"/>
        </w:rPr>
        <w:t>помощник прокурора Симферопольского района Республики Крым</w:t>
      </w:r>
      <w:r w:rsidRPr="0066378F">
        <w:rPr>
          <w:sz w:val="28"/>
          <w:szCs w:val="28"/>
        </w:rPr>
        <w:t xml:space="preserve"> </w:t>
      </w:r>
      <w:r w:rsidR="00163B32">
        <w:rPr>
          <w:sz w:val="28"/>
          <w:szCs w:val="28"/>
        </w:rPr>
        <w:t>Разенкова</w:t>
      </w:r>
      <w:r w:rsidR="00163B32">
        <w:rPr>
          <w:sz w:val="28"/>
          <w:szCs w:val="28"/>
        </w:rPr>
        <w:t xml:space="preserve"> И.С.</w:t>
      </w:r>
      <w:r w:rsidRPr="0066378F">
        <w:rPr>
          <w:sz w:val="28"/>
          <w:szCs w:val="28"/>
        </w:rPr>
        <w:t xml:space="preserve"> не возражала против прекращения уголовного дела в отношении </w:t>
      </w:r>
      <w:r w:rsidR="00CC1159">
        <w:rPr>
          <w:sz w:val="28"/>
          <w:szCs w:val="28"/>
        </w:rPr>
        <w:t>***</w:t>
      </w:r>
      <w:r w:rsidR="00163B32">
        <w:rPr>
          <w:sz w:val="28"/>
          <w:szCs w:val="28"/>
        </w:rPr>
        <w:t xml:space="preserve"> </w:t>
      </w:r>
      <w:r>
        <w:rPr>
          <w:sz w:val="28"/>
          <w:szCs w:val="28"/>
        </w:rPr>
        <w:t xml:space="preserve"> в связи с примирением с потерпевшим </w:t>
      </w:r>
      <w:r w:rsidR="00CC1159">
        <w:rPr>
          <w:sz w:val="28"/>
          <w:szCs w:val="28"/>
        </w:rPr>
        <w:t>***</w:t>
      </w:r>
      <w:r w:rsidR="00163B32">
        <w:rPr>
          <w:sz w:val="28"/>
          <w:szCs w:val="28"/>
        </w:rPr>
        <w:t xml:space="preserve"> </w:t>
      </w:r>
      <w:r w:rsidRPr="00E60593">
        <w:rPr>
          <w:sz w:val="28"/>
          <w:szCs w:val="28"/>
        </w:rPr>
        <w:t>и не усмотрел</w:t>
      </w:r>
      <w:r>
        <w:rPr>
          <w:sz w:val="28"/>
          <w:szCs w:val="28"/>
        </w:rPr>
        <w:t>а</w:t>
      </w:r>
      <w:r w:rsidRPr="00E60593">
        <w:rPr>
          <w:sz w:val="28"/>
          <w:szCs w:val="28"/>
        </w:rPr>
        <w:t xml:space="preserve"> юридических препятствий для освобождения е</w:t>
      </w:r>
      <w:r>
        <w:rPr>
          <w:sz w:val="28"/>
          <w:szCs w:val="28"/>
        </w:rPr>
        <w:t>го</w:t>
      </w:r>
      <w:r w:rsidRPr="00E60593">
        <w:rPr>
          <w:sz w:val="28"/>
          <w:szCs w:val="28"/>
        </w:rPr>
        <w:t xml:space="preserve"> от уголовной ответственности.</w:t>
      </w:r>
    </w:p>
    <w:p w:rsidR="00D506F1" w:rsidRPr="00E60593" w:rsidP="00D506F1">
      <w:pPr>
        <w:ind w:firstLine="709"/>
        <w:jc w:val="both"/>
        <w:rPr>
          <w:sz w:val="28"/>
          <w:szCs w:val="28"/>
        </w:rPr>
      </w:pPr>
      <w:r w:rsidRPr="00E60593">
        <w:rPr>
          <w:sz w:val="28"/>
          <w:szCs w:val="28"/>
        </w:rPr>
        <w:t>Выслушав мнение участников уголовного судопроизводства, мировой судья приходит к следующим выводам.</w:t>
      </w:r>
    </w:p>
    <w:p w:rsidR="00D506F1" w:rsidRPr="00E60593" w:rsidP="00D506F1">
      <w:pPr>
        <w:autoSpaceDE w:val="0"/>
        <w:autoSpaceDN w:val="0"/>
        <w:adjustRightInd w:val="0"/>
        <w:ind w:firstLine="709"/>
        <w:jc w:val="both"/>
        <w:rPr>
          <w:sz w:val="28"/>
          <w:szCs w:val="28"/>
        </w:rPr>
      </w:pPr>
      <w:r w:rsidRPr="00E60593">
        <w:rPr>
          <w:sz w:val="28"/>
          <w:szCs w:val="28"/>
        </w:rPr>
        <w:t>В соответствии с требованиями ст. 76 УК Российской Федерации, лицо, впервые совершившее преступление небольшой или средней тяжести, может быть освобождено от уголовной ответственности, если оно прим</w:t>
      </w:r>
      <w:r>
        <w:rPr>
          <w:sz w:val="28"/>
          <w:szCs w:val="28"/>
        </w:rPr>
        <w:t>и</w:t>
      </w:r>
      <w:r w:rsidRPr="00E60593">
        <w:rPr>
          <w:sz w:val="28"/>
          <w:szCs w:val="28"/>
        </w:rPr>
        <w:t>рилось с потерпевшим и загладило причинённый потерпевшему вред.</w:t>
      </w:r>
    </w:p>
    <w:p w:rsidR="00D506F1" w:rsidRPr="00E60593" w:rsidP="00D506F1">
      <w:pPr>
        <w:autoSpaceDE w:val="0"/>
        <w:autoSpaceDN w:val="0"/>
        <w:adjustRightInd w:val="0"/>
        <w:ind w:firstLine="709"/>
        <w:jc w:val="both"/>
        <w:rPr>
          <w:rFonts w:eastAsiaTheme="minorHAnsi"/>
          <w:sz w:val="28"/>
          <w:szCs w:val="28"/>
          <w:lang w:eastAsia="en-US"/>
        </w:rPr>
      </w:pPr>
      <w:r w:rsidRPr="00E60593">
        <w:rPr>
          <w:rFonts w:eastAsiaTheme="minorHAnsi"/>
          <w:sz w:val="28"/>
          <w:szCs w:val="28"/>
          <w:lang w:eastAsia="en-US"/>
        </w:rPr>
        <w:t xml:space="preserve">Статьей 25 УПК Российской Федерации предусмотрено, что суд, а также следователь с согласия руководителя следственного органа или дознаватель с согласия прокурора вправе на основании заявления потерпевшего или его законного представителя прекратить уголовное дело в отношении лица, подозреваемого или обвиняемого в совершении преступления </w:t>
      </w:r>
      <w:hyperlink r:id="rId5" w:history="1">
        <w:r w:rsidRPr="00E60593">
          <w:rPr>
            <w:rFonts w:eastAsiaTheme="minorHAnsi"/>
            <w:color w:val="0000FF"/>
            <w:sz w:val="28"/>
            <w:szCs w:val="28"/>
            <w:lang w:eastAsia="en-US"/>
          </w:rPr>
          <w:t>небольшой</w:t>
        </w:r>
      </w:hyperlink>
      <w:r w:rsidRPr="00E60593">
        <w:rPr>
          <w:rFonts w:eastAsiaTheme="minorHAnsi"/>
          <w:sz w:val="28"/>
          <w:szCs w:val="28"/>
          <w:lang w:eastAsia="en-US"/>
        </w:rPr>
        <w:t xml:space="preserve"> или </w:t>
      </w:r>
      <w:hyperlink r:id="rId6" w:history="1">
        <w:r w:rsidRPr="00E60593">
          <w:rPr>
            <w:rFonts w:eastAsiaTheme="minorHAnsi"/>
            <w:color w:val="0000FF"/>
            <w:sz w:val="28"/>
            <w:szCs w:val="28"/>
            <w:lang w:eastAsia="en-US"/>
          </w:rPr>
          <w:t>средней</w:t>
        </w:r>
      </w:hyperlink>
      <w:r w:rsidRPr="00E60593">
        <w:rPr>
          <w:rFonts w:eastAsiaTheme="minorHAnsi"/>
          <w:sz w:val="28"/>
          <w:szCs w:val="28"/>
          <w:lang w:eastAsia="en-US"/>
        </w:rPr>
        <w:t xml:space="preserve"> тяжести, в случаях, предусмотренных </w:t>
      </w:r>
      <w:hyperlink r:id="rId7" w:history="1">
        <w:r w:rsidRPr="00E60593">
          <w:rPr>
            <w:rFonts w:eastAsiaTheme="minorHAnsi"/>
            <w:color w:val="0000FF"/>
            <w:sz w:val="28"/>
            <w:szCs w:val="28"/>
            <w:lang w:eastAsia="en-US"/>
          </w:rPr>
          <w:t>статьей 76</w:t>
        </w:r>
      </w:hyperlink>
      <w:r w:rsidRPr="00E60593">
        <w:rPr>
          <w:rFonts w:eastAsiaTheme="minorHAnsi"/>
          <w:sz w:val="28"/>
          <w:szCs w:val="28"/>
          <w:lang w:eastAsia="en-US"/>
        </w:rPr>
        <w:t xml:space="preserve"> Уголовного кодекса Российской Федерации, если это лицо примирилось с</w:t>
      </w:r>
      <w:r w:rsidRPr="00E60593">
        <w:rPr>
          <w:rFonts w:eastAsiaTheme="minorHAnsi"/>
          <w:sz w:val="28"/>
          <w:szCs w:val="28"/>
          <w:lang w:eastAsia="en-US"/>
        </w:rPr>
        <w:t xml:space="preserve"> потерпевшим и загладило причиненный ему вред.</w:t>
      </w:r>
    </w:p>
    <w:p w:rsidR="00D506F1" w:rsidRPr="006C7C8D" w:rsidP="00D506F1">
      <w:pPr>
        <w:autoSpaceDE w:val="0"/>
        <w:autoSpaceDN w:val="0"/>
        <w:adjustRightInd w:val="0"/>
        <w:ind w:firstLine="709"/>
        <w:jc w:val="both"/>
        <w:rPr>
          <w:rFonts w:eastAsiaTheme="minorHAnsi"/>
          <w:sz w:val="28"/>
          <w:szCs w:val="28"/>
          <w:lang w:eastAsia="en-US"/>
        </w:rPr>
      </w:pPr>
      <w:r w:rsidRPr="00E60593">
        <w:rPr>
          <w:color w:val="000000"/>
          <w:sz w:val="28"/>
          <w:szCs w:val="28"/>
        </w:rPr>
        <w:t xml:space="preserve">Согласно п.32. </w:t>
      </w:r>
      <w:r w:rsidRPr="00E60593">
        <w:rPr>
          <w:color w:val="000000"/>
          <w:sz w:val="28"/>
          <w:szCs w:val="28"/>
        </w:rPr>
        <w:t xml:space="preserve">Постановления Пленума Верховного Суда </w:t>
      </w:r>
      <w:r w:rsidRPr="00E60593">
        <w:rPr>
          <w:rFonts w:eastAsiaTheme="minorHAnsi"/>
          <w:sz w:val="28"/>
          <w:szCs w:val="28"/>
          <w:lang w:eastAsia="en-US"/>
        </w:rPr>
        <w:t xml:space="preserve">Российской Федерации </w:t>
      </w:r>
      <w:r w:rsidRPr="00E60593">
        <w:rPr>
          <w:color w:val="000000"/>
          <w:sz w:val="28"/>
          <w:szCs w:val="28"/>
        </w:rPr>
        <w:t>от 29 июня 2010 года за № 17 «О практике применения судами норм, регламентирующих участие потерпевшего в уголовном судопроизводстве», в</w:t>
      </w:r>
      <w:r w:rsidRPr="00E60593">
        <w:rPr>
          <w:rFonts w:eastAsiaTheme="minorHAnsi"/>
          <w:sz w:val="28"/>
          <w:szCs w:val="28"/>
          <w:lang w:eastAsia="en-US"/>
        </w:rPr>
        <w:t xml:space="preserve"> соответствии с положениями </w:t>
      </w:r>
      <w:hyperlink r:id="rId8" w:history="1">
        <w:r w:rsidRPr="00E60593">
          <w:rPr>
            <w:rFonts w:eastAsiaTheme="minorHAnsi"/>
            <w:color w:val="0000FF"/>
            <w:sz w:val="28"/>
            <w:szCs w:val="28"/>
            <w:lang w:eastAsia="en-US"/>
          </w:rPr>
          <w:t>статьи 25</w:t>
        </w:r>
      </w:hyperlink>
      <w:r w:rsidRPr="00E60593">
        <w:rPr>
          <w:rFonts w:eastAsiaTheme="minorHAnsi"/>
          <w:sz w:val="28"/>
          <w:szCs w:val="28"/>
          <w:lang w:eastAsia="en-US"/>
        </w:rPr>
        <w:t xml:space="preserve"> УПК РФ и </w:t>
      </w:r>
      <w:hyperlink r:id="rId9" w:history="1">
        <w:r w:rsidRPr="00E60593">
          <w:rPr>
            <w:rFonts w:eastAsiaTheme="minorHAnsi"/>
            <w:color w:val="0000FF"/>
            <w:sz w:val="28"/>
            <w:szCs w:val="28"/>
            <w:lang w:eastAsia="en-US"/>
          </w:rPr>
          <w:t>статьи 76</w:t>
        </w:r>
      </w:hyperlink>
      <w:r w:rsidRPr="00E60593">
        <w:rPr>
          <w:rFonts w:eastAsiaTheme="minorHAnsi"/>
          <w:sz w:val="28"/>
          <w:szCs w:val="28"/>
          <w:lang w:eastAsia="en-US"/>
        </w:rPr>
        <w:t xml:space="preserve"> УК РФ по делам публичного и </w:t>
      </w:r>
      <w:r w:rsidRPr="00E60593">
        <w:rPr>
          <w:rFonts w:eastAsiaTheme="minorHAnsi"/>
          <w:sz w:val="28"/>
          <w:szCs w:val="28"/>
          <w:lang w:eastAsia="en-US"/>
        </w:rPr>
        <w:t>частно</w:t>
      </w:r>
      <w:r w:rsidRPr="00E60593">
        <w:rPr>
          <w:rFonts w:eastAsiaTheme="minorHAnsi"/>
          <w:sz w:val="28"/>
          <w:szCs w:val="28"/>
          <w:lang w:eastAsia="en-US"/>
        </w:rPr>
        <w:t>-публичного обвинения о преступлениях небольшой и средней тяжести обязательными условиями для прекращения уголовного дела являются совершение обвиняемым преступления впервые</w:t>
      </w:r>
      <w:r w:rsidRPr="00E60593">
        <w:rPr>
          <w:rFonts w:eastAsiaTheme="minorHAnsi"/>
          <w:sz w:val="28"/>
          <w:szCs w:val="28"/>
          <w:lang w:eastAsia="en-US"/>
        </w:rPr>
        <w:t xml:space="preserve">, заявление потерпевшего о примирении с обвиняемым, а также то, что причиненный вред был заглажен. </w:t>
      </w:r>
      <w:r w:rsidRPr="00E60593">
        <w:rPr>
          <w:rFonts w:eastAsiaTheme="minorHAnsi"/>
          <w:sz w:val="28"/>
          <w:szCs w:val="28"/>
          <w:lang w:eastAsia="en-US"/>
        </w:rPr>
        <w:t>Исходя из этого суду надлежит</w:t>
      </w:r>
      <w:r w:rsidRPr="00E60593">
        <w:rPr>
          <w:rFonts w:eastAsiaTheme="minorHAnsi"/>
          <w:sz w:val="28"/>
          <w:szCs w:val="28"/>
          <w:lang w:eastAsia="en-US"/>
        </w:rPr>
        <w:t xml:space="preserve"> всесторонне исследовать характер </w:t>
      </w:r>
      <w:r w:rsidRPr="00E60593">
        <w:rPr>
          <w:rFonts w:eastAsiaTheme="minorHAnsi"/>
          <w:sz w:val="28"/>
          <w:szCs w:val="28"/>
          <w:lang w:eastAsia="en-US"/>
        </w:rPr>
        <w:t xml:space="preserve">и степень </w:t>
      </w:r>
      <w:r w:rsidRPr="006C7C8D">
        <w:rPr>
          <w:rFonts w:eastAsiaTheme="minorHAnsi"/>
          <w:sz w:val="28"/>
          <w:szCs w:val="28"/>
          <w:lang w:eastAsia="en-US"/>
        </w:rPr>
        <w:t>общественной опасности содеянного, данные о личности подсудимого, иные обстоятельства дела. Принимая решение, необходимо оценить, соответствует ли это целям и задачам защиты прав и законных интересов личности, отвечает ли требованиям справедливости и целям правосудия.</w:t>
      </w:r>
    </w:p>
    <w:p w:rsidR="00D506F1" w:rsidRPr="006C7C8D" w:rsidP="00D506F1">
      <w:pPr>
        <w:pStyle w:val="HTMLPreformatted"/>
        <w:ind w:firstLine="540"/>
        <w:jc w:val="both"/>
        <w:rPr>
          <w:rFonts w:ascii="Times New Roman" w:hAnsi="Times New Roman" w:cs="Times New Roman"/>
          <w:sz w:val="28"/>
          <w:szCs w:val="28"/>
        </w:rPr>
      </w:pPr>
      <w:r w:rsidRPr="006C7C8D">
        <w:rPr>
          <w:rFonts w:ascii="Times New Roman" w:hAnsi="Times New Roman" w:cs="Times New Roman"/>
          <w:sz w:val="28"/>
          <w:szCs w:val="28"/>
        </w:rPr>
        <w:t xml:space="preserve">Согласно правовой позиции, изложенной в п. 2 постановления Пленума Верховного Суда РФ от 27 июня 2013 года N 19 "О применении судами законодательства, регламентирующего основания и порядок освобождения от уголовной ответственности" в статьях 75, 76, 76.1 и 76.2 УК </w:t>
      </w:r>
      <w:r w:rsidRPr="006C7C8D">
        <w:rPr>
          <w:rFonts w:ascii="Times New Roman" w:hAnsi="Times New Roman" w:cs="Times New Roman"/>
          <w:sz w:val="28"/>
          <w:szCs w:val="28"/>
        </w:rPr>
        <w:t>РФ</w:t>
      </w:r>
      <w:r w:rsidRPr="006C7C8D">
        <w:rPr>
          <w:rFonts w:ascii="Times New Roman" w:hAnsi="Times New Roman" w:cs="Times New Roman"/>
          <w:sz w:val="28"/>
          <w:szCs w:val="28"/>
        </w:rPr>
        <w:t xml:space="preserve"> впервые совершившим преступление следует считать, в частности, лицо: совершившее одно или несколько преступлений (вне зависимости от квалификации их по одной статье, части статьи или нескольким статьям Уголовного кодекса Российской Федерации), ни за одно из которых оно ранее не было осуждено; предыдущий </w:t>
      </w:r>
      <w:r w:rsidRPr="006C7C8D">
        <w:rPr>
          <w:rFonts w:ascii="Times New Roman" w:hAnsi="Times New Roman" w:cs="Times New Roman"/>
          <w:sz w:val="28"/>
          <w:szCs w:val="28"/>
        </w:rPr>
        <w:t>приговор</w:t>
      </w:r>
      <w:r w:rsidRPr="006C7C8D">
        <w:rPr>
          <w:rFonts w:ascii="Times New Roman" w:hAnsi="Times New Roman" w:cs="Times New Roman"/>
          <w:sz w:val="28"/>
          <w:szCs w:val="28"/>
        </w:rPr>
        <w:t xml:space="preserve"> в отношении которого на момент совершения нового преступления не вступил в законную силу;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на момент совершения нового преступления вступил в законную силу, но ко времени его совершения имело место одно из обстоятельств, аннулирующих правовые последствия привлечения лица к уголовной ответственности (например, освобождение лица от отбывания наказания в связи с истечением сроков давности исполнения предыдущего обвинительного приговора, снятие или погашение судимости); предыдущий приговор в </w:t>
      </w:r>
      <w:r w:rsidRPr="006C7C8D">
        <w:rPr>
          <w:rFonts w:ascii="Times New Roman" w:hAnsi="Times New Roman" w:cs="Times New Roman"/>
          <w:sz w:val="28"/>
          <w:szCs w:val="28"/>
        </w:rPr>
        <w:t>отношении</w:t>
      </w:r>
      <w:r w:rsidRPr="006C7C8D">
        <w:rPr>
          <w:rFonts w:ascii="Times New Roman" w:hAnsi="Times New Roman" w:cs="Times New Roman"/>
          <w:sz w:val="28"/>
          <w:szCs w:val="28"/>
        </w:rPr>
        <w:t xml:space="preserve"> которого вступил в законную силу, но на момент судебного разбирательства устранена преступность деяния, за которое лицо было осуждено; которое ранее было освобождено от уголовной ответственности.</w:t>
      </w:r>
    </w:p>
    <w:p w:rsidR="00D506F1" w:rsidRPr="00E60593" w:rsidP="00D506F1">
      <w:pPr>
        <w:pStyle w:val="NormalWeb"/>
        <w:shd w:val="clear" w:color="auto" w:fill="FFFFFF"/>
        <w:spacing w:before="0" w:beforeAutospacing="0" w:after="0" w:afterAutospacing="0"/>
        <w:ind w:firstLine="709"/>
        <w:jc w:val="both"/>
        <w:rPr>
          <w:sz w:val="28"/>
          <w:szCs w:val="28"/>
        </w:rPr>
      </w:pPr>
      <w:r w:rsidRPr="006C7C8D">
        <w:rPr>
          <w:sz w:val="28"/>
          <w:szCs w:val="28"/>
        </w:rPr>
        <w:t xml:space="preserve"> Таким образом, положения</w:t>
      </w:r>
      <w:r w:rsidRPr="00E60593">
        <w:rPr>
          <w:sz w:val="28"/>
          <w:szCs w:val="28"/>
        </w:rPr>
        <w:t xml:space="preserve"> ст. 76 УК Российской Федерации и ст. 25 УПК Российской Федерации позволяют суду прекратить уголовное дело по заявлению потерпевшего в случае, если лицо обвиняется в совершении преступления небольшой или средней тяжести впервые, примирилось с потерпевшим и загладило причиненный ему вред.</w:t>
      </w:r>
    </w:p>
    <w:p w:rsidR="00D506F1" w:rsidP="00D506F1">
      <w:pPr>
        <w:autoSpaceDE w:val="0"/>
        <w:autoSpaceDN w:val="0"/>
        <w:adjustRightInd w:val="0"/>
        <w:ind w:firstLine="709"/>
        <w:jc w:val="both"/>
        <w:rPr>
          <w:sz w:val="28"/>
          <w:szCs w:val="28"/>
        </w:rPr>
      </w:pPr>
      <w:r w:rsidRPr="00E60593">
        <w:rPr>
          <w:sz w:val="28"/>
          <w:szCs w:val="28"/>
        </w:rPr>
        <w:t xml:space="preserve">Из материалов дела следует, что </w:t>
      </w:r>
      <w:r w:rsidR="00CC1159">
        <w:rPr>
          <w:sz w:val="28"/>
          <w:szCs w:val="28"/>
        </w:rPr>
        <w:t>***</w:t>
      </w:r>
      <w:r w:rsidRPr="00E60593">
        <w:rPr>
          <w:sz w:val="28"/>
          <w:szCs w:val="28"/>
        </w:rPr>
        <w:t xml:space="preserve"> </w:t>
      </w:r>
      <w:r>
        <w:rPr>
          <w:sz w:val="28"/>
          <w:szCs w:val="28"/>
        </w:rPr>
        <w:t>ранее не судим</w:t>
      </w:r>
      <w:r w:rsidRPr="00E60593">
        <w:rPr>
          <w:sz w:val="28"/>
          <w:szCs w:val="28"/>
        </w:rPr>
        <w:t>, обвиняется в совершении преступления небольшой тяжести</w:t>
      </w:r>
      <w:r>
        <w:rPr>
          <w:sz w:val="28"/>
          <w:szCs w:val="28"/>
        </w:rPr>
        <w:t>.</w:t>
      </w:r>
      <w:r w:rsidRPr="00E60593">
        <w:rPr>
          <w:sz w:val="28"/>
          <w:szCs w:val="28"/>
        </w:rPr>
        <w:t xml:space="preserve"> </w:t>
      </w:r>
    </w:p>
    <w:p w:rsidR="00D506F1" w:rsidRPr="00E60593" w:rsidP="00D506F1">
      <w:pPr>
        <w:autoSpaceDE w:val="0"/>
        <w:autoSpaceDN w:val="0"/>
        <w:adjustRightInd w:val="0"/>
        <w:ind w:firstLine="709"/>
        <w:jc w:val="both"/>
        <w:rPr>
          <w:sz w:val="28"/>
          <w:szCs w:val="28"/>
        </w:rPr>
      </w:pPr>
      <w:r>
        <w:rPr>
          <w:sz w:val="28"/>
          <w:szCs w:val="28"/>
        </w:rPr>
        <w:t>П</w:t>
      </w:r>
      <w:r w:rsidRPr="00E60593">
        <w:rPr>
          <w:sz w:val="28"/>
          <w:szCs w:val="28"/>
        </w:rPr>
        <w:t>отерпевш</w:t>
      </w:r>
      <w:r>
        <w:rPr>
          <w:sz w:val="28"/>
          <w:szCs w:val="28"/>
        </w:rPr>
        <w:t xml:space="preserve">ий </w:t>
      </w:r>
      <w:r w:rsidR="00CC1159">
        <w:rPr>
          <w:sz w:val="28"/>
          <w:szCs w:val="28"/>
        </w:rPr>
        <w:t>***</w:t>
      </w:r>
      <w:r w:rsidR="00B050F1">
        <w:rPr>
          <w:sz w:val="28"/>
          <w:szCs w:val="28"/>
        </w:rPr>
        <w:t xml:space="preserve"> </w:t>
      </w:r>
      <w:r w:rsidRPr="00E60593">
        <w:rPr>
          <w:sz w:val="28"/>
          <w:szCs w:val="28"/>
        </w:rPr>
        <w:t xml:space="preserve">ходатайствует о прекращении </w:t>
      </w:r>
      <w:r w:rsidR="003A136C">
        <w:rPr>
          <w:sz w:val="28"/>
          <w:szCs w:val="28"/>
        </w:rPr>
        <w:t xml:space="preserve">уголовного </w:t>
      </w:r>
      <w:r w:rsidRPr="00E60593">
        <w:rPr>
          <w:sz w:val="28"/>
          <w:szCs w:val="28"/>
        </w:rPr>
        <w:t>дела в связи с примирением</w:t>
      </w:r>
      <w:r w:rsidRPr="00E60593">
        <w:rPr>
          <w:sz w:val="28"/>
          <w:szCs w:val="28"/>
        </w:rPr>
        <w:t>.</w:t>
      </w:r>
      <w:r w:rsidRPr="00E60593">
        <w:rPr>
          <w:sz w:val="28"/>
          <w:szCs w:val="28"/>
        </w:rPr>
        <w:t xml:space="preserve"> </w:t>
      </w:r>
      <w:r w:rsidR="00CC1159">
        <w:rPr>
          <w:sz w:val="28"/>
          <w:szCs w:val="28"/>
        </w:rPr>
        <w:t>***</w:t>
      </w:r>
      <w:r w:rsidR="00B050F1">
        <w:rPr>
          <w:sz w:val="28"/>
          <w:szCs w:val="28"/>
        </w:rPr>
        <w:t xml:space="preserve"> </w:t>
      </w:r>
      <w:r>
        <w:rPr>
          <w:sz w:val="28"/>
          <w:szCs w:val="28"/>
        </w:rPr>
        <w:t>п</w:t>
      </w:r>
      <w:r>
        <w:rPr>
          <w:sz w:val="28"/>
          <w:szCs w:val="28"/>
        </w:rPr>
        <w:t xml:space="preserve">ринес извинения </w:t>
      </w:r>
      <w:r w:rsidR="003A136C">
        <w:rPr>
          <w:sz w:val="28"/>
          <w:szCs w:val="28"/>
        </w:rPr>
        <w:t xml:space="preserve">потерпевшему </w:t>
      </w:r>
      <w:r w:rsidR="00CC1159">
        <w:rPr>
          <w:sz w:val="28"/>
          <w:szCs w:val="28"/>
        </w:rPr>
        <w:t>***</w:t>
      </w:r>
      <w:r>
        <w:rPr>
          <w:sz w:val="28"/>
          <w:szCs w:val="28"/>
        </w:rPr>
        <w:t xml:space="preserve">, </w:t>
      </w:r>
      <w:r w:rsidR="00B050F1">
        <w:rPr>
          <w:sz w:val="28"/>
          <w:szCs w:val="28"/>
        </w:rPr>
        <w:t xml:space="preserve">возместил в добровольном порядке моральный вред в размере 100 000,00 руб., </w:t>
      </w:r>
      <w:r w:rsidRPr="00E60593">
        <w:rPr>
          <w:sz w:val="28"/>
          <w:szCs w:val="28"/>
        </w:rPr>
        <w:t xml:space="preserve">чем загладил причиненный преступлением вред. </w:t>
      </w:r>
      <w:r>
        <w:rPr>
          <w:sz w:val="28"/>
          <w:szCs w:val="28"/>
        </w:rPr>
        <w:t xml:space="preserve">Претензий материального характера потерпевший </w:t>
      </w:r>
      <w:r w:rsidR="00CC1159">
        <w:rPr>
          <w:sz w:val="28"/>
          <w:szCs w:val="28"/>
        </w:rPr>
        <w:t>***</w:t>
      </w:r>
      <w:r w:rsidR="00B050F1">
        <w:rPr>
          <w:sz w:val="28"/>
          <w:szCs w:val="28"/>
        </w:rPr>
        <w:t xml:space="preserve"> </w:t>
      </w:r>
      <w:r>
        <w:rPr>
          <w:sz w:val="28"/>
          <w:szCs w:val="28"/>
        </w:rPr>
        <w:t>к</w:t>
      </w:r>
      <w:r>
        <w:rPr>
          <w:sz w:val="28"/>
          <w:szCs w:val="28"/>
        </w:rPr>
        <w:t xml:space="preserve"> </w:t>
      </w:r>
      <w:r w:rsidR="00CC1159">
        <w:rPr>
          <w:sz w:val="28"/>
          <w:szCs w:val="28"/>
        </w:rPr>
        <w:t>***</w:t>
      </w:r>
      <w:r w:rsidR="00B050F1">
        <w:rPr>
          <w:sz w:val="28"/>
          <w:szCs w:val="28"/>
        </w:rPr>
        <w:t xml:space="preserve"> </w:t>
      </w:r>
      <w:r>
        <w:rPr>
          <w:sz w:val="28"/>
          <w:szCs w:val="28"/>
        </w:rPr>
        <w:t xml:space="preserve">не имеет. </w:t>
      </w:r>
      <w:r w:rsidRPr="00E60593">
        <w:rPr>
          <w:sz w:val="28"/>
          <w:szCs w:val="28"/>
        </w:rPr>
        <w:t>Кроме того, мировым судьей установлено, что подсудим</w:t>
      </w:r>
      <w:r>
        <w:rPr>
          <w:sz w:val="28"/>
          <w:szCs w:val="28"/>
        </w:rPr>
        <w:t xml:space="preserve">ый </w:t>
      </w:r>
      <w:r w:rsidR="00CC1159">
        <w:rPr>
          <w:sz w:val="28"/>
          <w:szCs w:val="28"/>
        </w:rPr>
        <w:t>***</w:t>
      </w:r>
      <w:r w:rsidR="00B050F1">
        <w:rPr>
          <w:sz w:val="28"/>
          <w:szCs w:val="28"/>
        </w:rPr>
        <w:t xml:space="preserve"> </w:t>
      </w:r>
      <w:r>
        <w:rPr>
          <w:sz w:val="28"/>
          <w:szCs w:val="28"/>
        </w:rPr>
        <w:t xml:space="preserve"> </w:t>
      </w:r>
      <w:r w:rsidRPr="00E60593">
        <w:rPr>
          <w:sz w:val="28"/>
          <w:szCs w:val="28"/>
        </w:rPr>
        <w:t xml:space="preserve">полностью признает свою вину в предъявленном обвинении, обстоятельства совершения преступления не оспаривает, в содеянном </w:t>
      </w:r>
      <w:r>
        <w:rPr>
          <w:sz w:val="28"/>
          <w:szCs w:val="28"/>
        </w:rPr>
        <w:t xml:space="preserve">чистосердечно </w:t>
      </w:r>
      <w:r w:rsidRPr="00E60593">
        <w:rPr>
          <w:sz w:val="28"/>
          <w:szCs w:val="28"/>
        </w:rPr>
        <w:t>раскаивается, осознает, что уголовное дело будет прекращено по не реабилитирующим основаниям.</w:t>
      </w:r>
    </w:p>
    <w:p w:rsidR="00D506F1" w:rsidRPr="00E60593" w:rsidP="00D506F1">
      <w:pPr>
        <w:ind w:firstLine="709"/>
        <w:jc w:val="both"/>
        <w:rPr>
          <w:sz w:val="28"/>
          <w:szCs w:val="28"/>
        </w:rPr>
      </w:pPr>
      <w:r w:rsidRPr="00E60593">
        <w:rPr>
          <w:sz w:val="28"/>
          <w:szCs w:val="28"/>
        </w:rPr>
        <w:t>В судебном заседании достоверно установлено, что между потерпевшей стороной и подсудим</w:t>
      </w:r>
      <w:r>
        <w:rPr>
          <w:sz w:val="28"/>
          <w:szCs w:val="28"/>
        </w:rPr>
        <w:t>ым</w:t>
      </w:r>
      <w:r w:rsidRPr="00E60593">
        <w:rPr>
          <w:sz w:val="28"/>
          <w:szCs w:val="28"/>
        </w:rPr>
        <w:t xml:space="preserve"> состоялось фактическое </w:t>
      </w:r>
      <w:r w:rsidRPr="00E60593">
        <w:rPr>
          <w:sz w:val="28"/>
          <w:szCs w:val="28"/>
        </w:rPr>
        <w:t>примирение</w:t>
      </w:r>
      <w:r w:rsidRPr="00E60593">
        <w:rPr>
          <w:sz w:val="28"/>
          <w:szCs w:val="28"/>
        </w:rPr>
        <w:t xml:space="preserve"> и прекращение уголовного дела является их добровольным волеизъявлением. Потерпевшей стороне и подсудимо</w:t>
      </w:r>
      <w:r>
        <w:rPr>
          <w:sz w:val="28"/>
          <w:szCs w:val="28"/>
        </w:rPr>
        <w:t>му</w:t>
      </w:r>
      <w:r w:rsidRPr="00E60593">
        <w:rPr>
          <w:sz w:val="28"/>
          <w:szCs w:val="28"/>
        </w:rPr>
        <w:t xml:space="preserve"> разъяснены порядок и последствия прекращения уголовного дела по основаниям, предусмотренным ст. 76 УК Российской Федерации и ст. 25 УПК Российской Федерации. Потерпевшая сторона и </w:t>
      </w:r>
      <w:r w:rsidRPr="00E60593">
        <w:rPr>
          <w:sz w:val="28"/>
          <w:szCs w:val="28"/>
        </w:rPr>
        <w:t>подсудим</w:t>
      </w:r>
      <w:r>
        <w:rPr>
          <w:sz w:val="28"/>
          <w:szCs w:val="28"/>
        </w:rPr>
        <w:t>ый</w:t>
      </w:r>
      <w:r w:rsidRPr="00E60593">
        <w:rPr>
          <w:sz w:val="28"/>
          <w:szCs w:val="28"/>
        </w:rPr>
        <w:t xml:space="preserve"> не </w:t>
      </w:r>
      <w:r w:rsidRPr="00E60593">
        <w:rPr>
          <w:sz w:val="28"/>
          <w:szCs w:val="28"/>
        </w:rPr>
        <w:t>высказали своих возражений против примирения и у мирового судьи нет</w:t>
      </w:r>
      <w:r w:rsidRPr="00E60593">
        <w:rPr>
          <w:sz w:val="28"/>
          <w:szCs w:val="28"/>
        </w:rPr>
        <w:t xml:space="preserve"> оснований ставить под сомнение их добровольное волеизъявление.</w:t>
      </w:r>
    </w:p>
    <w:p w:rsidR="00D506F1" w:rsidP="00D506F1">
      <w:pPr>
        <w:ind w:firstLine="709"/>
        <w:jc w:val="both"/>
        <w:rPr>
          <w:sz w:val="28"/>
          <w:szCs w:val="28"/>
        </w:rPr>
      </w:pPr>
      <w:r w:rsidRPr="00E60593">
        <w:rPr>
          <w:sz w:val="28"/>
          <w:szCs w:val="28"/>
        </w:rPr>
        <w:t xml:space="preserve">Основанием для освобождения лица, совершившего преступление, от уголовной ответственности в силу ст. 76 УК Российской Федерации является совокупность всех четырех рассмотренных выше условий (совершение преступления впервые; преступление небольшой тяжести; фактическое примирение подсудимого с потерпевшим; заглаживание причиненного потерпевшему вреда). </w:t>
      </w:r>
    </w:p>
    <w:p w:rsidR="00D506F1" w:rsidRPr="0066045F" w:rsidP="00D506F1">
      <w:pPr>
        <w:ind w:firstLine="709"/>
        <w:jc w:val="both"/>
        <w:rPr>
          <w:sz w:val="28"/>
          <w:szCs w:val="28"/>
        </w:rPr>
      </w:pPr>
      <w:r w:rsidRPr="00E60593">
        <w:rPr>
          <w:sz w:val="28"/>
          <w:szCs w:val="28"/>
        </w:rPr>
        <w:t xml:space="preserve">Прекращение уголовного дела в связи с примирением, является добровольным волеизъявлением сторон (потерпевшего и подсудимого (обвиняемого) при отсутствии препятствий применения ст. 76 УК Российской Федерации и ст. 25 УПК </w:t>
      </w:r>
      <w:r w:rsidRPr="006C7C8D">
        <w:rPr>
          <w:sz w:val="28"/>
          <w:szCs w:val="28"/>
        </w:rPr>
        <w:t>Российской Федерации.</w:t>
      </w:r>
      <w:r w:rsidRPr="006C7C8D">
        <w:rPr>
          <w:sz w:val="28"/>
          <w:szCs w:val="28"/>
        </w:rPr>
        <w:t xml:space="preserve"> В судебном заседании не установлено </w:t>
      </w:r>
      <w:r w:rsidRPr="0066045F">
        <w:rPr>
          <w:sz w:val="28"/>
          <w:szCs w:val="28"/>
        </w:rPr>
        <w:t>законных оснований, препятствующих процедуре примирения.</w:t>
      </w:r>
    </w:p>
    <w:p w:rsidR="00D506F1" w:rsidP="00D506F1">
      <w:pPr>
        <w:pStyle w:val="HTMLPreformatted"/>
        <w:ind w:firstLine="540"/>
        <w:jc w:val="both"/>
        <w:rPr>
          <w:rFonts w:ascii="Times New Roman" w:hAnsi="Times New Roman" w:cs="Times New Roman"/>
          <w:sz w:val="28"/>
          <w:szCs w:val="28"/>
        </w:rPr>
      </w:pPr>
      <w:r w:rsidRPr="0066045F">
        <w:rPr>
          <w:rFonts w:ascii="Times New Roman" w:hAnsi="Times New Roman" w:cs="Times New Roman"/>
          <w:sz w:val="28"/>
          <w:szCs w:val="28"/>
        </w:rPr>
        <w:t xml:space="preserve">Мировой судья считает, </w:t>
      </w:r>
      <w:r w:rsidRPr="00940FD8">
        <w:rPr>
          <w:rFonts w:ascii="Times New Roman" w:hAnsi="Times New Roman" w:cs="Times New Roman"/>
          <w:sz w:val="28"/>
          <w:szCs w:val="28"/>
        </w:rPr>
        <w:t xml:space="preserve">что исходя из личности подсудимого </w:t>
      </w:r>
      <w:r w:rsidRPr="00CC1159" w:rsidR="00CC1159">
        <w:rPr>
          <w:rFonts w:ascii="Times New Roman" w:hAnsi="Times New Roman" w:cs="Times New Roman"/>
          <w:sz w:val="28"/>
          <w:szCs w:val="28"/>
        </w:rPr>
        <w:t>***</w:t>
      </w:r>
      <w:r w:rsidRPr="00940FD8">
        <w:rPr>
          <w:rFonts w:ascii="Times New Roman" w:hAnsi="Times New Roman" w:cs="Times New Roman"/>
          <w:sz w:val="28"/>
          <w:szCs w:val="28"/>
        </w:rPr>
        <w:t xml:space="preserve">, который </w:t>
      </w:r>
      <w:r w:rsidR="00940FD8">
        <w:rPr>
          <w:rFonts w:ascii="Times New Roman" w:hAnsi="Times New Roman" w:cs="Times New Roman"/>
          <w:sz w:val="28"/>
          <w:szCs w:val="28"/>
        </w:rPr>
        <w:t xml:space="preserve">не </w:t>
      </w:r>
      <w:r w:rsidRPr="00940FD8">
        <w:rPr>
          <w:rFonts w:ascii="Times New Roman" w:hAnsi="Times New Roman" w:cs="Times New Roman"/>
          <w:sz w:val="28"/>
          <w:szCs w:val="28"/>
        </w:rPr>
        <w:t xml:space="preserve">женат, </w:t>
      </w:r>
      <w:r w:rsidRPr="0066378F">
        <w:rPr>
          <w:rFonts w:ascii="Times New Roman" w:hAnsi="Times New Roman" w:cs="Times New Roman"/>
          <w:sz w:val="28"/>
          <w:szCs w:val="28"/>
        </w:rPr>
        <w:t xml:space="preserve">по месту жительства характеризуется положительно, </w:t>
      </w:r>
      <w:r w:rsidR="00B050F1">
        <w:rPr>
          <w:rFonts w:ascii="Times New Roman" w:hAnsi="Times New Roman" w:cs="Times New Roman"/>
          <w:sz w:val="28"/>
          <w:szCs w:val="28"/>
        </w:rPr>
        <w:t xml:space="preserve">из характеристики главы администрации </w:t>
      </w:r>
      <w:r w:rsidR="00B050F1">
        <w:rPr>
          <w:rFonts w:ascii="Times New Roman" w:hAnsi="Times New Roman" w:cs="Times New Roman"/>
          <w:sz w:val="28"/>
          <w:szCs w:val="28"/>
        </w:rPr>
        <w:t>Укромновского</w:t>
      </w:r>
      <w:r w:rsidR="00B050F1">
        <w:rPr>
          <w:rFonts w:ascii="Times New Roman" w:hAnsi="Times New Roman" w:cs="Times New Roman"/>
          <w:sz w:val="28"/>
          <w:szCs w:val="28"/>
        </w:rPr>
        <w:t xml:space="preserve"> сельского поселения от </w:t>
      </w:r>
      <w:r w:rsidRPr="00CC1159" w:rsidR="00CC1159">
        <w:rPr>
          <w:rFonts w:ascii="Times New Roman" w:hAnsi="Times New Roman" w:cs="Times New Roman"/>
          <w:sz w:val="28"/>
          <w:szCs w:val="28"/>
        </w:rPr>
        <w:t>***</w:t>
      </w:r>
      <w:r w:rsidR="00CC1159">
        <w:rPr>
          <w:rFonts w:ascii="Times New Roman" w:hAnsi="Times New Roman" w:cs="Times New Roman"/>
          <w:sz w:val="28"/>
          <w:szCs w:val="28"/>
        </w:rPr>
        <w:t xml:space="preserve"> </w:t>
      </w:r>
      <w:r w:rsidR="00B050F1">
        <w:rPr>
          <w:rFonts w:ascii="Times New Roman" w:hAnsi="Times New Roman" w:cs="Times New Roman"/>
          <w:sz w:val="28"/>
          <w:szCs w:val="28"/>
        </w:rPr>
        <w:t xml:space="preserve">следует, что </w:t>
      </w:r>
      <w:r w:rsidR="00CC1159">
        <w:rPr>
          <w:rFonts w:ascii="Times New Roman" w:hAnsi="Times New Roman" w:cs="Times New Roman"/>
          <w:sz w:val="28"/>
          <w:szCs w:val="28"/>
        </w:rPr>
        <w:t>***</w:t>
      </w:r>
      <w:r w:rsidR="00B050F1">
        <w:rPr>
          <w:rFonts w:ascii="Times New Roman" w:hAnsi="Times New Roman" w:cs="Times New Roman"/>
          <w:sz w:val="28"/>
          <w:szCs w:val="28"/>
        </w:rPr>
        <w:t xml:space="preserve"> с соседями по месту жительства поддерживает доброжелательные отношения,  жалоб в его адрес не поступало, участвует в мероприятиях по патриотическому воспитанию и благоустройству с. </w:t>
      </w:r>
      <w:r w:rsidR="00B050F1">
        <w:rPr>
          <w:rFonts w:ascii="Times New Roman" w:hAnsi="Times New Roman" w:cs="Times New Roman"/>
          <w:sz w:val="28"/>
          <w:szCs w:val="28"/>
        </w:rPr>
        <w:t>Укромное</w:t>
      </w:r>
      <w:r w:rsidR="00B050F1">
        <w:rPr>
          <w:rFonts w:ascii="Times New Roman" w:hAnsi="Times New Roman" w:cs="Times New Roman"/>
          <w:sz w:val="28"/>
          <w:szCs w:val="28"/>
        </w:rPr>
        <w:t xml:space="preserve">.  </w:t>
      </w:r>
      <w:r w:rsidR="003A136C">
        <w:rPr>
          <w:rFonts w:ascii="Times New Roman" w:hAnsi="Times New Roman" w:cs="Times New Roman"/>
          <w:sz w:val="28"/>
          <w:szCs w:val="28"/>
        </w:rPr>
        <w:t xml:space="preserve">Из характеристики председателя правления Межрегиональной общественной организации «Лига зашиты интересов ветеранов локальных войн и военных конфликтов» </w:t>
      </w:r>
      <w:r w:rsidR="00CC1159">
        <w:rPr>
          <w:rFonts w:ascii="Times New Roman" w:hAnsi="Times New Roman" w:cs="Times New Roman"/>
          <w:sz w:val="28"/>
          <w:szCs w:val="28"/>
        </w:rPr>
        <w:t>***</w:t>
      </w:r>
      <w:r w:rsidR="003A136C">
        <w:rPr>
          <w:rFonts w:ascii="Times New Roman" w:hAnsi="Times New Roman" w:cs="Times New Roman"/>
          <w:sz w:val="28"/>
          <w:szCs w:val="28"/>
        </w:rPr>
        <w:t xml:space="preserve"> з</w:t>
      </w:r>
      <w:r w:rsidR="00940FD8">
        <w:rPr>
          <w:rFonts w:ascii="Times New Roman" w:hAnsi="Times New Roman" w:cs="Times New Roman"/>
          <w:sz w:val="28"/>
          <w:szCs w:val="28"/>
        </w:rPr>
        <w:t xml:space="preserve">а время выполнения боевых задач в качестве добровольца </w:t>
      </w:r>
      <w:r w:rsidR="00BB4A23">
        <w:rPr>
          <w:rFonts w:ascii="Times New Roman" w:hAnsi="Times New Roman" w:cs="Times New Roman"/>
          <w:sz w:val="28"/>
          <w:szCs w:val="28"/>
        </w:rPr>
        <w:t xml:space="preserve">- </w:t>
      </w:r>
      <w:r w:rsidR="00940FD8">
        <w:rPr>
          <w:rFonts w:ascii="Times New Roman" w:hAnsi="Times New Roman" w:cs="Times New Roman"/>
          <w:sz w:val="28"/>
          <w:szCs w:val="28"/>
        </w:rPr>
        <w:t>бойца ЧВК «Вагнер» в специальной военной операции</w:t>
      </w:r>
      <w:r w:rsidR="003A136C">
        <w:rPr>
          <w:rFonts w:ascii="Times New Roman" w:hAnsi="Times New Roman" w:cs="Times New Roman"/>
          <w:sz w:val="28"/>
          <w:szCs w:val="28"/>
        </w:rPr>
        <w:t xml:space="preserve">, защищал интересы Российской Федерации на территории ЛНР и ДНР, </w:t>
      </w:r>
      <w:r w:rsidR="00940FD8">
        <w:rPr>
          <w:rFonts w:ascii="Times New Roman" w:hAnsi="Times New Roman" w:cs="Times New Roman"/>
          <w:sz w:val="28"/>
          <w:szCs w:val="28"/>
        </w:rPr>
        <w:t xml:space="preserve"> зарекомендовал себя как отважный и умелый боец</w:t>
      </w:r>
      <w:r w:rsidR="003A136C">
        <w:rPr>
          <w:rFonts w:ascii="Times New Roman" w:hAnsi="Times New Roman" w:cs="Times New Roman"/>
          <w:sz w:val="28"/>
          <w:szCs w:val="28"/>
        </w:rPr>
        <w:t>.</w:t>
      </w:r>
      <w:r w:rsidR="00940FD8">
        <w:rPr>
          <w:rFonts w:ascii="Times New Roman" w:hAnsi="Times New Roman" w:cs="Times New Roman"/>
          <w:sz w:val="28"/>
          <w:szCs w:val="28"/>
        </w:rPr>
        <w:t xml:space="preserve"> 20.03.2023 награжден государственной наградой - медалью «За отвагу»</w:t>
      </w:r>
      <w:r w:rsidR="003A136C">
        <w:rPr>
          <w:rFonts w:ascii="Times New Roman" w:hAnsi="Times New Roman" w:cs="Times New Roman"/>
          <w:sz w:val="28"/>
          <w:szCs w:val="28"/>
        </w:rPr>
        <w:t>.</w:t>
      </w:r>
      <w:r w:rsidR="003A136C">
        <w:rPr>
          <w:rFonts w:ascii="Times New Roman" w:hAnsi="Times New Roman" w:cs="Times New Roman"/>
          <w:sz w:val="28"/>
          <w:szCs w:val="28"/>
        </w:rPr>
        <w:t xml:space="preserve"> </w:t>
      </w:r>
      <w:r w:rsidR="00CC1159">
        <w:rPr>
          <w:rFonts w:ascii="Times New Roman" w:hAnsi="Times New Roman" w:cs="Times New Roman"/>
          <w:sz w:val="28"/>
          <w:szCs w:val="28"/>
        </w:rPr>
        <w:t>***</w:t>
      </w:r>
      <w:r w:rsidR="003A136C">
        <w:rPr>
          <w:rFonts w:ascii="Times New Roman" w:hAnsi="Times New Roman" w:cs="Times New Roman"/>
          <w:sz w:val="28"/>
          <w:szCs w:val="28"/>
        </w:rPr>
        <w:t xml:space="preserve"> </w:t>
      </w:r>
      <w:r w:rsidR="00940FD8">
        <w:rPr>
          <w:rFonts w:ascii="Times New Roman" w:hAnsi="Times New Roman" w:cs="Times New Roman"/>
          <w:sz w:val="28"/>
          <w:szCs w:val="28"/>
        </w:rPr>
        <w:t>и</w:t>
      </w:r>
      <w:r w:rsidR="00940FD8">
        <w:rPr>
          <w:rFonts w:ascii="Times New Roman" w:hAnsi="Times New Roman" w:cs="Times New Roman"/>
          <w:sz w:val="28"/>
          <w:szCs w:val="28"/>
        </w:rPr>
        <w:t>меет благодарность главы ЛНР за образцовое выполнение боевых задач и безупречное служение своему Отечеству</w:t>
      </w:r>
      <w:r w:rsidR="003A136C">
        <w:rPr>
          <w:rFonts w:ascii="Times New Roman" w:hAnsi="Times New Roman" w:cs="Times New Roman"/>
          <w:sz w:val="28"/>
          <w:szCs w:val="28"/>
        </w:rPr>
        <w:t>.</w:t>
      </w:r>
      <w:r w:rsidR="003A136C">
        <w:rPr>
          <w:rFonts w:ascii="Times New Roman" w:hAnsi="Times New Roman" w:cs="Times New Roman"/>
          <w:sz w:val="28"/>
          <w:szCs w:val="28"/>
        </w:rPr>
        <w:t xml:space="preserve"> </w:t>
      </w:r>
      <w:r w:rsidR="00CC1159">
        <w:rPr>
          <w:rFonts w:ascii="Times New Roman" w:hAnsi="Times New Roman" w:cs="Times New Roman"/>
          <w:sz w:val="28"/>
          <w:szCs w:val="28"/>
        </w:rPr>
        <w:t>***</w:t>
      </w:r>
      <w:r w:rsidR="003A136C">
        <w:rPr>
          <w:rFonts w:ascii="Times New Roman" w:hAnsi="Times New Roman" w:cs="Times New Roman"/>
          <w:sz w:val="28"/>
          <w:szCs w:val="28"/>
        </w:rPr>
        <w:t xml:space="preserve"> </w:t>
      </w:r>
      <w:r w:rsidRPr="0066378F">
        <w:rPr>
          <w:rFonts w:ascii="Times New Roman" w:hAnsi="Times New Roman" w:cs="Times New Roman"/>
          <w:sz w:val="28"/>
          <w:szCs w:val="28"/>
        </w:rPr>
        <w:t>р</w:t>
      </w:r>
      <w:r w:rsidRPr="0066378F">
        <w:rPr>
          <w:rFonts w:ascii="Times New Roman" w:hAnsi="Times New Roman" w:cs="Times New Roman"/>
          <w:sz w:val="28"/>
          <w:szCs w:val="28"/>
        </w:rPr>
        <w:t>анее не судим</w:t>
      </w:r>
      <w:r w:rsidRPr="0066045F">
        <w:rPr>
          <w:rFonts w:ascii="Times New Roman" w:hAnsi="Times New Roman" w:cs="Times New Roman"/>
          <w:sz w:val="28"/>
          <w:szCs w:val="28"/>
        </w:rPr>
        <w:t xml:space="preserve">,  </w:t>
      </w:r>
      <w:r>
        <w:rPr>
          <w:rFonts w:ascii="Times New Roman" w:hAnsi="Times New Roman" w:cs="Times New Roman"/>
          <w:sz w:val="28"/>
          <w:szCs w:val="28"/>
        </w:rPr>
        <w:t xml:space="preserve">явился с повинной, активно способствовал раскрытию и расследованию преступления, </w:t>
      </w:r>
      <w:r w:rsidRPr="0066045F">
        <w:rPr>
          <w:rFonts w:ascii="Times New Roman" w:hAnsi="Times New Roman" w:cs="Times New Roman"/>
          <w:sz w:val="28"/>
          <w:szCs w:val="28"/>
        </w:rPr>
        <w:t>а также исходя из поведения подсудимого после совершения преступления, исправление подсудимого возможно без применения к нему уголовного наказания</w:t>
      </w:r>
      <w:r w:rsidRPr="006C7C8D">
        <w:rPr>
          <w:rFonts w:ascii="Times New Roman" w:hAnsi="Times New Roman" w:cs="Times New Roman"/>
          <w:sz w:val="28"/>
          <w:szCs w:val="28"/>
        </w:rPr>
        <w:t>, которое впоследствии может негативно отразиться на личности подсудимо</w:t>
      </w:r>
      <w:r>
        <w:rPr>
          <w:rFonts w:ascii="Times New Roman" w:hAnsi="Times New Roman" w:cs="Times New Roman"/>
          <w:sz w:val="28"/>
          <w:szCs w:val="28"/>
        </w:rPr>
        <w:t>го</w:t>
      </w:r>
      <w:r w:rsidRPr="006C7C8D">
        <w:rPr>
          <w:rFonts w:ascii="Times New Roman" w:hAnsi="Times New Roman" w:cs="Times New Roman"/>
          <w:sz w:val="28"/>
          <w:szCs w:val="28"/>
        </w:rPr>
        <w:t>.</w:t>
      </w:r>
    </w:p>
    <w:p w:rsidR="00D506F1" w:rsidP="00D506F1">
      <w:pPr>
        <w:ind w:firstLine="709"/>
        <w:jc w:val="both"/>
        <w:rPr>
          <w:sz w:val="28"/>
          <w:szCs w:val="28"/>
        </w:rPr>
      </w:pPr>
      <w:r>
        <w:rPr>
          <w:sz w:val="28"/>
          <w:szCs w:val="28"/>
        </w:rPr>
        <w:t xml:space="preserve">Мировой судья полагает </w:t>
      </w:r>
      <w:r w:rsidRPr="00192ACD">
        <w:rPr>
          <w:sz w:val="28"/>
          <w:szCs w:val="28"/>
        </w:rPr>
        <w:t xml:space="preserve">ходатайство </w:t>
      </w:r>
      <w:r>
        <w:rPr>
          <w:sz w:val="28"/>
          <w:szCs w:val="28"/>
        </w:rPr>
        <w:t xml:space="preserve">потерпевшего </w:t>
      </w:r>
      <w:r w:rsidR="00CC1159">
        <w:rPr>
          <w:sz w:val="28"/>
          <w:szCs w:val="28"/>
        </w:rPr>
        <w:t>***</w:t>
      </w:r>
      <w:r w:rsidR="00940FD8">
        <w:rPr>
          <w:sz w:val="28"/>
          <w:szCs w:val="28"/>
        </w:rPr>
        <w:t xml:space="preserve"> </w:t>
      </w:r>
      <w:r>
        <w:rPr>
          <w:sz w:val="28"/>
          <w:szCs w:val="28"/>
        </w:rPr>
        <w:t>о</w:t>
      </w:r>
      <w:r w:rsidRPr="00192ACD">
        <w:rPr>
          <w:sz w:val="28"/>
          <w:szCs w:val="28"/>
        </w:rPr>
        <w:t xml:space="preserve"> прекращении уголовного дела по обвинению </w:t>
      </w:r>
      <w:r w:rsidRPr="00CC1159" w:rsidR="00CC1159">
        <w:rPr>
          <w:sz w:val="28"/>
          <w:szCs w:val="28"/>
        </w:rPr>
        <w:t>***</w:t>
      </w:r>
      <w:r w:rsidR="00CC1159">
        <w:rPr>
          <w:sz w:val="28"/>
          <w:szCs w:val="28"/>
        </w:rPr>
        <w:t xml:space="preserve"> </w:t>
      </w:r>
      <w:r w:rsidRPr="00192ACD">
        <w:rPr>
          <w:sz w:val="28"/>
          <w:szCs w:val="28"/>
        </w:rPr>
        <w:t>по ч. 1 ст. 1</w:t>
      </w:r>
      <w:r>
        <w:rPr>
          <w:sz w:val="28"/>
          <w:szCs w:val="28"/>
        </w:rPr>
        <w:t>12</w:t>
      </w:r>
      <w:r w:rsidRPr="00192ACD">
        <w:rPr>
          <w:sz w:val="28"/>
          <w:szCs w:val="28"/>
        </w:rPr>
        <w:t xml:space="preserve"> УК </w:t>
      </w:r>
      <w:r w:rsidRPr="00FB067B" w:rsidR="009D501D">
        <w:rPr>
          <w:sz w:val="28"/>
          <w:szCs w:val="28"/>
        </w:rPr>
        <w:t xml:space="preserve">Российской </w:t>
      </w:r>
      <w:r w:rsidRPr="00FB067B" w:rsidR="009D501D">
        <w:rPr>
          <w:sz w:val="28"/>
          <w:szCs w:val="28"/>
        </w:rPr>
        <w:t>Федерации</w:t>
      </w:r>
      <w:r w:rsidRPr="00192ACD">
        <w:rPr>
          <w:sz w:val="28"/>
          <w:szCs w:val="28"/>
        </w:rPr>
        <w:t xml:space="preserve"> подлежащим удовлетворению, поскольку между потерпевш</w:t>
      </w:r>
      <w:r w:rsidR="003A136C">
        <w:rPr>
          <w:sz w:val="28"/>
          <w:szCs w:val="28"/>
        </w:rPr>
        <w:t>им</w:t>
      </w:r>
      <w:r w:rsidRPr="00192ACD">
        <w:rPr>
          <w:sz w:val="28"/>
          <w:szCs w:val="28"/>
        </w:rPr>
        <w:t xml:space="preserve"> и подсудим</w:t>
      </w:r>
      <w:r>
        <w:rPr>
          <w:sz w:val="28"/>
          <w:szCs w:val="28"/>
        </w:rPr>
        <w:t>ым</w:t>
      </w:r>
      <w:r w:rsidRPr="00192ACD">
        <w:rPr>
          <w:sz w:val="28"/>
          <w:szCs w:val="28"/>
        </w:rPr>
        <w:t xml:space="preserve"> состоялось фактическое примирение и прекращение уголовного дела является их добровольным волеизъявлением</w:t>
      </w:r>
      <w:r>
        <w:rPr>
          <w:sz w:val="28"/>
          <w:szCs w:val="28"/>
        </w:rPr>
        <w:t xml:space="preserve">, </w:t>
      </w:r>
      <w:r w:rsidRPr="00E60593">
        <w:rPr>
          <w:sz w:val="28"/>
          <w:szCs w:val="28"/>
        </w:rPr>
        <w:t>юридических препятствий для освобождения</w:t>
      </w:r>
      <w:r>
        <w:rPr>
          <w:sz w:val="28"/>
          <w:szCs w:val="28"/>
        </w:rPr>
        <w:t xml:space="preserve"> </w:t>
      </w:r>
      <w:r w:rsidRPr="00CC1159" w:rsidR="00CC1159">
        <w:rPr>
          <w:sz w:val="28"/>
          <w:szCs w:val="28"/>
        </w:rPr>
        <w:t>***</w:t>
      </w:r>
      <w:r w:rsidR="00940FD8">
        <w:rPr>
          <w:sz w:val="28"/>
          <w:szCs w:val="28"/>
        </w:rPr>
        <w:t xml:space="preserve"> </w:t>
      </w:r>
      <w:r w:rsidRPr="00E60593">
        <w:rPr>
          <w:sz w:val="28"/>
          <w:szCs w:val="28"/>
        </w:rPr>
        <w:t>от уголовной ответственности</w:t>
      </w:r>
      <w:r>
        <w:rPr>
          <w:sz w:val="28"/>
          <w:szCs w:val="28"/>
        </w:rPr>
        <w:t xml:space="preserve"> не установлено</w:t>
      </w:r>
      <w:r w:rsidRPr="00192ACD">
        <w:rPr>
          <w:sz w:val="28"/>
          <w:szCs w:val="28"/>
        </w:rPr>
        <w:t>.</w:t>
      </w:r>
    </w:p>
    <w:p w:rsidR="00D506F1" w:rsidRPr="00192ACD" w:rsidP="00D506F1">
      <w:pPr>
        <w:ind w:firstLine="709"/>
        <w:jc w:val="both"/>
        <w:rPr>
          <w:sz w:val="28"/>
          <w:szCs w:val="28"/>
        </w:rPr>
      </w:pPr>
      <w:r>
        <w:rPr>
          <w:sz w:val="28"/>
          <w:szCs w:val="28"/>
        </w:rPr>
        <w:t>Прекращение уголовного дела  в связи с примирением с потерпевшим не противоречит целям правосудия и соответствует целям и задачам защиты прав и законных интересов потерпевшей стороны.</w:t>
      </w:r>
    </w:p>
    <w:p w:rsidR="00D506F1" w:rsidRPr="003D332B" w:rsidP="00D506F1">
      <w:pPr>
        <w:ind w:firstLine="709"/>
        <w:jc w:val="both"/>
        <w:rPr>
          <w:sz w:val="28"/>
          <w:szCs w:val="28"/>
        </w:rPr>
      </w:pPr>
      <w:r>
        <w:rPr>
          <w:sz w:val="28"/>
          <w:szCs w:val="28"/>
        </w:rPr>
        <w:t>М</w:t>
      </w:r>
      <w:r w:rsidRPr="003D332B">
        <w:rPr>
          <w:sz w:val="28"/>
          <w:szCs w:val="28"/>
        </w:rPr>
        <w:t>ер</w:t>
      </w:r>
      <w:r>
        <w:rPr>
          <w:sz w:val="28"/>
          <w:szCs w:val="28"/>
        </w:rPr>
        <w:t>а</w:t>
      </w:r>
      <w:r w:rsidRPr="003D332B">
        <w:rPr>
          <w:sz w:val="28"/>
          <w:szCs w:val="28"/>
        </w:rPr>
        <w:t xml:space="preserve"> пресечения в виде подписки о невыезде и надлежащем поведении </w:t>
      </w:r>
      <w:r>
        <w:rPr>
          <w:sz w:val="28"/>
          <w:szCs w:val="28"/>
        </w:rPr>
        <w:t xml:space="preserve">в отношении </w:t>
      </w:r>
      <w:r w:rsidR="00CC1159">
        <w:rPr>
          <w:sz w:val="28"/>
          <w:szCs w:val="28"/>
        </w:rPr>
        <w:t>***</w:t>
      </w:r>
      <w:r>
        <w:rPr>
          <w:sz w:val="28"/>
          <w:szCs w:val="28"/>
        </w:rPr>
        <w:t xml:space="preserve"> </w:t>
      </w:r>
      <w:r w:rsidRPr="003D332B">
        <w:rPr>
          <w:sz w:val="28"/>
          <w:szCs w:val="28"/>
        </w:rPr>
        <w:t>до вступления п</w:t>
      </w:r>
      <w:r>
        <w:rPr>
          <w:sz w:val="28"/>
          <w:szCs w:val="28"/>
        </w:rPr>
        <w:t>остановления</w:t>
      </w:r>
      <w:r w:rsidRPr="003D332B">
        <w:rPr>
          <w:sz w:val="28"/>
          <w:szCs w:val="28"/>
        </w:rPr>
        <w:t xml:space="preserve"> в законную силу, подлежит оставлению без изменений.</w:t>
      </w:r>
    </w:p>
    <w:p w:rsidR="00D506F1" w:rsidRPr="00E60593" w:rsidP="00D506F1">
      <w:pPr>
        <w:ind w:firstLine="709"/>
        <w:jc w:val="both"/>
        <w:rPr>
          <w:sz w:val="28"/>
          <w:szCs w:val="28"/>
        </w:rPr>
      </w:pPr>
      <w:r w:rsidRPr="00E60593">
        <w:rPr>
          <w:sz w:val="28"/>
          <w:szCs w:val="28"/>
        </w:rPr>
        <w:t>Гражданский иск по делу заявлен не был.</w:t>
      </w:r>
    </w:p>
    <w:p w:rsidR="00163B32" w:rsidRPr="00FB067B" w:rsidP="00163B32">
      <w:pPr>
        <w:ind w:firstLine="709"/>
        <w:jc w:val="both"/>
        <w:rPr>
          <w:sz w:val="28"/>
          <w:szCs w:val="28"/>
        </w:rPr>
      </w:pPr>
      <w:r w:rsidRPr="00FB067B">
        <w:rPr>
          <w:sz w:val="28"/>
          <w:szCs w:val="28"/>
        </w:rPr>
        <w:t>Вопрос по вещественным доказательствам подлежит разрешению в соответствии со ст.81 УПК Российской Федерации.</w:t>
      </w:r>
    </w:p>
    <w:p w:rsidR="00940FD8" w:rsidRPr="00F9592E" w:rsidP="00940FD8">
      <w:pPr>
        <w:autoSpaceDE w:val="0"/>
        <w:autoSpaceDN w:val="0"/>
        <w:adjustRightInd w:val="0"/>
        <w:ind w:firstLine="709"/>
        <w:jc w:val="both"/>
        <w:rPr>
          <w:sz w:val="28"/>
          <w:szCs w:val="28"/>
        </w:rPr>
      </w:pPr>
      <w:r w:rsidRPr="00D55463">
        <w:rPr>
          <w:sz w:val="28"/>
          <w:szCs w:val="28"/>
        </w:rPr>
        <w:t>В соответствии с</w:t>
      </w:r>
      <w:r>
        <w:rPr>
          <w:sz w:val="28"/>
          <w:szCs w:val="28"/>
        </w:rPr>
        <w:t>о</w:t>
      </w:r>
      <w:r w:rsidRPr="00D55463">
        <w:rPr>
          <w:sz w:val="28"/>
          <w:szCs w:val="28"/>
        </w:rPr>
        <w:t xml:space="preserve">  ст.</w:t>
      </w:r>
      <w:r>
        <w:rPr>
          <w:sz w:val="28"/>
          <w:szCs w:val="28"/>
        </w:rPr>
        <w:t xml:space="preserve"> ст. </w:t>
      </w:r>
      <w:r w:rsidRPr="00D55463">
        <w:rPr>
          <w:sz w:val="28"/>
          <w:szCs w:val="28"/>
        </w:rPr>
        <w:t>131</w:t>
      </w:r>
      <w:r>
        <w:rPr>
          <w:sz w:val="28"/>
          <w:szCs w:val="28"/>
        </w:rPr>
        <w:t xml:space="preserve">, </w:t>
      </w:r>
      <w:r w:rsidRPr="00D55463">
        <w:rPr>
          <w:sz w:val="28"/>
          <w:szCs w:val="28"/>
        </w:rPr>
        <w:t xml:space="preserve">132  УПК </w:t>
      </w:r>
      <w:r w:rsidRPr="00AE6257">
        <w:rPr>
          <w:rStyle w:val="Emphasis"/>
          <w:i w:val="0"/>
          <w:sz w:val="28"/>
          <w:szCs w:val="28"/>
        </w:rPr>
        <w:t>Российской Федерации</w:t>
      </w:r>
      <w:r w:rsidRPr="00D55463">
        <w:rPr>
          <w:sz w:val="28"/>
          <w:szCs w:val="28"/>
        </w:rPr>
        <w:t xml:space="preserve">  </w:t>
      </w:r>
      <w:r>
        <w:rPr>
          <w:sz w:val="28"/>
          <w:szCs w:val="28"/>
        </w:rPr>
        <w:t xml:space="preserve">заявление </w:t>
      </w:r>
      <w:r w:rsidRPr="00F9592E">
        <w:rPr>
          <w:sz w:val="28"/>
          <w:szCs w:val="28"/>
        </w:rPr>
        <w:t>о выплате вознаграждения адвоката </w:t>
      </w:r>
      <w:r w:rsidR="00CC1159">
        <w:rPr>
          <w:rStyle w:val="fio8"/>
          <w:sz w:val="28"/>
          <w:szCs w:val="28"/>
        </w:rPr>
        <w:t>***</w:t>
      </w:r>
      <w:r>
        <w:rPr>
          <w:rStyle w:val="fio8"/>
          <w:sz w:val="28"/>
          <w:szCs w:val="28"/>
        </w:rPr>
        <w:t xml:space="preserve"> </w:t>
      </w:r>
      <w:r w:rsidRPr="00F9592E">
        <w:rPr>
          <w:sz w:val="28"/>
          <w:szCs w:val="28"/>
        </w:rPr>
        <w:t>подлежит ра</w:t>
      </w:r>
      <w:r>
        <w:rPr>
          <w:sz w:val="28"/>
          <w:szCs w:val="28"/>
        </w:rPr>
        <w:t xml:space="preserve">зрешению </w:t>
      </w:r>
      <w:r>
        <w:rPr>
          <w:rStyle w:val="Emphasis"/>
          <w:i w:val="0"/>
          <w:sz w:val="28"/>
          <w:szCs w:val="28"/>
        </w:rPr>
        <w:t>отдельным постановлением</w:t>
      </w:r>
      <w:r w:rsidRPr="00F9592E">
        <w:rPr>
          <w:sz w:val="28"/>
          <w:szCs w:val="28"/>
        </w:rPr>
        <w:t>.</w:t>
      </w:r>
    </w:p>
    <w:p w:rsidR="00D506F1" w:rsidRPr="00E60593" w:rsidP="00D506F1">
      <w:pPr>
        <w:shd w:val="clear" w:color="auto" w:fill="FFFFFF"/>
        <w:tabs>
          <w:tab w:val="left" w:pos="238"/>
        </w:tabs>
        <w:ind w:firstLine="709"/>
        <w:jc w:val="both"/>
        <w:rPr>
          <w:sz w:val="28"/>
          <w:szCs w:val="28"/>
        </w:rPr>
      </w:pPr>
      <w:r w:rsidRPr="00E60593">
        <w:rPr>
          <w:sz w:val="28"/>
          <w:szCs w:val="28"/>
        </w:rPr>
        <w:t xml:space="preserve">На основании изложенного, руководствуясь </w:t>
      </w:r>
      <w:r w:rsidRPr="00E60593">
        <w:rPr>
          <w:sz w:val="28"/>
          <w:szCs w:val="28"/>
        </w:rPr>
        <w:t>ст.ст</w:t>
      </w:r>
      <w:r w:rsidRPr="00E60593">
        <w:rPr>
          <w:sz w:val="28"/>
          <w:szCs w:val="28"/>
        </w:rPr>
        <w:t>. 25, 254 УПК Российской Федерации, ст. 76 УК Российской Федерации, мировой судья</w:t>
      </w:r>
    </w:p>
    <w:p w:rsidR="00D506F1" w:rsidRPr="00E60593" w:rsidP="00D506F1">
      <w:pPr>
        <w:shd w:val="clear" w:color="auto" w:fill="FFFFFF"/>
        <w:tabs>
          <w:tab w:val="left" w:pos="238"/>
        </w:tabs>
        <w:ind w:firstLine="709"/>
        <w:jc w:val="center"/>
        <w:rPr>
          <w:sz w:val="28"/>
          <w:szCs w:val="28"/>
        </w:rPr>
      </w:pPr>
      <w:r w:rsidRPr="00E60593">
        <w:rPr>
          <w:sz w:val="28"/>
          <w:szCs w:val="28"/>
        </w:rPr>
        <w:t>ПОСТАНОВИЛ:</w:t>
      </w:r>
    </w:p>
    <w:p w:rsidR="00D506F1" w:rsidRPr="00E60593" w:rsidP="00D506F1">
      <w:pPr>
        <w:pStyle w:val="BodyText"/>
        <w:ind w:firstLine="709"/>
        <w:rPr>
          <w:sz w:val="28"/>
          <w:szCs w:val="28"/>
        </w:rPr>
      </w:pPr>
      <w:r w:rsidRPr="00E60593">
        <w:rPr>
          <w:sz w:val="28"/>
          <w:szCs w:val="28"/>
        </w:rPr>
        <w:t>Прекратить уголовное дело</w:t>
      </w:r>
      <w:r>
        <w:rPr>
          <w:sz w:val="28"/>
          <w:szCs w:val="28"/>
        </w:rPr>
        <w:t xml:space="preserve"> и </w:t>
      </w:r>
      <w:r w:rsidRPr="00E60593">
        <w:rPr>
          <w:sz w:val="28"/>
          <w:szCs w:val="28"/>
        </w:rPr>
        <w:t xml:space="preserve"> </w:t>
      </w:r>
      <w:r>
        <w:rPr>
          <w:sz w:val="28"/>
          <w:szCs w:val="28"/>
        </w:rPr>
        <w:t xml:space="preserve">уголовное преследование в отношении </w:t>
      </w:r>
      <w:r w:rsidRPr="00CC1159" w:rsidR="00CC1159">
        <w:rPr>
          <w:sz w:val="28"/>
          <w:szCs w:val="28"/>
        </w:rPr>
        <w:t>***</w:t>
      </w:r>
      <w:r>
        <w:rPr>
          <w:sz w:val="28"/>
          <w:szCs w:val="28"/>
        </w:rPr>
        <w:t xml:space="preserve">, </w:t>
      </w:r>
      <w:r w:rsidRPr="00E60593">
        <w:rPr>
          <w:sz w:val="28"/>
          <w:szCs w:val="28"/>
        </w:rPr>
        <w:t>обвиняем</w:t>
      </w:r>
      <w:r>
        <w:rPr>
          <w:sz w:val="28"/>
          <w:szCs w:val="28"/>
        </w:rPr>
        <w:t>ого</w:t>
      </w:r>
      <w:r w:rsidRPr="00E60593">
        <w:rPr>
          <w:sz w:val="28"/>
          <w:szCs w:val="28"/>
        </w:rPr>
        <w:t xml:space="preserve"> в совершении преступления, предусмотренного ч. </w:t>
      </w:r>
      <w:r>
        <w:rPr>
          <w:sz w:val="28"/>
          <w:szCs w:val="28"/>
        </w:rPr>
        <w:t>1</w:t>
      </w:r>
      <w:r w:rsidRPr="00E60593">
        <w:rPr>
          <w:sz w:val="28"/>
          <w:szCs w:val="28"/>
        </w:rPr>
        <w:t xml:space="preserve"> ст. 1</w:t>
      </w:r>
      <w:r>
        <w:rPr>
          <w:sz w:val="28"/>
          <w:szCs w:val="28"/>
        </w:rPr>
        <w:t>12</w:t>
      </w:r>
      <w:r w:rsidRPr="00E60593">
        <w:rPr>
          <w:sz w:val="28"/>
          <w:szCs w:val="28"/>
        </w:rPr>
        <w:t xml:space="preserve"> УК Российской Федерации</w:t>
      </w:r>
      <w:r>
        <w:rPr>
          <w:sz w:val="28"/>
          <w:szCs w:val="28"/>
        </w:rPr>
        <w:t xml:space="preserve"> и</w:t>
      </w:r>
      <w:r w:rsidRPr="00E60593">
        <w:rPr>
          <w:sz w:val="28"/>
          <w:szCs w:val="28"/>
        </w:rPr>
        <w:t xml:space="preserve"> освободить от уголовной ответственности </w:t>
      </w:r>
      <w:r w:rsidRPr="00CC1159" w:rsidR="00CC1159">
        <w:rPr>
          <w:sz w:val="28"/>
          <w:szCs w:val="28"/>
        </w:rPr>
        <w:t>***</w:t>
      </w:r>
      <w:r w:rsidRPr="00E60593">
        <w:rPr>
          <w:sz w:val="28"/>
          <w:szCs w:val="28"/>
        </w:rPr>
        <w:t>,</w:t>
      </w:r>
      <w:r>
        <w:rPr>
          <w:sz w:val="28"/>
          <w:szCs w:val="28"/>
        </w:rPr>
        <w:t xml:space="preserve"> </w:t>
      </w:r>
      <w:r w:rsidRPr="00E60593">
        <w:rPr>
          <w:sz w:val="28"/>
          <w:szCs w:val="28"/>
        </w:rPr>
        <w:t>обвиняем</w:t>
      </w:r>
      <w:r>
        <w:rPr>
          <w:sz w:val="28"/>
          <w:szCs w:val="28"/>
        </w:rPr>
        <w:t>ого</w:t>
      </w:r>
      <w:r w:rsidRPr="00E60593">
        <w:rPr>
          <w:sz w:val="28"/>
          <w:szCs w:val="28"/>
        </w:rPr>
        <w:t xml:space="preserve"> в совершении преступления, предусмотренного ч. </w:t>
      </w:r>
      <w:r>
        <w:rPr>
          <w:sz w:val="28"/>
          <w:szCs w:val="28"/>
        </w:rPr>
        <w:t>1</w:t>
      </w:r>
      <w:r w:rsidRPr="00E60593">
        <w:rPr>
          <w:sz w:val="28"/>
          <w:szCs w:val="28"/>
        </w:rPr>
        <w:t xml:space="preserve"> ст. 1</w:t>
      </w:r>
      <w:r>
        <w:rPr>
          <w:sz w:val="28"/>
          <w:szCs w:val="28"/>
        </w:rPr>
        <w:t>12</w:t>
      </w:r>
      <w:r w:rsidRPr="00E60593">
        <w:rPr>
          <w:sz w:val="28"/>
          <w:szCs w:val="28"/>
        </w:rPr>
        <w:t xml:space="preserve"> УК Российской Федерации, </w:t>
      </w:r>
      <w:r>
        <w:rPr>
          <w:sz w:val="28"/>
          <w:szCs w:val="28"/>
        </w:rPr>
        <w:t xml:space="preserve">на  </w:t>
      </w:r>
      <w:r w:rsidRPr="00E60593">
        <w:rPr>
          <w:sz w:val="28"/>
          <w:szCs w:val="28"/>
        </w:rPr>
        <w:t>основани</w:t>
      </w:r>
      <w:r>
        <w:rPr>
          <w:sz w:val="28"/>
          <w:szCs w:val="28"/>
        </w:rPr>
        <w:t>и</w:t>
      </w:r>
      <w:r w:rsidRPr="00E60593">
        <w:rPr>
          <w:sz w:val="28"/>
          <w:szCs w:val="28"/>
        </w:rPr>
        <w:t xml:space="preserve"> ст. 25 УПК Российской Федерации, ст. 76 УК Российской Федерации - в связи с примирением с потерпевшей стороной.</w:t>
      </w:r>
    </w:p>
    <w:p w:rsidR="00D506F1" w:rsidRPr="00D2444D" w:rsidP="00D506F1">
      <w:pPr>
        <w:ind w:firstLine="709"/>
        <w:jc w:val="both"/>
        <w:rPr>
          <w:sz w:val="28"/>
          <w:szCs w:val="28"/>
        </w:rPr>
      </w:pPr>
      <w:r w:rsidRPr="003D332B">
        <w:rPr>
          <w:sz w:val="28"/>
          <w:szCs w:val="28"/>
        </w:rPr>
        <w:t xml:space="preserve">Меру </w:t>
      </w:r>
      <w:r w:rsidRPr="00D2444D">
        <w:rPr>
          <w:sz w:val="28"/>
          <w:szCs w:val="28"/>
        </w:rPr>
        <w:t xml:space="preserve">пресечения </w:t>
      </w:r>
      <w:r w:rsidRPr="00CC1159" w:rsidR="00CC1159">
        <w:rPr>
          <w:sz w:val="28"/>
          <w:szCs w:val="28"/>
        </w:rPr>
        <w:t>***</w:t>
      </w:r>
      <w:r w:rsidRPr="00D2444D">
        <w:rPr>
          <w:sz w:val="28"/>
          <w:szCs w:val="28"/>
        </w:rPr>
        <w:t>в виде подписки о невыезде и надлежащем поведении до вступления постановления в законную силу - оставить без изменений.</w:t>
      </w:r>
    </w:p>
    <w:p w:rsidR="00163B32" w:rsidRPr="00AE6257" w:rsidP="00163B32">
      <w:pPr>
        <w:ind w:firstLine="709"/>
        <w:jc w:val="both"/>
        <w:rPr>
          <w:sz w:val="28"/>
          <w:szCs w:val="28"/>
        </w:rPr>
      </w:pPr>
      <w:r w:rsidRPr="00AE6257">
        <w:rPr>
          <w:iCs/>
          <w:sz w:val="28"/>
          <w:szCs w:val="28"/>
        </w:rPr>
        <w:t>Вещественн</w:t>
      </w:r>
      <w:r>
        <w:rPr>
          <w:iCs/>
          <w:sz w:val="28"/>
          <w:szCs w:val="28"/>
        </w:rPr>
        <w:t>ые</w:t>
      </w:r>
      <w:r w:rsidRPr="00AE6257">
        <w:rPr>
          <w:iCs/>
          <w:sz w:val="28"/>
          <w:szCs w:val="28"/>
        </w:rPr>
        <w:t xml:space="preserve"> доказательства - </w:t>
      </w:r>
      <w:r w:rsidRPr="00AE6257">
        <w:rPr>
          <w:sz w:val="28"/>
          <w:szCs w:val="28"/>
        </w:rPr>
        <w:t>диск</w:t>
      </w:r>
      <w:r>
        <w:rPr>
          <w:sz w:val="28"/>
          <w:szCs w:val="28"/>
        </w:rPr>
        <w:t xml:space="preserve"> с</w:t>
      </w:r>
      <w:r w:rsidRPr="00AE6257">
        <w:rPr>
          <w:sz w:val="28"/>
          <w:szCs w:val="28"/>
        </w:rPr>
        <w:t xml:space="preserve"> видеозапис</w:t>
      </w:r>
      <w:r>
        <w:rPr>
          <w:sz w:val="28"/>
          <w:szCs w:val="28"/>
        </w:rPr>
        <w:t xml:space="preserve">ью с камер видеонаблюдения событий </w:t>
      </w:r>
      <w:r>
        <w:rPr>
          <w:sz w:val="28"/>
          <w:szCs w:val="28"/>
        </w:rPr>
        <w:t>от</w:t>
      </w:r>
      <w:r>
        <w:rPr>
          <w:sz w:val="28"/>
          <w:szCs w:val="28"/>
        </w:rPr>
        <w:t xml:space="preserve"> </w:t>
      </w:r>
      <w:r w:rsidRPr="00CC1159" w:rsidR="00CC1159">
        <w:rPr>
          <w:sz w:val="28"/>
          <w:szCs w:val="28"/>
        </w:rPr>
        <w:t>***</w:t>
      </w:r>
      <w:r>
        <w:rPr>
          <w:sz w:val="28"/>
          <w:szCs w:val="28"/>
        </w:rPr>
        <w:t>в</w:t>
      </w:r>
      <w:r>
        <w:rPr>
          <w:sz w:val="28"/>
          <w:szCs w:val="28"/>
        </w:rPr>
        <w:t xml:space="preserve"> период времени с 04 часов 54 минуты по 04 часов 55 минут вблизи </w:t>
      </w:r>
      <w:r>
        <w:rPr>
          <w:sz w:val="28"/>
          <w:szCs w:val="28"/>
        </w:rPr>
        <w:t>маркета</w:t>
      </w:r>
      <w:r>
        <w:rPr>
          <w:sz w:val="28"/>
          <w:szCs w:val="28"/>
        </w:rPr>
        <w:t xml:space="preserve"> «</w:t>
      </w:r>
      <w:r w:rsidRPr="00CC1159" w:rsidR="00CC1159">
        <w:rPr>
          <w:sz w:val="28"/>
          <w:szCs w:val="28"/>
        </w:rPr>
        <w:t>***</w:t>
      </w:r>
      <w:r>
        <w:rPr>
          <w:sz w:val="28"/>
          <w:szCs w:val="28"/>
        </w:rPr>
        <w:t xml:space="preserve">», расположенного по адресу: </w:t>
      </w:r>
      <w:r w:rsidRPr="00CC1159" w:rsidR="00CC1159">
        <w:rPr>
          <w:sz w:val="28"/>
          <w:szCs w:val="28"/>
        </w:rPr>
        <w:t>***</w:t>
      </w:r>
      <w:r w:rsidRPr="00AE6257">
        <w:rPr>
          <w:sz w:val="28"/>
          <w:szCs w:val="28"/>
        </w:rPr>
        <w:t xml:space="preserve"> (</w:t>
      </w:r>
      <w:r w:rsidRPr="00AE6257">
        <w:rPr>
          <w:iCs/>
          <w:sz w:val="28"/>
          <w:szCs w:val="28"/>
        </w:rPr>
        <w:t>л.д.</w:t>
      </w:r>
      <w:r>
        <w:rPr>
          <w:iCs/>
          <w:sz w:val="28"/>
          <w:szCs w:val="28"/>
        </w:rPr>
        <w:t>120</w:t>
      </w:r>
      <w:r w:rsidRPr="00AE6257">
        <w:rPr>
          <w:iCs/>
          <w:sz w:val="28"/>
          <w:szCs w:val="28"/>
        </w:rPr>
        <w:t xml:space="preserve">), </w:t>
      </w:r>
      <w:r w:rsidRPr="00AE6257">
        <w:rPr>
          <w:sz w:val="28"/>
          <w:szCs w:val="28"/>
        </w:rPr>
        <w:t>находящийся в материалах уголовного дела  № 01-00</w:t>
      </w:r>
      <w:r>
        <w:rPr>
          <w:sz w:val="28"/>
          <w:szCs w:val="28"/>
        </w:rPr>
        <w:t>03</w:t>
      </w:r>
      <w:r w:rsidRPr="00AE6257">
        <w:rPr>
          <w:sz w:val="28"/>
          <w:szCs w:val="28"/>
        </w:rPr>
        <w:t>/81/202</w:t>
      </w:r>
      <w:r>
        <w:rPr>
          <w:sz w:val="28"/>
          <w:szCs w:val="28"/>
        </w:rPr>
        <w:t>5</w:t>
      </w:r>
      <w:r w:rsidRPr="00AE6257">
        <w:rPr>
          <w:sz w:val="28"/>
          <w:szCs w:val="28"/>
        </w:rPr>
        <w:t>,  хранить при уголовном деле.</w:t>
      </w:r>
    </w:p>
    <w:p w:rsidR="00D506F1" w:rsidRPr="00E60593" w:rsidP="00D506F1">
      <w:pPr>
        <w:pStyle w:val="BodyText"/>
        <w:ind w:firstLine="709"/>
        <w:rPr>
          <w:sz w:val="28"/>
          <w:szCs w:val="28"/>
        </w:rPr>
      </w:pPr>
      <w:r w:rsidRPr="00E60593">
        <w:rPr>
          <w:rFonts w:eastAsia="Calibri"/>
          <w:sz w:val="28"/>
          <w:szCs w:val="28"/>
          <w:lang w:eastAsia="en-US"/>
        </w:rPr>
        <w:t xml:space="preserve">Постановление может быть обжаловано в Симферопольский районный суд Республики Крым </w:t>
      </w:r>
      <w:r w:rsidRPr="00E60593">
        <w:rPr>
          <w:sz w:val="28"/>
          <w:szCs w:val="28"/>
        </w:rPr>
        <w:t>через судебный участок №</w:t>
      </w:r>
      <w:r>
        <w:rPr>
          <w:sz w:val="28"/>
          <w:szCs w:val="28"/>
        </w:rPr>
        <w:t>81</w:t>
      </w:r>
      <w:r w:rsidRPr="00E60593">
        <w:rPr>
          <w:sz w:val="28"/>
          <w:szCs w:val="28"/>
        </w:rPr>
        <w:t xml:space="preserve"> Симферопольского судебного района (Симферопольский муниципальный район) Республики Крым в течение </w:t>
      </w:r>
      <w:r>
        <w:rPr>
          <w:sz w:val="28"/>
          <w:szCs w:val="28"/>
        </w:rPr>
        <w:t>пятнадцати</w:t>
      </w:r>
      <w:r w:rsidRPr="00E60593">
        <w:rPr>
          <w:sz w:val="28"/>
          <w:szCs w:val="28"/>
        </w:rPr>
        <w:t xml:space="preserve"> суток со дня его вынесения.</w:t>
      </w:r>
    </w:p>
    <w:p w:rsidR="00D506F1" w:rsidRPr="00E60593" w:rsidP="00D506F1">
      <w:pPr>
        <w:pStyle w:val="Heading1"/>
        <w:numPr>
          <w:ilvl w:val="0"/>
          <w:numId w:val="0"/>
        </w:numPr>
        <w:ind w:firstLine="709"/>
        <w:rPr>
          <w:rFonts w:ascii="Times New Roman" w:eastAsia="Calibri" w:hAnsi="Times New Roman" w:cs="Times New Roman"/>
          <w:b w:val="0"/>
          <w:szCs w:val="28"/>
          <w:lang w:eastAsia="en-US"/>
        </w:rPr>
      </w:pPr>
    </w:p>
    <w:p w:rsidR="00D506F1" w:rsidRPr="00E60593" w:rsidP="00D506F1">
      <w:pPr>
        <w:pStyle w:val="Heading1"/>
        <w:numPr>
          <w:ilvl w:val="0"/>
          <w:numId w:val="0"/>
        </w:numPr>
        <w:ind w:firstLine="709"/>
        <w:rPr>
          <w:rFonts w:ascii="Times New Roman" w:hAnsi="Times New Roman" w:cs="Times New Roman"/>
          <w:b w:val="0"/>
          <w:szCs w:val="28"/>
        </w:rPr>
      </w:pPr>
      <w:r w:rsidRPr="00E60593">
        <w:rPr>
          <w:rFonts w:ascii="Times New Roman" w:hAnsi="Times New Roman" w:cs="Times New Roman"/>
          <w:b w:val="0"/>
          <w:szCs w:val="28"/>
        </w:rPr>
        <w:t xml:space="preserve">Мировой судья </w:t>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r>
      <w:r w:rsidRPr="00E60593">
        <w:rPr>
          <w:rFonts w:ascii="Times New Roman" w:hAnsi="Times New Roman" w:cs="Times New Roman"/>
          <w:b w:val="0"/>
          <w:szCs w:val="28"/>
        </w:rPr>
        <w:tab/>
        <w:t xml:space="preserve">                                  С.Л. </w:t>
      </w:r>
      <w:r w:rsidRPr="00E60593">
        <w:rPr>
          <w:rFonts w:ascii="Times New Roman" w:hAnsi="Times New Roman" w:cs="Times New Roman"/>
          <w:b w:val="0"/>
          <w:szCs w:val="28"/>
        </w:rPr>
        <w:t>Буйлова</w:t>
      </w:r>
      <w:r w:rsidRPr="00E60593">
        <w:rPr>
          <w:rFonts w:ascii="Times New Roman" w:hAnsi="Times New Roman" w:cs="Times New Roman"/>
          <w:b w:val="0"/>
          <w:szCs w:val="28"/>
        </w:rPr>
        <w:t xml:space="preserve"> </w:t>
      </w:r>
    </w:p>
    <w:p w:rsidR="00D506F1" w:rsidRPr="006331B9" w:rsidP="00D506F1">
      <w:pPr>
        <w:ind w:firstLine="709"/>
        <w:rPr>
          <w:sz w:val="28"/>
          <w:szCs w:val="28"/>
          <w:lang w:eastAsia="ar-SA"/>
        </w:rPr>
      </w:pPr>
    </w:p>
    <w:sectPr w:rsidSect="00912571">
      <w:footerReference w:type="even" r:id="rId10"/>
      <w:footerReference w:type="default" r:id="rId11"/>
      <w:pgSz w:w="11906" w:h="16838" w:code="9"/>
      <w:pgMar w:top="851" w:right="849" w:bottom="709" w:left="1276" w:header="720" w:footer="720"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CB02AF" w:rsidP="008E248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B02AF" w:rsidP="008E248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C1159">
      <w:rPr>
        <w:rStyle w:val="PageNumber"/>
        <w:noProof/>
      </w:rPr>
      <w:t>2</w:t>
    </w:r>
    <w:r>
      <w:rPr>
        <w:rStyle w:val="PageNumber"/>
      </w:rPr>
      <w:fldChar w:fldCharType="end"/>
    </w:r>
  </w:p>
  <w:p w:rsidR="00CB02AF" w:rsidP="008E2486">
    <w:pPr>
      <w:pStyle w:val="Footer"/>
      <w:ind w:right="360"/>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432"/>
        </w:tabs>
        <w:ind w:left="432" w:hanging="432"/>
      </w:pPr>
    </w:lvl>
    <w:lvl w:ilvl="1">
      <w:start w:val="1"/>
      <w:numFmt w:val="none"/>
      <w:suff w:val="nothing"/>
      <w:lvlJc w:val="left"/>
      <w:pPr>
        <w:tabs>
          <w:tab w:val="num" w:pos="576"/>
        </w:tabs>
        <w:ind w:left="576" w:hanging="576"/>
      </w:pPr>
    </w:lvl>
    <w:lvl w:ilvl="2">
      <w:start w:val="1"/>
      <w:numFmt w:val="none"/>
      <w:suff w:val="nothing"/>
      <w:lvlJc w:val="left"/>
      <w:pPr>
        <w:tabs>
          <w:tab w:val="num" w:pos="720"/>
        </w:tabs>
        <w:ind w:left="720" w:hanging="720"/>
      </w:pPr>
    </w:lvl>
    <w:lvl w:ilvl="3">
      <w:start w:val="1"/>
      <w:numFmt w:val="none"/>
      <w:suff w:val="nothing"/>
      <w:lvlJc w:val="left"/>
      <w:pPr>
        <w:tabs>
          <w:tab w:val="num" w:pos="864"/>
        </w:tabs>
        <w:ind w:left="864" w:hanging="864"/>
      </w:pPr>
    </w:lvl>
    <w:lvl w:ilvl="4">
      <w:start w:val="1"/>
      <w:numFmt w:val="none"/>
      <w:suff w:val="nothing"/>
      <w:lvlJc w:val="left"/>
      <w:pPr>
        <w:tabs>
          <w:tab w:val="num" w:pos="1008"/>
        </w:tabs>
        <w:ind w:left="1008" w:hanging="1008"/>
      </w:pPr>
    </w:lvl>
    <w:lvl w:ilvl="5">
      <w:start w:val="1"/>
      <w:numFmt w:val="none"/>
      <w:suff w:val="nothing"/>
      <w:lvlJc w:val="left"/>
      <w:pPr>
        <w:tabs>
          <w:tab w:val="num" w:pos="1152"/>
        </w:tabs>
        <w:ind w:left="1152" w:hanging="1152"/>
      </w:pPr>
    </w:lvl>
    <w:lvl w:ilvl="6">
      <w:start w:val="1"/>
      <w:numFmt w:val="none"/>
      <w:suff w:val="nothing"/>
      <w:lvlJc w:val="left"/>
      <w:pPr>
        <w:tabs>
          <w:tab w:val="num" w:pos="1296"/>
        </w:tabs>
        <w:ind w:left="1296" w:hanging="1296"/>
      </w:pPr>
    </w:lvl>
    <w:lvl w:ilvl="7">
      <w:start w:val="1"/>
      <w:numFmt w:val="none"/>
      <w:suff w:val="nothing"/>
      <w:lvlJc w:val="left"/>
      <w:pPr>
        <w:tabs>
          <w:tab w:val="num" w:pos="1440"/>
        </w:tabs>
        <w:ind w:left="1440" w:hanging="1440"/>
      </w:pPr>
    </w:lvl>
    <w:lvl w:ilvl="8">
      <w:start w:val="1"/>
      <w:numFmt w:val="none"/>
      <w:suff w:val="nothing"/>
      <w:lvlJc w:val="left"/>
      <w:pPr>
        <w:tabs>
          <w:tab w:val="num" w:pos="1584"/>
        </w:tabs>
        <w:ind w:left="1584" w:hanging="1584"/>
      </w:pPr>
    </w:lvl>
  </w:abstractNum>
  <w:abstractNum w:abstractNumId="1">
    <w:nsid w:val="383F109B"/>
    <w:multiLevelType w:val="multilevel"/>
    <w:tmpl w:val="803E45D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09F6"/>
    <w:rsid w:val="00027B4E"/>
    <w:rsid w:val="00030182"/>
    <w:rsid w:val="0004706B"/>
    <w:rsid w:val="000551B3"/>
    <w:rsid w:val="0006473C"/>
    <w:rsid w:val="000906DB"/>
    <w:rsid w:val="00091E06"/>
    <w:rsid w:val="000A5654"/>
    <w:rsid w:val="000B4DD9"/>
    <w:rsid w:val="000E09F6"/>
    <w:rsid w:val="000E0BF3"/>
    <w:rsid w:val="000E2606"/>
    <w:rsid w:val="000F619E"/>
    <w:rsid w:val="00113BE3"/>
    <w:rsid w:val="0012230F"/>
    <w:rsid w:val="001303A6"/>
    <w:rsid w:val="001377E2"/>
    <w:rsid w:val="00143A4B"/>
    <w:rsid w:val="00144CCE"/>
    <w:rsid w:val="001469AD"/>
    <w:rsid w:val="00152EF6"/>
    <w:rsid w:val="00153B9A"/>
    <w:rsid w:val="00153D8B"/>
    <w:rsid w:val="00163B32"/>
    <w:rsid w:val="00163FBC"/>
    <w:rsid w:val="001855DB"/>
    <w:rsid w:val="001900A1"/>
    <w:rsid w:val="00192ACD"/>
    <w:rsid w:val="001964B8"/>
    <w:rsid w:val="001A0EAC"/>
    <w:rsid w:val="001A31EF"/>
    <w:rsid w:val="001A6903"/>
    <w:rsid w:val="001B0AB3"/>
    <w:rsid w:val="001B1FC9"/>
    <w:rsid w:val="001B7C78"/>
    <w:rsid w:val="001C26F1"/>
    <w:rsid w:val="001C359F"/>
    <w:rsid w:val="001D6A18"/>
    <w:rsid w:val="00200FE3"/>
    <w:rsid w:val="00201FD4"/>
    <w:rsid w:val="002072C4"/>
    <w:rsid w:val="00211851"/>
    <w:rsid w:val="002141F1"/>
    <w:rsid w:val="00252E60"/>
    <w:rsid w:val="002615D2"/>
    <w:rsid w:val="00280B5E"/>
    <w:rsid w:val="00285E6F"/>
    <w:rsid w:val="002A2734"/>
    <w:rsid w:val="002A3C63"/>
    <w:rsid w:val="002A48B9"/>
    <w:rsid w:val="002B5498"/>
    <w:rsid w:val="002C0A77"/>
    <w:rsid w:val="002C0CF1"/>
    <w:rsid w:val="002D4BE6"/>
    <w:rsid w:val="002E7455"/>
    <w:rsid w:val="002F3FDD"/>
    <w:rsid w:val="002F614B"/>
    <w:rsid w:val="003065A1"/>
    <w:rsid w:val="00307E85"/>
    <w:rsid w:val="0031269F"/>
    <w:rsid w:val="00312CAD"/>
    <w:rsid w:val="00314724"/>
    <w:rsid w:val="00316098"/>
    <w:rsid w:val="00322685"/>
    <w:rsid w:val="00333699"/>
    <w:rsid w:val="00371A64"/>
    <w:rsid w:val="00374878"/>
    <w:rsid w:val="00382274"/>
    <w:rsid w:val="00395DB3"/>
    <w:rsid w:val="003A136C"/>
    <w:rsid w:val="003A1553"/>
    <w:rsid w:val="003C26C7"/>
    <w:rsid w:val="003C4B7E"/>
    <w:rsid w:val="003C4DBE"/>
    <w:rsid w:val="003D332B"/>
    <w:rsid w:val="003D73A6"/>
    <w:rsid w:val="003E0E3D"/>
    <w:rsid w:val="00401508"/>
    <w:rsid w:val="00404399"/>
    <w:rsid w:val="00417219"/>
    <w:rsid w:val="00451FDA"/>
    <w:rsid w:val="00467111"/>
    <w:rsid w:val="00481CA9"/>
    <w:rsid w:val="00483B7D"/>
    <w:rsid w:val="00492D83"/>
    <w:rsid w:val="004A3020"/>
    <w:rsid w:val="004C384A"/>
    <w:rsid w:val="004D24A3"/>
    <w:rsid w:val="004D59C3"/>
    <w:rsid w:val="00500559"/>
    <w:rsid w:val="0052195B"/>
    <w:rsid w:val="00523AF7"/>
    <w:rsid w:val="00545D1C"/>
    <w:rsid w:val="00565945"/>
    <w:rsid w:val="0057569D"/>
    <w:rsid w:val="00575A06"/>
    <w:rsid w:val="0058418E"/>
    <w:rsid w:val="00586B82"/>
    <w:rsid w:val="005911E7"/>
    <w:rsid w:val="005A212C"/>
    <w:rsid w:val="005A648A"/>
    <w:rsid w:val="005B2580"/>
    <w:rsid w:val="005C0BE9"/>
    <w:rsid w:val="005C373F"/>
    <w:rsid w:val="005C7ACC"/>
    <w:rsid w:val="005E0DBD"/>
    <w:rsid w:val="005F4AAE"/>
    <w:rsid w:val="00605A12"/>
    <w:rsid w:val="006113F1"/>
    <w:rsid w:val="0061250F"/>
    <w:rsid w:val="00614E55"/>
    <w:rsid w:val="006162D1"/>
    <w:rsid w:val="00620DE5"/>
    <w:rsid w:val="00624C8F"/>
    <w:rsid w:val="00625EA2"/>
    <w:rsid w:val="00631D9A"/>
    <w:rsid w:val="006331B9"/>
    <w:rsid w:val="0063376C"/>
    <w:rsid w:val="006358E5"/>
    <w:rsid w:val="00642437"/>
    <w:rsid w:val="00656035"/>
    <w:rsid w:val="0066045F"/>
    <w:rsid w:val="0066378F"/>
    <w:rsid w:val="00673C8D"/>
    <w:rsid w:val="006753B4"/>
    <w:rsid w:val="00677D11"/>
    <w:rsid w:val="006A3E58"/>
    <w:rsid w:val="006B7DCD"/>
    <w:rsid w:val="006C7C8D"/>
    <w:rsid w:val="006D42D0"/>
    <w:rsid w:val="006E5A2E"/>
    <w:rsid w:val="007008EF"/>
    <w:rsid w:val="007013B0"/>
    <w:rsid w:val="00703A74"/>
    <w:rsid w:val="00706B28"/>
    <w:rsid w:val="00722660"/>
    <w:rsid w:val="00735B76"/>
    <w:rsid w:val="00744749"/>
    <w:rsid w:val="007708BC"/>
    <w:rsid w:val="00787589"/>
    <w:rsid w:val="007960B9"/>
    <w:rsid w:val="007A2E35"/>
    <w:rsid w:val="007A6DD9"/>
    <w:rsid w:val="007C3E68"/>
    <w:rsid w:val="007C5FC8"/>
    <w:rsid w:val="007C73FB"/>
    <w:rsid w:val="007F0B74"/>
    <w:rsid w:val="00802BDD"/>
    <w:rsid w:val="0080694A"/>
    <w:rsid w:val="0081109E"/>
    <w:rsid w:val="00811132"/>
    <w:rsid w:val="0081261D"/>
    <w:rsid w:val="00821BD1"/>
    <w:rsid w:val="00827A49"/>
    <w:rsid w:val="00853066"/>
    <w:rsid w:val="00853F76"/>
    <w:rsid w:val="00855253"/>
    <w:rsid w:val="008626E4"/>
    <w:rsid w:val="008918A0"/>
    <w:rsid w:val="0089445F"/>
    <w:rsid w:val="0089745D"/>
    <w:rsid w:val="008A5B47"/>
    <w:rsid w:val="008B0B86"/>
    <w:rsid w:val="008B2112"/>
    <w:rsid w:val="008C46FB"/>
    <w:rsid w:val="008D65C0"/>
    <w:rsid w:val="008E0731"/>
    <w:rsid w:val="008E2486"/>
    <w:rsid w:val="00902145"/>
    <w:rsid w:val="00912571"/>
    <w:rsid w:val="00935156"/>
    <w:rsid w:val="00940FD8"/>
    <w:rsid w:val="009452EA"/>
    <w:rsid w:val="0097318B"/>
    <w:rsid w:val="0098147C"/>
    <w:rsid w:val="00982CB4"/>
    <w:rsid w:val="00987884"/>
    <w:rsid w:val="00991034"/>
    <w:rsid w:val="00992075"/>
    <w:rsid w:val="00994167"/>
    <w:rsid w:val="009C5077"/>
    <w:rsid w:val="009D501D"/>
    <w:rsid w:val="009E016C"/>
    <w:rsid w:val="009E59B9"/>
    <w:rsid w:val="00A02ADB"/>
    <w:rsid w:val="00A034AA"/>
    <w:rsid w:val="00A10FF3"/>
    <w:rsid w:val="00A255A8"/>
    <w:rsid w:val="00A342BC"/>
    <w:rsid w:val="00A476AE"/>
    <w:rsid w:val="00A47BA5"/>
    <w:rsid w:val="00A969FD"/>
    <w:rsid w:val="00AA15A5"/>
    <w:rsid w:val="00AC25B9"/>
    <w:rsid w:val="00AD51C0"/>
    <w:rsid w:val="00AE5ABE"/>
    <w:rsid w:val="00AE6257"/>
    <w:rsid w:val="00AF2AC1"/>
    <w:rsid w:val="00AF3018"/>
    <w:rsid w:val="00AF3AFF"/>
    <w:rsid w:val="00AF46F7"/>
    <w:rsid w:val="00AF63D1"/>
    <w:rsid w:val="00AF7509"/>
    <w:rsid w:val="00B02CAB"/>
    <w:rsid w:val="00B050F1"/>
    <w:rsid w:val="00B1310E"/>
    <w:rsid w:val="00B1467F"/>
    <w:rsid w:val="00B25B47"/>
    <w:rsid w:val="00B3799E"/>
    <w:rsid w:val="00B4484F"/>
    <w:rsid w:val="00B567B0"/>
    <w:rsid w:val="00B775B2"/>
    <w:rsid w:val="00B84801"/>
    <w:rsid w:val="00BA121B"/>
    <w:rsid w:val="00BA7FEB"/>
    <w:rsid w:val="00BB1E7A"/>
    <w:rsid w:val="00BB4A23"/>
    <w:rsid w:val="00BC5A7E"/>
    <w:rsid w:val="00BE036E"/>
    <w:rsid w:val="00BE4648"/>
    <w:rsid w:val="00BE4733"/>
    <w:rsid w:val="00BF7896"/>
    <w:rsid w:val="00C1200A"/>
    <w:rsid w:val="00C25EC5"/>
    <w:rsid w:val="00C2706A"/>
    <w:rsid w:val="00C31E20"/>
    <w:rsid w:val="00C3254E"/>
    <w:rsid w:val="00C34D0C"/>
    <w:rsid w:val="00C373B7"/>
    <w:rsid w:val="00C440A4"/>
    <w:rsid w:val="00C45121"/>
    <w:rsid w:val="00C50805"/>
    <w:rsid w:val="00C57E0A"/>
    <w:rsid w:val="00C76E9F"/>
    <w:rsid w:val="00C80DBF"/>
    <w:rsid w:val="00C855DF"/>
    <w:rsid w:val="00C92391"/>
    <w:rsid w:val="00C94C2D"/>
    <w:rsid w:val="00C96467"/>
    <w:rsid w:val="00CB00EA"/>
    <w:rsid w:val="00CB02AF"/>
    <w:rsid w:val="00CB353C"/>
    <w:rsid w:val="00CC1159"/>
    <w:rsid w:val="00CC777E"/>
    <w:rsid w:val="00CD1E2A"/>
    <w:rsid w:val="00CF106B"/>
    <w:rsid w:val="00CF1A96"/>
    <w:rsid w:val="00CF56A1"/>
    <w:rsid w:val="00CF6E13"/>
    <w:rsid w:val="00D02A95"/>
    <w:rsid w:val="00D167A7"/>
    <w:rsid w:val="00D2444D"/>
    <w:rsid w:val="00D31132"/>
    <w:rsid w:val="00D506F1"/>
    <w:rsid w:val="00D55463"/>
    <w:rsid w:val="00D5716D"/>
    <w:rsid w:val="00D8048E"/>
    <w:rsid w:val="00DC1A5D"/>
    <w:rsid w:val="00DC7DA9"/>
    <w:rsid w:val="00DC7E67"/>
    <w:rsid w:val="00DD0957"/>
    <w:rsid w:val="00DE6645"/>
    <w:rsid w:val="00DF2722"/>
    <w:rsid w:val="00E11AB3"/>
    <w:rsid w:val="00E301E0"/>
    <w:rsid w:val="00E342EE"/>
    <w:rsid w:val="00E36B4A"/>
    <w:rsid w:val="00E421AA"/>
    <w:rsid w:val="00E42BB9"/>
    <w:rsid w:val="00E4714F"/>
    <w:rsid w:val="00E53E04"/>
    <w:rsid w:val="00E60593"/>
    <w:rsid w:val="00E630DC"/>
    <w:rsid w:val="00E82BC1"/>
    <w:rsid w:val="00EC75B6"/>
    <w:rsid w:val="00EE4911"/>
    <w:rsid w:val="00EE7492"/>
    <w:rsid w:val="00F02934"/>
    <w:rsid w:val="00F1199F"/>
    <w:rsid w:val="00F17A51"/>
    <w:rsid w:val="00F240EE"/>
    <w:rsid w:val="00F3352D"/>
    <w:rsid w:val="00F352E6"/>
    <w:rsid w:val="00F4610C"/>
    <w:rsid w:val="00F50916"/>
    <w:rsid w:val="00F733BA"/>
    <w:rsid w:val="00F84F7F"/>
    <w:rsid w:val="00F868C0"/>
    <w:rsid w:val="00F932DE"/>
    <w:rsid w:val="00F9592E"/>
    <w:rsid w:val="00FA1BE2"/>
    <w:rsid w:val="00FA515A"/>
    <w:rsid w:val="00FB067B"/>
    <w:rsid w:val="00FB3A3C"/>
    <w:rsid w:val="00FB6ECD"/>
    <w:rsid w:val="00FC1232"/>
    <w:rsid w:val="00FC6CF9"/>
    <w:rsid w:val="00FD3204"/>
    <w:rsid w:val="00FE47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Block Text" w:uiPriority="0"/>
    <w:lsdException w:name="Strong" w:semiHidden="0" w:uiPriority="22"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2D1"/>
    <w:pPr>
      <w:spacing w:after="0" w:line="240" w:lineRule="auto"/>
    </w:pPr>
    <w:rPr>
      <w:rFonts w:ascii="Times New Roman" w:eastAsia="Times New Roman" w:hAnsi="Times New Roman" w:cs="Times New Roman"/>
      <w:sz w:val="24"/>
      <w:szCs w:val="24"/>
      <w:lang w:eastAsia="ru-RU"/>
    </w:rPr>
  </w:style>
  <w:style w:type="paragraph" w:styleId="Heading1">
    <w:name w:val="heading 1"/>
    <w:basedOn w:val="Normal"/>
    <w:next w:val="Normal"/>
    <w:link w:val="1"/>
    <w:qFormat/>
    <w:rsid w:val="006162D1"/>
    <w:pPr>
      <w:keepNext/>
      <w:numPr>
        <w:numId w:val="1"/>
      </w:numPr>
      <w:suppressAutoHyphens/>
      <w:jc w:val="both"/>
      <w:outlineLvl w:val="0"/>
    </w:pPr>
    <w:rPr>
      <w:rFonts w:ascii="Courier New" w:hAnsi="Courier New" w:cs="Courier New"/>
      <w:b/>
      <w:bCs/>
      <w:sz w:val="28"/>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rsid w:val="006162D1"/>
    <w:rPr>
      <w:rFonts w:ascii="Courier New" w:eastAsia="Times New Roman" w:hAnsi="Courier New" w:cs="Courier New"/>
      <w:b/>
      <w:bCs/>
      <w:sz w:val="28"/>
      <w:szCs w:val="24"/>
      <w:lang w:eastAsia="ar-SA"/>
    </w:rPr>
  </w:style>
  <w:style w:type="paragraph" w:styleId="Footer">
    <w:name w:val="footer"/>
    <w:basedOn w:val="Normal"/>
    <w:link w:val="a"/>
    <w:rsid w:val="006162D1"/>
    <w:pPr>
      <w:tabs>
        <w:tab w:val="center" w:pos="4677"/>
        <w:tab w:val="right" w:pos="9355"/>
      </w:tabs>
    </w:pPr>
  </w:style>
  <w:style w:type="character" w:customStyle="1" w:styleId="a">
    <w:name w:val="Нижний колонтитул Знак"/>
    <w:basedOn w:val="DefaultParagraphFont"/>
    <w:link w:val="Footer"/>
    <w:rsid w:val="006162D1"/>
    <w:rPr>
      <w:rFonts w:ascii="Times New Roman" w:eastAsia="Times New Roman" w:hAnsi="Times New Roman" w:cs="Times New Roman"/>
      <w:sz w:val="24"/>
      <w:szCs w:val="24"/>
      <w:lang w:eastAsia="ru-RU"/>
    </w:rPr>
  </w:style>
  <w:style w:type="character" w:styleId="PageNumber">
    <w:name w:val="page number"/>
    <w:basedOn w:val="DefaultParagraphFont"/>
    <w:rsid w:val="006162D1"/>
  </w:style>
  <w:style w:type="paragraph" w:styleId="BlockText">
    <w:name w:val="Block Text"/>
    <w:basedOn w:val="Normal"/>
    <w:rsid w:val="006162D1"/>
    <w:pPr>
      <w:spacing w:line="360" w:lineRule="auto"/>
      <w:ind w:left="567" w:right="-851"/>
      <w:jc w:val="both"/>
    </w:pPr>
    <w:rPr>
      <w:szCs w:val="20"/>
    </w:rPr>
  </w:style>
  <w:style w:type="character" w:customStyle="1" w:styleId="snippetequal">
    <w:name w:val="snippet_equal"/>
    <w:rsid w:val="006162D1"/>
  </w:style>
  <w:style w:type="character" w:customStyle="1" w:styleId="apple-converted-space">
    <w:name w:val="apple-converted-space"/>
    <w:rsid w:val="006162D1"/>
  </w:style>
  <w:style w:type="paragraph" w:styleId="BalloonText">
    <w:name w:val="Balloon Text"/>
    <w:basedOn w:val="Normal"/>
    <w:link w:val="a0"/>
    <w:uiPriority w:val="99"/>
    <w:semiHidden/>
    <w:unhideWhenUsed/>
    <w:rsid w:val="00153B9A"/>
    <w:rPr>
      <w:rFonts w:ascii="Tahoma" w:hAnsi="Tahoma" w:cs="Tahoma"/>
      <w:sz w:val="16"/>
      <w:szCs w:val="16"/>
    </w:rPr>
  </w:style>
  <w:style w:type="character" w:customStyle="1" w:styleId="a0">
    <w:name w:val="Текст выноски Знак"/>
    <w:basedOn w:val="DefaultParagraphFont"/>
    <w:link w:val="BalloonText"/>
    <w:uiPriority w:val="99"/>
    <w:semiHidden/>
    <w:rsid w:val="00153B9A"/>
    <w:rPr>
      <w:rFonts w:ascii="Tahoma" w:eastAsia="Times New Roman" w:hAnsi="Tahoma" w:cs="Tahoma"/>
      <w:sz w:val="16"/>
      <w:szCs w:val="16"/>
      <w:lang w:eastAsia="ru-RU"/>
    </w:rPr>
  </w:style>
  <w:style w:type="paragraph" w:styleId="NoSpacing">
    <w:name w:val="No Spacing"/>
    <w:uiPriority w:val="1"/>
    <w:qFormat/>
    <w:rsid w:val="002141F1"/>
    <w:pPr>
      <w:spacing w:after="0" w:line="240" w:lineRule="auto"/>
    </w:pPr>
    <w:rPr>
      <w:rFonts w:ascii="Calibri" w:eastAsia="Times New Roman" w:hAnsi="Calibri" w:cs="Times New Roman"/>
      <w:lang w:eastAsia="ru-RU"/>
    </w:rPr>
  </w:style>
  <w:style w:type="character" w:customStyle="1" w:styleId="blk">
    <w:name w:val="blk"/>
    <w:basedOn w:val="DefaultParagraphFont"/>
    <w:rsid w:val="000E2606"/>
  </w:style>
  <w:style w:type="character" w:styleId="Hyperlink">
    <w:name w:val="Hyperlink"/>
    <w:basedOn w:val="DefaultParagraphFont"/>
    <w:uiPriority w:val="99"/>
    <w:semiHidden/>
    <w:unhideWhenUsed/>
    <w:rsid w:val="00CF56A1"/>
    <w:rPr>
      <w:color w:val="0000FF"/>
      <w:u w:val="single"/>
    </w:rPr>
  </w:style>
  <w:style w:type="paragraph" w:styleId="BodyText">
    <w:name w:val="Body Text"/>
    <w:basedOn w:val="Normal"/>
    <w:link w:val="a1"/>
    <w:rsid w:val="0058418E"/>
    <w:pPr>
      <w:jc w:val="both"/>
    </w:pPr>
  </w:style>
  <w:style w:type="character" w:customStyle="1" w:styleId="a1">
    <w:name w:val="Основной текст Знак"/>
    <w:basedOn w:val="DefaultParagraphFont"/>
    <w:link w:val="BodyText"/>
    <w:rsid w:val="0058418E"/>
    <w:rPr>
      <w:rFonts w:ascii="Times New Roman" w:eastAsia="Times New Roman" w:hAnsi="Times New Roman" w:cs="Times New Roman"/>
      <w:sz w:val="24"/>
      <w:szCs w:val="24"/>
      <w:lang w:eastAsia="ru-RU"/>
    </w:rPr>
  </w:style>
  <w:style w:type="character" w:customStyle="1" w:styleId="a2">
    <w:name w:val="Основной текст_"/>
    <w:link w:val="10"/>
    <w:rsid w:val="0058418E"/>
    <w:rPr>
      <w:sz w:val="25"/>
      <w:szCs w:val="25"/>
      <w:shd w:val="clear" w:color="auto" w:fill="FFFFFF"/>
    </w:rPr>
  </w:style>
  <w:style w:type="paragraph" w:customStyle="1" w:styleId="10">
    <w:name w:val="Основной текст1"/>
    <w:basedOn w:val="Normal"/>
    <w:link w:val="a2"/>
    <w:rsid w:val="0058418E"/>
    <w:pPr>
      <w:widowControl w:val="0"/>
      <w:shd w:val="clear" w:color="auto" w:fill="FFFFFF"/>
      <w:spacing w:after="240" w:line="307" w:lineRule="exact"/>
      <w:jc w:val="both"/>
    </w:pPr>
    <w:rPr>
      <w:rFonts w:asciiTheme="minorHAnsi" w:eastAsiaTheme="minorHAnsi" w:hAnsiTheme="minorHAnsi" w:cstheme="minorBidi"/>
      <w:sz w:val="25"/>
      <w:szCs w:val="25"/>
      <w:shd w:val="clear" w:color="auto" w:fill="FFFFFF"/>
      <w:lang w:eastAsia="en-US"/>
    </w:rPr>
  </w:style>
  <w:style w:type="character" w:customStyle="1" w:styleId="data2">
    <w:name w:val="data2"/>
    <w:basedOn w:val="DefaultParagraphFont"/>
    <w:rsid w:val="005C7ACC"/>
  </w:style>
  <w:style w:type="character" w:customStyle="1" w:styleId="fio11">
    <w:name w:val="fio11"/>
    <w:basedOn w:val="DefaultParagraphFont"/>
    <w:rsid w:val="005C7ACC"/>
  </w:style>
  <w:style w:type="character" w:customStyle="1" w:styleId="nomer2">
    <w:name w:val="nomer2"/>
    <w:basedOn w:val="DefaultParagraphFont"/>
    <w:rsid w:val="005C7ACC"/>
  </w:style>
  <w:style w:type="character" w:customStyle="1" w:styleId="address2">
    <w:name w:val="address2"/>
    <w:basedOn w:val="DefaultParagraphFont"/>
    <w:rsid w:val="005C7ACC"/>
  </w:style>
  <w:style w:type="character" w:customStyle="1" w:styleId="fio6">
    <w:name w:val="fio6"/>
    <w:basedOn w:val="DefaultParagraphFont"/>
    <w:rsid w:val="005C7ACC"/>
  </w:style>
  <w:style w:type="character" w:customStyle="1" w:styleId="fio12">
    <w:name w:val="fio12"/>
    <w:basedOn w:val="DefaultParagraphFont"/>
    <w:rsid w:val="005C7ACC"/>
  </w:style>
  <w:style w:type="paragraph" w:styleId="NormalWeb">
    <w:name w:val="Normal (Web)"/>
    <w:basedOn w:val="Normal"/>
    <w:rsid w:val="005C373F"/>
    <w:pPr>
      <w:spacing w:before="100" w:beforeAutospacing="1" w:after="100" w:afterAutospacing="1"/>
    </w:pPr>
  </w:style>
  <w:style w:type="paragraph" w:styleId="BodyTextIndent2">
    <w:name w:val="Body Text Indent 2"/>
    <w:basedOn w:val="Normal"/>
    <w:link w:val="2"/>
    <w:rsid w:val="00FC1232"/>
    <w:pPr>
      <w:spacing w:after="120" w:line="480" w:lineRule="auto"/>
      <w:ind w:left="283"/>
    </w:pPr>
  </w:style>
  <w:style w:type="character" w:customStyle="1" w:styleId="2">
    <w:name w:val="Основной текст с отступом 2 Знак"/>
    <w:basedOn w:val="DefaultParagraphFont"/>
    <w:link w:val="BodyTextIndent2"/>
    <w:rsid w:val="00FC1232"/>
    <w:rPr>
      <w:rFonts w:ascii="Times New Roman" w:eastAsia="Times New Roman" w:hAnsi="Times New Roman" w:cs="Times New Roman"/>
      <w:sz w:val="24"/>
      <w:szCs w:val="24"/>
      <w:lang w:eastAsia="ru-RU"/>
    </w:rPr>
  </w:style>
  <w:style w:type="character" w:styleId="Emphasis">
    <w:name w:val="Emphasis"/>
    <w:qFormat/>
    <w:rsid w:val="00DC1A5D"/>
    <w:rPr>
      <w:i/>
      <w:iCs/>
    </w:rPr>
  </w:style>
  <w:style w:type="character" w:customStyle="1" w:styleId="20">
    <w:name w:val="Основной текст (2)_"/>
    <w:link w:val="21"/>
    <w:rsid w:val="001303A6"/>
    <w:rPr>
      <w:shd w:val="clear" w:color="auto" w:fill="FFFFFF"/>
    </w:rPr>
  </w:style>
  <w:style w:type="paragraph" w:customStyle="1" w:styleId="21">
    <w:name w:val="Основной текст (2)"/>
    <w:basedOn w:val="Normal"/>
    <w:link w:val="20"/>
    <w:rsid w:val="001303A6"/>
    <w:pPr>
      <w:widowControl w:val="0"/>
      <w:shd w:val="clear" w:color="auto" w:fill="FFFFFF"/>
      <w:spacing w:line="293" w:lineRule="exact"/>
      <w:ind w:hanging="180"/>
    </w:pPr>
    <w:rPr>
      <w:rFonts w:asciiTheme="minorHAnsi" w:eastAsiaTheme="minorHAnsi" w:hAnsiTheme="minorHAnsi" w:cstheme="minorBidi"/>
      <w:sz w:val="22"/>
      <w:szCs w:val="22"/>
      <w:lang w:eastAsia="en-US"/>
    </w:rPr>
  </w:style>
  <w:style w:type="paragraph" w:styleId="HTMLPreformatted">
    <w:name w:val="HTML Preformatted"/>
    <w:basedOn w:val="Normal"/>
    <w:link w:val="HTML"/>
    <w:uiPriority w:val="99"/>
    <w:unhideWhenUsed/>
    <w:rsid w:val="006C7C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
    <w:name w:val="Стандартный HTML Знак"/>
    <w:basedOn w:val="DefaultParagraphFont"/>
    <w:link w:val="HTMLPreformatted"/>
    <w:uiPriority w:val="99"/>
    <w:rsid w:val="006C7C8D"/>
    <w:rPr>
      <w:rFonts w:ascii="Courier New" w:eastAsia="Times New Roman" w:hAnsi="Courier New" w:cs="Courier New"/>
      <w:sz w:val="20"/>
      <w:szCs w:val="20"/>
      <w:lang w:eastAsia="ru-RU"/>
    </w:rPr>
  </w:style>
  <w:style w:type="character" w:customStyle="1" w:styleId="fio8">
    <w:name w:val="fio8"/>
    <w:rsid w:val="00811132"/>
  </w:style>
  <w:style w:type="table" w:styleId="TableGrid">
    <w:name w:val="Table Grid"/>
    <w:basedOn w:val="TableNormal"/>
    <w:uiPriority w:val="59"/>
    <w:rsid w:val="005F4AA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footer" Target="footer1.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consultantplus://offline/ref=8E07E4D45188F49A63256787DA44AC39E8EB3878B05F04F9AFDF3C2BF392C730A45746D680gC4FI" TargetMode="External" /><Relationship Id="rId6" Type="http://schemas.openxmlformats.org/officeDocument/2006/relationships/hyperlink" Target="consultantplus://offline/ref=8E07E4D45188F49A63256787DA44AC39E8EB3878B05F04F9AFDF3C2BF392C730A45746D680gC4EI" TargetMode="External" /><Relationship Id="rId7" Type="http://schemas.openxmlformats.org/officeDocument/2006/relationships/hyperlink" Target="consultantplus://offline/ref=8E07E4D45188F49A63256787DA44AC39E8EB3878B05F04F9AFDF3C2BF392C730A45746D285CBA32FgA43I" TargetMode="External" /><Relationship Id="rId8" Type="http://schemas.openxmlformats.org/officeDocument/2006/relationships/hyperlink" Target="consultantplus://offline/ref=EDDF35E53AD3E6D94F461CE2F5582A0DD6659120DE8F03DF51DED4050904C0AE0C12D208E64CI" TargetMode="External" /><Relationship Id="rId9" Type="http://schemas.openxmlformats.org/officeDocument/2006/relationships/hyperlink" Target="consultantplus://offline/ref=EDDF35E53AD3E6D94F461CE2F5582A0DD665902DDF8503DF51DED4050904C0AE0C12D20865D31522EB4CI"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1A7E76-E218-45FD-982D-10F0C3B642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