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061E1C">
        <w:rPr>
          <w:rFonts w:ascii="Times New Roman" w:hAnsi="Times New Roman" w:cs="Times New Roman"/>
          <w:b w:val="0"/>
          <w:szCs w:val="28"/>
        </w:rPr>
        <w:t>0</w:t>
      </w:r>
      <w:r w:rsidR="00B53271">
        <w:rPr>
          <w:rFonts w:ascii="Times New Roman" w:hAnsi="Times New Roman" w:cs="Times New Roman"/>
          <w:b w:val="0"/>
          <w:szCs w:val="28"/>
        </w:rPr>
        <w:t>5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B53271">
        <w:rPr>
          <w:rFonts w:ascii="Times New Roman" w:hAnsi="Times New Roman" w:cs="Times New Roman"/>
          <w:b w:val="0"/>
          <w:szCs w:val="28"/>
        </w:rPr>
        <w:t>5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февраля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 xml:space="preserve">государственного обвинителя  - </w:t>
      </w:r>
      <w:r w:rsidRPr="00B53271">
        <w:rPr>
          <w:rStyle w:val="Emphasis"/>
          <w:i w:val="0"/>
          <w:color w:val="FF0000"/>
          <w:sz w:val="28"/>
          <w:szCs w:val="28"/>
        </w:rPr>
        <w:t>помощника прокурора Симферопольского района Республики Крым</w:t>
      </w:r>
      <w:r w:rsidRPr="00B53271">
        <w:rPr>
          <w:color w:val="FF0000"/>
          <w:sz w:val="28"/>
          <w:szCs w:val="28"/>
        </w:rPr>
        <w:t xml:space="preserve"> </w:t>
      </w:r>
      <w:r w:rsidR="003E5D23">
        <w:rPr>
          <w:color w:val="FF0000"/>
          <w:sz w:val="28"/>
          <w:szCs w:val="28"/>
        </w:rPr>
        <w:t>Заитовой</w:t>
      </w:r>
      <w:r w:rsidR="003E5D23">
        <w:rPr>
          <w:color w:val="FF0000"/>
          <w:sz w:val="28"/>
          <w:szCs w:val="28"/>
        </w:rPr>
        <w:t xml:space="preserve"> Л.И.</w:t>
      </w:r>
      <w:r w:rsidRPr="00B53271" w:rsidR="00CC777E">
        <w:rPr>
          <w:color w:val="FF0000"/>
          <w:sz w:val="28"/>
          <w:szCs w:val="28"/>
        </w:rPr>
        <w:t>,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371A64">
        <w:rPr>
          <w:sz w:val="28"/>
          <w:szCs w:val="28"/>
        </w:rPr>
        <w:t xml:space="preserve">го </w:t>
      </w:r>
      <w:r w:rsidR="00953946">
        <w:rPr>
          <w:sz w:val="28"/>
          <w:szCs w:val="28"/>
        </w:rPr>
        <w:t>***</w:t>
      </w:r>
      <w:r w:rsidR="00280B5E">
        <w:rPr>
          <w:sz w:val="28"/>
          <w:szCs w:val="28"/>
        </w:rPr>
        <w:t>,</w:t>
      </w:r>
    </w:p>
    <w:p w:rsidR="00B567B0" w:rsidRPr="00565945" w:rsidP="00B567B0">
      <w:pPr>
        <w:ind w:firstLine="709"/>
        <w:jc w:val="both"/>
        <w:rPr>
          <w:sz w:val="28"/>
          <w:szCs w:val="28"/>
        </w:rPr>
      </w:pPr>
      <w:r w:rsidRPr="00565945">
        <w:rPr>
          <w:sz w:val="28"/>
          <w:szCs w:val="28"/>
        </w:rPr>
        <w:t>защитника  - адвоката</w:t>
      </w:r>
      <w:r w:rsidR="00280B5E">
        <w:rPr>
          <w:sz w:val="28"/>
          <w:szCs w:val="28"/>
        </w:rPr>
        <w:t xml:space="preserve"> </w:t>
      </w:r>
      <w:r w:rsidR="00953946">
        <w:rPr>
          <w:sz w:val="28"/>
          <w:szCs w:val="28"/>
        </w:rPr>
        <w:t>***</w:t>
      </w:r>
      <w:r w:rsidRPr="00565945">
        <w:rPr>
          <w:sz w:val="28"/>
          <w:szCs w:val="28"/>
        </w:rPr>
        <w:t xml:space="preserve">, действующего на основании ордера </w:t>
      </w:r>
      <w:r w:rsidRPr="00B53271">
        <w:rPr>
          <w:color w:val="FF0000"/>
          <w:sz w:val="28"/>
          <w:szCs w:val="28"/>
        </w:rPr>
        <w:t xml:space="preserve">№ </w:t>
      </w:r>
      <w:r w:rsidRPr="00953946" w:rsidR="00953946">
        <w:rPr>
          <w:color w:val="FF0000"/>
          <w:sz w:val="28"/>
          <w:szCs w:val="28"/>
        </w:rPr>
        <w:t>***</w:t>
      </w:r>
      <w:r w:rsidRPr="00B53271">
        <w:rPr>
          <w:color w:val="FF0000"/>
          <w:sz w:val="28"/>
          <w:szCs w:val="28"/>
        </w:rPr>
        <w:t xml:space="preserve">, выданного </w:t>
      </w:r>
      <w:r w:rsidRPr="00953946" w:rsidR="00953946">
        <w:rPr>
          <w:color w:val="FF0000"/>
          <w:sz w:val="28"/>
          <w:szCs w:val="28"/>
        </w:rPr>
        <w:t xml:space="preserve">*** </w:t>
      </w:r>
      <w:r w:rsidR="00280B5E">
        <w:rPr>
          <w:sz w:val="28"/>
          <w:szCs w:val="28"/>
        </w:rPr>
        <w:t>Коллегией адвокатов Республики Крым «</w:t>
      </w:r>
      <w:r w:rsidRPr="00953946" w:rsidR="00953946">
        <w:rPr>
          <w:sz w:val="28"/>
          <w:szCs w:val="28"/>
        </w:rPr>
        <w:t>***</w:t>
      </w:r>
      <w:r w:rsidR="00280B5E">
        <w:rPr>
          <w:sz w:val="28"/>
          <w:szCs w:val="28"/>
        </w:rPr>
        <w:t xml:space="preserve">» </w:t>
      </w:r>
      <w:r w:rsidRPr="00565945">
        <w:rPr>
          <w:sz w:val="28"/>
          <w:szCs w:val="28"/>
        </w:rPr>
        <w:t xml:space="preserve"> и предъявившего удостоверение № </w:t>
      </w:r>
      <w:r w:rsidRPr="00953946" w:rsidR="00953946">
        <w:rPr>
          <w:sz w:val="28"/>
          <w:szCs w:val="28"/>
        </w:rPr>
        <w:t>***</w:t>
      </w:r>
      <w:r w:rsidRPr="00565945">
        <w:rPr>
          <w:sz w:val="28"/>
          <w:szCs w:val="28"/>
        </w:rPr>
        <w:t xml:space="preserve">, выданное </w:t>
      </w:r>
      <w:r w:rsidRPr="00953946" w:rsidR="00953946">
        <w:rPr>
          <w:sz w:val="28"/>
          <w:szCs w:val="28"/>
        </w:rPr>
        <w:t xml:space="preserve">*** </w:t>
      </w:r>
      <w:r w:rsidR="00280B5E">
        <w:rPr>
          <w:sz w:val="28"/>
          <w:szCs w:val="28"/>
        </w:rPr>
        <w:t>У</w:t>
      </w:r>
      <w:r w:rsidRPr="00565945">
        <w:rPr>
          <w:sz w:val="28"/>
          <w:szCs w:val="28"/>
        </w:rPr>
        <w:t>правлением  Минюста России по Республике Крым,</w:t>
      </w:r>
    </w:p>
    <w:p w:rsidR="00FC1232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B15C40">
        <w:rPr>
          <w:sz w:val="28"/>
          <w:szCs w:val="28"/>
        </w:rPr>
        <w:t>Колгановой В.В.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280B5E" w:rsidP="00280B5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B15C40">
        <w:rPr>
          <w:sz w:val="28"/>
          <w:szCs w:val="28"/>
        </w:rPr>
        <w:t xml:space="preserve">, </w:t>
      </w:r>
      <w:r w:rsidRPr="00953946">
        <w:rPr>
          <w:sz w:val="28"/>
          <w:szCs w:val="28"/>
        </w:rPr>
        <w:t xml:space="preserve">*** </w:t>
      </w:r>
      <w:r w:rsidRPr="00E60593" w:rsidR="00E36B4A">
        <w:rPr>
          <w:sz w:val="28"/>
          <w:szCs w:val="28"/>
        </w:rPr>
        <w:t>года рождения, урожен</w:t>
      </w:r>
      <w:r w:rsidR="00371A64">
        <w:rPr>
          <w:sz w:val="28"/>
          <w:szCs w:val="28"/>
        </w:rPr>
        <w:t xml:space="preserve">ца </w:t>
      </w:r>
      <w:r w:rsidRPr="00953946">
        <w:rPr>
          <w:sz w:val="28"/>
          <w:szCs w:val="28"/>
        </w:rPr>
        <w:t>***</w:t>
      </w:r>
      <w:r w:rsidR="00B15C40">
        <w:rPr>
          <w:sz w:val="28"/>
          <w:szCs w:val="28"/>
        </w:rPr>
        <w:t xml:space="preserve">, </w:t>
      </w:r>
      <w:r w:rsidR="008918A0">
        <w:rPr>
          <w:sz w:val="28"/>
          <w:szCs w:val="28"/>
        </w:rPr>
        <w:t>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 w:rsidR="00B15C40">
        <w:rPr>
          <w:sz w:val="28"/>
          <w:szCs w:val="28"/>
        </w:rPr>
        <w:t xml:space="preserve">о средним </w:t>
      </w:r>
      <w:r w:rsidR="00CC777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 w:rsidR="00FC1232">
        <w:rPr>
          <w:sz w:val="28"/>
          <w:szCs w:val="28"/>
        </w:rPr>
        <w:t xml:space="preserve"> </w:t>
      </w:r>
      <w:r w:rsidR="00B15C40">
        <w:rPr>
          <w:sz w:val="28"/>
          <w:szCs w:val="28"/>
        </w:rPr>
        <w:t xml:space="preserve">не </w:t>
      </w:r>
      <w:r w:rsidR="00371A64">
        <w:rPr>
          <w:sz w:val="28"/>
          <w:szCs w:val="28"/>
        </w:rPr>
        <w:t>женатого</w:t>
      </w:r>
      <w:r w:rsidRPr="00E60593" w:rsidR="00FC1232">
        <w:rPr>
          <w:sz w:val="28"/>
          <w:szCs w:val="28"/>
        </w:rPr>
        <w:t>,</w:t>
      </w:r>
      <w:r w:rsidR="00B15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на иждивении </w:t>
      </w:r>
      <w:r w:rsidR="003B0A26">
        <w:rPr>
          <w:sz w:val="28"/>
          <w:szCs w:val="28"/>
        </w:rPr>
        <w:t>несовершеннолетн</w:t>
      </w:r>
      <w:r w:rsidR="003E5D23">
        <w:rPr>
          <w:sz w:val="28"/>
          <w:szCs w:val="28"/>
        </w:rPr>
        <w:t>их</w:t>
      </w:r>
      <w:r w:rsidR="003B0A26">
        <w:rPr>
          <w:sz w:val="28"/>
          <w:szCs w:val="28"/>
        </w:rPr>
        <w:t xml:space="preserve"> </w:t>
      </w:r>
      <w:r w:rsidR="003E5D23">
        <w:rPr>
          <w:sz w:val="28"/>
          <w:szCs w:val="28"/>
        </w:rPr>
        <w:t>детей</w:t>
      </w:r>
      <w:r w:rsidR="003B0A26">
        <w:rPr>
          <w:sz w:val="28"/>
          <w:szCs w:val="28"/>
        </w:rPr>
        <w:t xml:space="preserve"> - </w:t>
      </w:r>
      <w:r w:rsidRPr="00953946">
        <w:rPr>
          <w:sz w:val="28"/>
          <w:szCs w:val="28"/>
        </w:rPr>
        <w:t>***</w:t>
      </w:r>
      <w:r w:rsidR="003B0A26">
        <w:rPr>
          <w:sz w:val="28"/>
          <w:szCs w:val="28"/>
        </w:rPr>
        <w:t xml:space="preserve">, </w:t>
      </w:r>
      <w:r w:rsidRPr="00953946">
        <w:rPr>
          <w:sz w:val="28"/>
          <w:szCs w:val="28"/>
        </w:rPr>
        <w:t xml:space="preserve">*** </w:t>
      </w:r>
      <w:r w:rsidR="003B0A26">
        <w:rPr>
          <w:sz w:val="28"/>
          <w:szCs w:val="28"/>
        </w:rPr>
        <w:t>года рождения</w:t>
      </w:r>
      <w:r w:rsidR="003E5D23">
        <w:rPr>
          <w:sz w:val="28"/>
          <w:szCs w:val="28"/>
        </w:rPr>
        <w:t xml:space="preserve"> и </w:t>
      </w:r>
      <w:r w:rsidRPr="00953946">
        <w:rPr>
          <w:sz w:val="28"/>
          <w:szCs w:val="28"/>
        </w:rPr>
        <w:t>***</w:t>
      </w:r>
      <w:r w:rsidR="003E5D23">
        <w:rPr>
          <w:sz w:val="28"/>
          <w:szCs w:val="28"/>
        </w:rPr>
        <w:t xml:space="preserve">, </w:t>
      </w:r>
      <w:r w:rsidRPr="00953946">
        <w:rPr>
          <w:sz w:val="28"/>
          <w:szCs w:val="28"/>
        </w:rPr>
        <w:t xml:space="preserve">*** </w:t>
      </w:r>
      <w:r w:rsidR="003E5D23">
        <w:rPr>
          <w:sz w:val="28"/>
          <w:szCs w:val="28"/>
        </w:rPr>
        <w:t>года рождения</w:t>
      </w:r>
      <w:r w:rsidR="003B0A26">
        <w:rPr>
          <w:sz w:val="28"/>
          <w:szCs w:val="28"/>
        </w:rPr>
        <w:t xml:space="preserve">, не имеющего на иждивении малолетних детей </w:t>
      </w:r>
      <w:r w:rsidR="00B15C40">
        <w:rPr>
          <w:sz w:val="28"/>
          <w:szCs w:val="28"/>
        </w:rPr>
        <w:t xml:space="preserve">и </w:t>
      </w:r>
      <w:r w:rsidR="0004706B">
        <w:rPr>
          <w:sz w:val="28"/>
          <w:szCs w:val="28"/>
        </w:rPr>
        <w:t xml:space="preserve"> иных иждивенцев, </w:t>
      </w:r>
      <w:r w:rsidR="00B15C40">
        <w:rPr>
          <w:sz w:val="28"/>
          <w:szCs w:val="28"/>
        </w:rPr>
        <w:t>в</w:t>
      </w:r>
      <w:r>
        <w:rPr>
          <w:sz w:val="28"/>
          <w:szCs w:val="28"/>
        </w:rPr>
        <w:t xml:space="preserve">оеннообязанного, не имеющего установленной законом группы инвалидности, </w:t>
      </w:r>
      <w:r w:rsidR="003B0A26">
        <w:rPr>
          <w:sz w:val="28"/>
          <w:szCs w:val="28"/>
        </w:rPr>
        <w:t>работающего водителе</w:t>
      </w:r>
      <w:r>
        <w:rPr>
          <w:sz w:val="28"/>
          <w:szCs w:val="28"/>
        </w:rPr>
        <w:t>м</w:t>
      </w:r>
      <w:r w:rsidR="003B0A26">
        <w:rPr>
          <w:sz w:val="28"/>
          <w:szCs w:val="28"/>
        </w:rPr>
        <w:t xml:space="preserve"> бензовоза </w:t>
      </w:r>
      <w:r w:rsidR="003B0A26">
        <w:rPr>
          <w:sz w:val="28"/>
          <w:szCs w:val="28"/>
        </w:rPr>
        <w:t>в</w:t>
      </w:r>
      <w:r w:rsidR="003B0A26">
        <w:rPr>
          <w:sz w:val="28"/>
          <w:szCs w:val="28"/>
        </w:rPr>
        <w:t xml:space="preserve"> </w:t>
      </w:r>
      <w:r w:rsidRPr="0095394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Pr="001A31EF">
        <w:rPr>
          <w:sz w:val="28"/>
          <w:szCs w:val="28"/>
        </w:rPr>
        <w:t>не судимо</w:t>
      </w:r>
      <w:r>
        <w:rPr>
          <w:sz w:val="28"/>
          <w:szCs w:val="28"/>
        </w:rPr>
        <w:t>го</w:t>
      </w:r>
      <w:r w:rsidRPr="001A31EF">
        <w:rPr>
          <w:sz w:val="28"/>
          <w:szCs w:val="28"/>
        </w:rPr>
        <w:t>,</w:t>
      </w:r>
      <w:r>
        <w:rPr>
          <w:sz w:val="28"/>
          <w:szCs w:val="28"/>
        </w:rPr>
        <w:t xml:space="preserve">  зарегистрированного </w:t>
      </w:r>
      <w:r w:rsidR="003B0A2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проживающего </w:t>
      </w:r>
      <w:r w:rsidRPr="00E60593">
        <w:rPr>
          <w:sz w:val="28"/>
          <w:szCs w:val="28"/>
        </w:rPr>
        <w:t xml:space="preserve">по адресу:  </w:t>
      </w:r>
      <w:r w:rsidRPr="00953946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371A64">
        <w:rPr>
          <w:sz w:val="28"/>
          <w:szCs w:val="28"/>
        </w:rPr>
        <w:t>1</w:t>
      </w:r>
      <w:r w:rsidR="00B567B0">
        <w:rPr>
          <w:sz w:val="28"/>
          <w:szCs w:val="28"/>
        </w:rPr>
        <w:t>9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081CDF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953946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предусмотренного </w:t>
      </w:r>
      <w:r w:rsidRPr="00382274" w:rsidR="00E36B4A">
        <w:rPr>
          <w:sz w:val="28"/>
          <w:szCs w:val="28"/>
        </w:rPr>
        <w:t xml:space="preserve">ч. </w:t>
      </w:r>
      <w:r w:rsidRPr="00382274" w:rsidR="00656035">
        <w:rPr>
          <w:sz w:val="28"/>
          <w:szCs w:val="28"/>
        </w:rPr>
        <w:t>1</w:t>
      </w:r>
      <w:r w:rsidRPr="00382274" w:rsidR="00E36B4A">
        <w:rPr>
          <w:sz w:val="28"/>
          <w:szCs w:val="28"/>
        </w:rPr>
        <w:t xml:space="preserve"> ст. 1</w:t>
      </w:r>
      <w:r w:rsidRPr="00382274" w:rsidR="00371A64">
        <w:rPr>
          <w:sz w:val="28"/>
          <w:szCs w:val="28"/>
        </w:rPr>
        <w:t>1</w:t>
      </w:r>
      <w:r w:rsidRPr="00382274" w:rsidR="00B567B0">
        <w:rPr>
          <w:sz w:val="28"/>
          <w:szCs w:val="28"/>
        </w:rPr>
        <w:t>9</w:t>
      </w:r>
      <w:r w:rsidRPr="00382274" w:rsidR="00E36B4A">
        <w:rPr>
          <w:sz w:val="28"/>
          <w:szCs w:val="28"/>
        </w:rPr>
        <w:t xml:space="preserve"> </w:t>
      </w:r>
      <w:r w:rsidRPr="00382274">
        <w:rPr>
          <w:sz w:val="28"/>
          <w:szCs w:val="28"/>
        </w:rPr>
        <w:t xml:space="preserve">УК Российской </w:t>
      </w:r>
      <w:r w:rsidRPr="004C384A">
        <w:rPr>
          <w:sz w:val="28"/>
          <w:szCs w:val="28"/>
        </w:rPr>
        <w:t>Федерации.</w:t>
      </w:r>
    </w:p>
    <w:p w:rsidR="00C50805" w:rsidRPr="00B53271" w:rsidP="00C50805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CDF">
        <w:rPr>
          <w:rFonts w:ascii="Times New Roman" w:hAnsi="Times New Roman" w:cs="Times New Roman"/>
          <w:sz w:val="28"/>
          <w:szCs w:val="28"/>
        </w:rPr>
        <w:t>Органом предварительного следствия</w:t>
      </w:r>
      <w:r w:rsidRPr="00081CDF" w:rsidR="00382274">
        <w:rPr>
          <w:rFonts w:ascii="Times New Roman" w:hAnsi="Times New Roman" w:cs="Times New Roman"/>
          <w:sz w:val="28"/>
          <w:szCs w:val="28"/>
        </w:rPr>
        <w:t xml:space="preserve"> </w:t>
      </w:r>
      <w:r w:rsidR="00953946">
        <w:rPr>
          <w:rFonts w:ascii="Times New Roman" w:hAnsi="Times New Roman" w:cs="Times New Roman"/>
          <w:sz w:val="28"/>
          <w:szCs w:val="28"/>
        </w:rPr>
        <w:t>***</w:t>
      </w:r>
      <w:r w:rsidRPr="00B53271" w:rsidR="00B53271">
        <w:rPr>
          <w:rFonts w:ascii="Times New Roman" w:hAnsi="Times New Roman" w:cs="Times New Roman"/>
          <w:sz w:val="28"/>
          <w:szCs w:val="28"/>
        </w:rPr>
        <w:t xml:space="preserve"> </w:t>
      </w:r>
      <w:r w:rsidRPr="00B53271" w:rsidR="00382274">
        <w:rPr>
          <w:rFonts w:ascii="Times New Roman" w:hAnsi="Times New Roman" w:cs="Times New Roman"/>
          <w:sz w:val="28"/>
          <w:szCs w:val="28"/>
        </w:rPr>
        <w:t>обвиняется в том, что</w:t>
      </w:r>
      <w:r w:rsidRPr="00B53271">
        <w:rPr>
          <w:rFonts w:ascii="Times New Roman" w:hAnsi="Times New Roman" w:cs="Times New Roman"/>
          <w:sz w:val="28"/>
          <w:szCs w:val="28"/>
        </w:rPr>
        <w:t xml:space="preserve"> </w:t>
      </w:r>
      <w:r w:rsidRPr="00953946" w:rsidR="00953946">
        <w:rPr>
          <w:rFonts w:ascii="Times New Roman" w:hAnsi="Times New Roman" w:cs="Times New Roman"/>
          <w:sz w:val="28"/>
          <w:szCs w:val="28"/>
        </w:rPr>
        <w:t>***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="007A5AB2">
        <w:rPr>
          <w:rFonts w:ascii="Times New Roman" w:hAnsi="Times New Roman" w:cs="Times New Roman"/>
          <w:color w:val="FF0000"/>
          <w:sz w:val="28"/>
          <w:szCs w:val="28"/>
        </w:rPr>
        <w:t xml:space="preserve">примерно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7A5AB2">
        <w:rPr>
          <w:rFonts w:ascii="Times New Roman" w:hAnsi="Times New Roman" w:cs="Times New Roman"/>
          <w:color w:val="FF0000"/>
          <w:sz w:val="28"/>
          <w:szCs w:val="28"/>
        </w:rPr>
        <w:t xml:space="preserve">00 </w:t>
      </w:r>
      <w:r w:rsidRPr="00B53271" w:rsidR="001900A1">
        <w:rPr>
          <w:rFonts w:ascii="Times New Roman" w:hAnsi="Times New Roman" w:cs="Times New Roman"/>
          <w:color w:val="FF0000"/>
          <w:sz w:val="28"/>
          <w:szCs w:val="28"/>
        </w:rPr>
        <w:t>часов</w:t>
      </w:r>
      <w:r w:rsidR="007A5AB2">
        <w:rPr>
          <w:rFonts w:ascii="Times New Roman" w:hAnsi="Times New Roman" w:cs="Times New Roman"/>
          <w:color w:val="FF0000"/>
          <w:sz w:val="28"/>
          <w:szCs w:val="28"/>
        </w:rPr>
        <w:t xml:space="preserve"> 20 минут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3946">
        <w:rPr>
          <w:rFonts w:ascii="Times New Roman" w:hAnsi="Times New Roman" w:cs="Times New Roman"/>
          <w:sz w:val="28"/>
          <w:szCs w:val="28"/>
        </w:rPr>
        <w:t>***</w:t>
      </w:r>
      <w:r w:rsidRPr="00B53271" w:rsidR="001900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53271" w:rsidR="00382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>находясь</w:t>
      </w:r>
      <w:r w:rsidRPr="00B53271" w:rsidR="00081C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в состоянии агрессии и злости </w:t>
      </w:r>
      <w:r w:rsidRPr="00B53271" w:rsidR="00081CDF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7A5AB2">
        <w:rPr>
          <w:rFonts w:ascii="Times New Roman" w:hAnsi="Times New Roman" w:cs="Times New Roman"/>
          <w:color w:val="FF0000"/>
          <w:sz w:val="28"/>
          <w:szCs w:val="28"/>
        </w:rPr>
        <w:t xml:space="preserve">помещении прихожей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комнаты, расположенной в </w:t>
      </w:r>
      <w:r w:rsidR="007A5AB2">
        <w:rPr>
          <w:rFonts w:ascii="Times New Roman" w:hAnsi="Times New Roman" w:cs="Times New Roman"/>
          <w:color w:val="FF0000"/>
          <w:sz w:val="28"/>
          <w:szCs w:val="28"/>
        </w:rPr>
        <w:t>домовладени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7A5A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адресу: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Республика Крым,  Симферопольский район, </w:t>
      </w:r>
      <w:r w:rsidRPr="00953946"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, где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в ходе</w:t>
      </w:r>
      <w:r w:rsidRPr="00B53271" w:rsidR="00081CDF">
        <w:rPr>
          <w:rFonts w:ascii="Times New Roman" w:hAnsi="Times New Roman" w:cs="Times New Roman"/>
          <w:color w:val="FF0000"/>
          <w:sz w:val="28"/>
          <w:szCs w:val="28"/>
        </w:rPr>
        <w:t xml:space="preserve"> словесного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конфликта </w:t>
      </w:r>
      <w:r w:rsidR="008B3A50">
        <w:rPr>
          <w:rFonts w:ascii="Times New Roman" w:hAnsi="Times New Roman" w:cs="Times New Roman"/>
          <w:color w:val="FF0000"/>
          <w:sz w:val="28"/>
          <w:szCs w:val="28"/>
        </w:rPr>
        <w:t xml:space="preserve">между ним и его бывшей супругой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ре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ализуя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внезапно возникш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>ий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преступн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умыс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л, направленн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r w:rsidRPr="00B53271" w:rsidR="0063376C">
        <w:rPr>
          <w:rFonts w:ascii="Times New Roman" w:hAnsi="Times New Roman" w:cs="Times New Roman"/>
          <w:color w:val="FF0000"/>
          <w:sz w:val="28"/>
          <w:szCs w:val="28"/>
        </w:rPr>
        <w:t xml:space="preserve"> угрозу убийством</w:t>
      </w:r>
      <w:r w:rsidRPr="00B53271" w:rsidR="00382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, осознавая общественную опасность своих действий, предвидя возможность и неизбежность наступления общественно-опасных последствий и, желая их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наступления, держа в 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правой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руке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кухонный нож и находясь в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 xml:space="preserve"> непосредственной близости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, направил кухонный нож лезвием 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в сторону последней, при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этом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выск</w:t>
      </w:r>
      <w:r w:rsidRPr="00B53271" w:rsidR="001900A1">
        <w:rPr>
          <w:rFonts w:ascii="Times New Roman" w:hAnsi="Times New Roman" w:cs="Times New Roman"/>
          <w:color w:val="FF0000"/>
          <w:sz w:val="28"/>
          <w:szCs w:val="28"/>
        </w:rPr>
        <w:t>аз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ывал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в адрес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в устной форме угроз</w:t>
      </w:r>
      <w:r w:rsidRPr="00B53271" w:rsidR="0063376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382274">
        <w:rPr>
          <w:rFonts w:ascii="Times New Roman" w:hAnsi="Times New Roman" w:cs="Times New Roman"/>
          <w:color w:val="FF0000"/>
          <w:sz w:val="28"/>
          <w:szCs w:val="28"/>
        </w:rPr>
        <w:t>убийством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.  При этом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4C384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оспринял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угрозу убийством, высказанную в е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адрес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как реальную, 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 xml:space="preserve">так как имелись все основания опасаться ее осуществления </w:t>
      </w:r>
      <w:r w:rsidRPr="00B53271" w:rsidR="00382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 xml:space="preserve">при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наличи</w:t>
      </w:r>
      <w:r w:rsidRPr="00B53271" w:rsidR="00403D1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3946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 xml:space="preserve"> руках предмета исполнения угрозы в виде </w:t>
      </w:r>
      <w:r w:rsidR="00A80789">
        <w:rPr>
          <w:rFonts w:ascii="Times New Roman" w:hAnsi="Times New Roman" w:cs="Times New Roman"/>
          <w:color w:val="FF0000"/>
          <w:sz w:val="28"/>
          <w:szCs w:val="28"/>
        </w:rPr>
        <w:t>кухонного ножа</w:t>
      </w:r>
      <w:r w:rsidRPr="00B5327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50805" w:rsidP="00B8480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4C384A">
        <w:rPr>
          <w:sz w:val="28"/>
          <w:szCs w:val="28"/>
        </w:rPr>
        <w:t>Д</w:t>
      </w:r>
      <w:r w:rsidRPr="004C384A" w:rsidR="00FC1232">
        <w:rPr>
          <w:sz w:val="28"/>
          <w:szCs w:val="28"/>
        </w:rPr>
        <w:t xml:space="preserve">ействия </w:t>
      </w:r>
      <w:r w:rsidR="00953946">
        <w:rPr>
          <w:sz w:val="28"/>
          <w:szCs w:val="28"/>
        </w:rPr>
        <w:t>***</w:t>
      </w:r>
      <w:r w:rsidRPr="004C384A" w:rsidR="00B53271">
        <w:rPr>
          <w:sz w:val="28"/>
          <w:szCs w:val="28"/>
        </w:rPr>
        <w:t xml:space="preserve"> </w:t>
      </w:r>
      <w:r w:rsidRPr="004C384A">
        <w:rPr>
          <w:sz w:val="28"/>
          <w:szCs w:val="28"/>
        </w:rPr>
        <w:t>квалифицированы по</w:t>
      </w:r>
      <w:r w:rsidRPr="004C384A" w:rsidR="00FC1232">
        <w:rPr>
          <w:sz w:val="28"/>
          <w:szCs w:val="28"/>
        </w:rPr>
        <w:t xml:space="preserve"> </w:t>
      </w:r>
      <w:r w:rsidRPr="004C384A" w:rsidR="00E342EE">
        <w:rPr>
          <w:sz w:val="28"/>
          <w:szCs w:val="28"/>
        </w:rPr>
        <w:t xml:space="preserve">ч. </w:t>
      </w:r>
      <w:r w:rsidRPr="004C384A" w:rsidR="00656035">
        <w:rPr>
          <w:sz w:val="28"/>
          <w:szCs w:val="28"/>
        </w:rPr>
        <w:t>1</w:t>
      </w:r>
      <w:r w:rsidRPr="004C384A" w:rsidR="00E342EE">
        <w:rPr>
          <w:sz w:val="28"/>
          <w:szCs w:val="28"/>
        </w:rPr>
        <w:t xml:space="preserve"> ст. 1</w:t>
      </w:r>
      <w:r w:rsidRPr="004C384A" w:rsidR="00371A64">
        <w:rPr>
          <w:sz w:val="28"/>
          <w:szCs w:val="28"/>
        </w:rPr>
        <w:t>1</w:t>
      </w:r>
      <w:r w:rsidRPr="004C384A">
        <w:rPr>
          <w:sz w:val="28"/>
          <w:szCs w:val="28"/>
        </w:rPr>
        <w:t>9</w:t>
      </w:r>
      <w:r w:rsidRPr="004C384A" w:rsidR="00E60593">
        <w:rPr>
          <w:sz w:val="28"/>
          <w:szCs w:val="28"/>
        </w:rPr>
        <w:t xml:space="preserve"> </w:t>
      </w:r>
      <w:r w:rsidRPr="004C384A" w:rsidR="00FC1232">
        <w:rPr>
          <w:sz w:val="28"/>
          <w:szCs w:val="28"/>
        </w:rPr>
        <w:t xml:space="preserve">УК </w:t>
      </w:r>
      <w:r w:rsidRPr="004C384A" w:rsidR="00DF2722">
        <w:rPr>
          <w:sz w:val="28"/>
          <w:szCs w:val="28"/>
        </w:rPr>
        <w:t>Российской Федерации</w:t>
      </w:r>
      <w:r w:rsidRPr="004C384A" w:rsidR="00FC1232">
        <w:rPr>
          <w:sz w:val="28"/>
          <w:szCs w:val="28"/>
        </w:rPr>
        <w:t xml:space="preserve">, </w:t>
      </w:r>
      <w:r w:rsidRPr="004C384A" w:rsidR="00994167">
        <w:rPr>
          <w:sz w:val="28"/>
          <w:szCs w:val="28"/>
        </w:rPr>
        <w:t xml:space="preserve">как  </w:t>
      </w:r>
      <w:r w:rsidRPr="004C384A" w:rsidR="00371A64">
        <w:rPr>
          <w:spacing w:val="-1"/>
          <w:sz w:val="28"/>
          <w:szCs w:val="28"/>
        </w:rPr>
        <w:t>у</w:t>
      </w:r>
      <w:r w:rsidRPr="004C384A">
        <w:rPr>
          <w:spacing w:val="-1"/>
          <w:sz w:val="28"/>
          <w:szCs w:val="28"/>
        </w:rPr>
        <w:t xml:space="preserve">гроза </w:t>
      </w:r>
      <w:r>
        <w:rPr>
          <w:spacing w:val="-1"/>
          <w:sz w:val="28"/>
          <w:szCs w:val="28"/>
        </w:rPr>
        <w:t>убийством, если имелись основания опасаться осуществления этой угрозы.</w:t>
      </w:r>
    </w:p>
    <w:p w:rsidR="00B53271" w:rsidRPr="00E60593" w:rsidP="00B53271">
      <w:pPr>
        <w:ind w:right="19"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потерпевш</w:t>
      </w:r>
      <w:r w:rsidR="00081CDF">
        <w:rPr>
          <w:sz w:val="28"/>
          <w:szCs w:val="28"/>
        </w:rPr>
        <w:t xml:space="preserve">ая </w:t>
      </w:r>
      <w:r w:rsidR="00953946">
        <w:rPr>
          <w:sz w:val="28"/>
          <w:szCs w:val="28"/>
        </w:rPr>
        <w:t>***</w:t>
      </w:r>
      <w:r w:rsidR="00081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явилась, о дате, времени и месте рассмотрения уголовного дела извещена надлежаще, в письменном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е  просила 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рассмотрении дела в ее отсутствие, против рассмотрения дела в особом порядке не возражала. Кроме того в письменном заявлении просила </w:t>
      </w:r>
      <w:r w:rsidRPr="00E60593">
        <w:rPr>
          <w:sz w:val="28"/>
          <w:szCs w:val="28"/>
        </w:rPr>
        <w:t xml:space="preserve">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 xml:space="preserve">, поскольку между ними состоялось фактическое примирение, к </w:t>
      </w:r>
      <w:r>
        <w:rPr>
          <w:sz w:val="28"/>
          <w:szCs w:val="28"/>
        </w:rPr>
        <w:t>подсудимому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она </w:t>
      </w:r>
      <w:r w:rsidRPr="00E60593">
        <w:rPr>
          <w:sz w:val="28"/>
          <w:szCs w:val="28"/>
        </w:rPr>
        <w:t xml:space="preserve">не имеет, </w:t>
      </w:r>
      <w:r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 принесены извинения </w:t>
      </w:r>
      <w:r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 xml:space="preserve">чем </w:t>
      </w:r>
      <w:r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загладил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 xml:space="preserve">, потерпевшая </w:t>
      </w:r>
      <w:r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 в письменном заявлении указала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ей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403D1A" w:rsidRPr="00E60593" w:rsidP="00403D1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>
        <w:rPr>
          <w:sz w:val="28"/>
          <w:szCs w:val="28"/>
        </w:rPr>
        <w:t xml:space="preserve">осударственный </w:t>
      </w:r>
      <w:r w:rsidRPr="00E630DC">
        <w:rPr>
          <w:sz w:val="28"/>
          <w:szCs w:val="28"/>
        </w:rPr>
        <w:t xml:space="preserve">обвинитель - </w:t>
      </w:r>
      <w:r w:rsidRPr="003B0A26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3B0A26">
        <w:rPr>
          <w:color w:val="FF0000"/>
          <w:sz w:val="28"/>
          <w:szCs w:val="28"/>
        </w:rPr>
        <w:t xml:space="preserve"> </w:t>
      </w:r>
      <w:r w:rsidR="003E5D23">
        <w:rPr>
          <w:color w:val="FF0000"/>
          <w:sz w:val="28"/>
          <w:szCs w:val="28"/>
        </w:rPr>
        <w:t>Заитова</w:t>
      </w:r>
      <w:r w:rsidR="003E5D23">
        <w:rPr>
          <w:color w:val="FF0000"/>
          <w:sz w:val="28"/>
          <w:szCs w:val="28"/>
        </w:rPr>
        <w:t xml:space="preserve"> Л.И. </w:t>
      </w:r>
      <w:r w:rsidRPr="003B0A26">
        <w:rPr>
          <w:color w:val="FF0000"/>
          <w:sz w:val="28"/>
          <w:szCs w:val="28"/>
        </w:rPr>
        <w:t>не возражал</w:t>
      </w:r>
      <w:r w:rsidR="003E5D23">
        <w:rPr>
          <w:color w:val="FF0000"/>
          <w:sz w:val="28"/>
          <w:szCs w:val="28"/>
        </w:rPr>
        <w:t>а</w:t>
      </w:r>
      <w:r w:rsidRPr="003B0A26">
        <w:rPr>
          <w:color w:val="FF0000"/>
          <w:sz w:val="28"/>
          <w:szCs w:val="28"/>
        </w:rPr>
        <w:t xml:space="preserve"> </w:t>
      </w:r>
      <w:r w:rsidRPr="00E630DC">
        <w:rPr>
          <w:sz w:val="28"/>
          <w:szCs w:val="28"/>
        </w:rPr>
        <w:t xml:space="preserve">против прекращения уголовного дела в отношении подсудимого </w:t>
      </w:r>
      <w:r w:rsidR="00953946">
        <w:rPr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связи с примирением с потерпевшей </w:t>
      </w:r>
      <w:r w:rsidR="00953946">
        <w:rPr>
          <w:sz w:val="28"/>
          <w:szCs w:val="28"/>
        </w:rPr>
        <w:t>***</w:t>
      </w:r>
      <w:r w:rsidR="003B0A26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и </w:t>
      </w:r>
      <w:r w:rsidRPr="003B0A26">
        <w:rPr>
          <w:color w:val="FF0000"/>
          <w:sz w:val="28"/>
          <w:szCs w:val="28"/>
        </w:rPr>
        <w:t>не усмотрел</w:t>
      </w:r>
      <w:r w:rsidR="003E5D23">
        <w:rPr>
          <w:color w:val="FF0000"/>
          <w:sz w:val="28"/>
          <w:szCs w:val="28"/>
        </w:rPr>
        <w:t>а</w:t>
      </w:r>
      <w:r w:rsidRPr="003B0A26"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юридических препятствий для освобождения е</w:t>
      </w:r>
      <w:r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от уголовной ответственности.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>В судебном заседании подсудим</w:t>
      </w:r>
      <w:r w:rsidRPr="00703A74" w:rsidR="00371A64">
        <w:rPr>
          <w:sz w:val="28"/>
          <w:szCs w:val="28"/>
        </w:rPr>
        <w:t xml:space="preserve">ый </w:t>
      </w:r>
      <w:r w:rsidR="00953946">
        <w:rPr>
          <w:sz w:val="28"/>
          <w:szCs w:val="28"/>
        </w:rPr>
        <w:t>***</w:t>
      </w:r>
      <w:r w:rsidR="00081CDF">
        <w:rPr>
          <w:color w:val="FF0000"/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Pr="00703A74" w:rsidR="00371A64">
        <w:rPr>
          <w:sz w:val="28"/>
          <w:szCs w:val="28"/>
        </w:rPr>
        <w:t>ым</w:t>
      </w:r>
      <w:r w:rsidRPr="00703A74">
        <w:rPr>
          <w:sz w:val="28"/>
          <w:szCs w:val="28"/>
        </w:rPr>
        <w:t xml:space="preserve"> себя </w:t>
      </w:r>
      <w:r w:rsidRPr="00703A74">
        <w:rPr>
          <w:sz w:val="28"/>
          <w:szCs w:val="28"/>
        </w:rPr>
        <w:t>в</w:t>
      </w:r>
      <w:r w:rsidRPr="00703A74">
        <w:rPr>
          <w:sz w:val="28"/>
          <w:szCs w:val="28"/>
        </w:rPr>
        <w:t xml:space="preserve"> инкриминируемом е</w:t>
      </w:r>
      <w:r w:rsidRPr="00703A74" w:rsidR="00371A64">
        <w:rPr>
          <w:sz w:val="28"/>
          <w:szCs w:val="28"/>
        </w:rPr>
        <w:t>му</w:t>
      </w:r>
      <w:r w:rsidRPr="00703A74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деянии</w:t>
      </w:r>
      <w:r w:rsidRPr="00703A74">
        <w:rPr>
          <w:sz w:val="28"/>
          <w:szCs w:val="28"/>
        </w:rPr>
        <w:t xml:space="preserve"> признал полностью, в содеянном </w:t>
      </w:r>
      <w:r w:rsidR="004C384A">
        <w:rPr>
          <w:sz w:val="28"/>
          <w:szCs w:val="28"/>
        </w:rPr>
        <w:t xml:space="preserve">чистосердечно </w:t>
      </w:r>
      <w:r w:rsidRPr="00703A74">
        <w:rPr>
          <w:sz w:val="28"/>
          <w:szCs w:val="28"/>
        </w:rPr>
        <w:t>раскаял</w:t>
      </w:r>
      <w:r w:rsidRPr="00703A74" w:rsidR="00994167">
        <w:rPr>
          <w:sz w:val="28"/>
          <w:szCs w:val="28"/>
        </w:rPr>
        <w:t>с</w:t>
      </w:r>
      <w:r w:rsidRPr="00703A74" w:rsidR="00371A64">
        <w:rPr>
          <w:sz w:val="28"/>
          <w:szCs w:val="28"/>
        </w:rPr>
        <w:t>я</w:t>
      </w:r>
      <w:r w:rsidRPr="00703A74" w:rsidR="00656035">
        <w:rPr>
          <w:sz w:val="28"/>
          <w:szCs w:val="28"/>
        </w:rPr>
        <w:t xml:space="preserve">, не возражал против удовлетворения </w:t>
      </w:r>
      <w:r w:rsidRPr="00703A7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ходатайств</w:t>
      </w:r>
      <w:r w:rsidRPr="00703A74" w:rsidR="00656035">
        <w:rPr>
          <w:sz w:val="28"/>
          <w:szCs w:val="28"/>
        </w:rPr>
        <w:t>а потерпевше</w:t>
      </w:r>
      <w:r w:rsidR="00081CDF">
        <w:rPr>
          <w:sz w:val="28"/>
          <w:szCs w:val="28"/>
        </w:rPr>
        <w:t>й</w:t>
      </w:r>
      <w:r w:rsidRPr="00703A74" w:rsidR="002F3FDD">
        <w:rPr>
          <w:sz w:val="28"/>
          <w:szCs w:val="28"/>
        </w:rPr>
        <w:t xml:space="preserve"> </w:t>
      </w:r>
      <w:r w:rsidR="00953946">
        <w:rPr>
          <w:sz w:val="28"/>
          <w:szCs w:val="28"/>
        </w:rPr>
        <w:t>***</w:t>
      </w:r>
      <w:r w:rsidR="003B0A26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="00081CDF">
        <w:rPr>
          <w:sz w:val="28"/>
          <w:szCs w:val="28"/>
        </w:rPr>
        <w:t>ей</w:t>
      </w:r>
      <w:r w:rsidRPr="00703A74" w:rsidR="008B2112">
        <w:rPr>
          <w:sz w:val="28"/>
          <w:szCs w:val="28"/>
        </w:rPr>
        <w:t>.</w:t>
      </w:r>
      <w:r w:rsidRPr="00703A74" w:rsidR="00CF106B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Кро</w:t>
      </w:r>
      <w:r w:rsidRPr="00E60593" w:rsidR="00FC1232">
        <w:rPr>
          <w:sz w:val="28"/>
          <w:szCs w:val="28"/>
        </w:rPr>
        <w:t xml:space="preserve">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</w:t>
      </w:r>
      <w:r w:rsidR="00371A64">
        <w:rPr>
          <w:sz w:val="28"/>
          <w:szCs w:val="28"/>
        </w:rPr>
        <w:t>му</w:t>
      </w:r>
      <w:r w:rsidRPr="00E60593" w:rsidR="00FC1232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="00953946">
        <w:rPr>
          <w:sz w:val="28"/>
          <w:szCs w:val="28"/>
        </w:rPr>
        <w:t>***</w:t>
      </w:r>
      <w:r w:rsidR="00081CDF">
        <w:rPr>
          <w:color w:val="FF0000"/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953946">
        <w:rPr>
          <w:sz w:val="28"/>
          <w:szCs w:val="28"/>
        </w:rPr>
        <w:t>***</w:t>
      </w:r>
      <w:r w:rsidR="000906DB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081CDF">
        <w:rPr>
          <w:sz w:val="28"/>
          <w:szCs w:val="28"/>
        </w:rPr>
        <w:t>й</w:t>
      </w:r>
      <w:r w:rsidR="002F3FDD">
        <w:rPr>
          <w:sz w:val="28"/>
          <w:szCs w:val="28"/>
        </w:rPr>
        <w:t xml:space="preserve"> </w:t>
      </w:r>
      <w:r w:rsidR="00953946">
        <w:rPr>
          <w:sz w:val="28"/>
          <w:szCs w:val="28"/>
        </w:rPr>
        <w:t>***</w:t>
      </w:r>
      <w:r w:rsidR="003B0A26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="00953946">
        <w:rPr>
          <w:sz w:val="28"/>
          <w:szCs w:val="28"/>
        </w:rPr>
        <w:t>***</w:t>
      </w:r>
      <w:r w:rsidR="003B0A26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C45121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</w:t>
      </w:r>
      <w:r w:rsidRPr="00E60593">
        <w:rPr>
          <w:rFonts w:eastAsiaTheme="minorHAnsi"/>
          <w:sz w:val="28"/>
          <w:szCs w:val="28"/>
          <w:lang w:eastAsia="en-US"/>
        </w:rPr>
        <w:t>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 xml:space="preserve">от 29 июня 2010 года за № 17 «О практике применения судами норм, регламентирующих участие потерпевшего в уголовном судопроизводстве», </w:t>
      </w:r>
      <w:r w:rsidRPr="00E60593">
        <w:rPr>
          <w:color w:val="000000"/>
          <w:sz w:val="28"/>
          <w:szCs w:val="28"/>
        </w:rPr>
        <w:t>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="000906DB">
        <w:rPr>
          <w:sz w:val="28"/>
          <w:szCs w:val="28"/>
        </w:rPr>
        <w:t>ранее</w:t>
      </w:r>
      <w:r w:rsidR="00605A12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4C384A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 w:rsidR="0058418E">
        <w:rPr>
          <w:sz w:val="28"/>
          <w:szCs w:val="28"/>
        </w:rPr>
        <w:t>отерпевш</w:t>
      </w:r>
      <w:r w:rsidR="00081CDF">
        <w:rPr>
          <w:sz w:val="28"/>
          <w:szCs w:val="28"/>
        </w:rPr>
        <w:t xml:space="preserve">ая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ходатайствует о прекращении </w:t>
      </w:r>
      <w:r w:rsidR="00AE5ABE">
        <w:rPr>
          <w:sz w:val="28"/>
          <w:szCs w:val="28"/>
        </w:rPr>
        <w:t xml:space="preserve">уголовного </w:t>
      </w:r>
      <w:r w:rsidRPr="00E60593" w:rsidR="0058418E">
        <w:rPr>
          <w:sz w:val="28"/>
          <w:szCs w:val="28"/>
        </w:rPr>
        <w:t>дела в связи с примирением</w:t>
      </w:r>
      <w:r w:rsidRPr="00E60593" w:rsidR="0058418E">
        <w:rPr>
          <w:sz w:val="28"/>
          <w:szCs w:val="28"/>
        </w:rPr>
        <w:t>.</w:t>
      </w:r>
      <w:r w:rsidRPr="00E60593" w:rsidR="0058418E">
        <w:rPr>
          <w:sz w:val="28"/>
          <w:szCs w:val="28"/>
        </w:rPr>
        <w:t xml:space="preserve">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="009E016C">
        <w:rPr>
          <w:sz w:val="28"/>
          <w:szCs w:val="28"/>
        </w:rPr>
        <w:t>п</w:t>
      </w:r>
      <w:r w:rsidR="009E016C">
        <w:rPr>
          <w:sz w:val="28"/>
          <w:szCs w:val="28"/>
        </w:rPr>
        <w:t xml:space="preserve">ринес извинения </w:t>
      </w:r>
      <w:r w:rsidRPr="00E60593" w:rsidR="00CF106B">
        <w:rPr>
          <w:sz w:val="28"/>
          <w:szCs w:val="28"/>
        </w:rPr>
        <w:t>потерпевше</w:t>
      </w:r>
      <w:r w:rsidR="00081CDF">
        <w:rPr>
          <w:sz w:val="28"/>
          <w:szCs w:val="28"/>
        </w:rPr>
        <w:t xml:space="preserve">й </w:t>
      </w:r>
      <w:r w:rsidR="00953946">
        <w:rPr>
          <w:color w:val="FF0000"/>
          <w:sz w:val="28"/>
          <w:szCs w:val="28"/>
        </w:rPr>
        <w:t>***</w:t>
      </w:r>
      <w:r w:rsidR="009E016C">
        <w:rPr>
          <w:sz w:val="28"/>
          <w:szCs w:val="28"/>
        </w:rPr>
        <w:t xml:space="preserve">, </w:t>
      </w:r>
      <w:r w:rsidRPr="00E60593" w:rsidR="0058418E">
        <w:rPr>
          <w:sz w:val="28"/>
          <w:szCs w:val="28"/>
        </w:rPr>
        <w:t xml:space="preserve">чем загладил причиненный преступлением вред. </w:t>
      </w:r>
      <w:r w:rsidR="00C45121">
        <w:rPr>
          <w:sz w:val="28"/>
          <w:szCs w:val="28"/>
        </w:rPr>
        <w:t>Претензий материального и морального характера потерпевш</w:t>
      </w:r>
      <w:r w:rsidR="00081CDF">
        <w:rPr>
          <w:sz w:val="28"/>
          <w:szCs w:val="28"/>
        </w:rPr>
        <w:t xml:space="preserve">ая </w:t>
      </w:r>
      <w:r w:rsidR="00953946">
        <w:rPr>
          <w:color w:val="FF0000"/>
          <w:sz w:val="28"/>
          <w:szCs w:val="28"/>
        </w:rPr>
        <w:t>***</w:t>
      </w:r>
      <w:r w:rsidR="00081CDF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>к</w:t>
      </w:r>
      <w:r w:rsidR="00C45121">
        <w:rPr>
          <w:sz w:val="28"/>
          <w:szCs w:val="28"/>
        </w:rPr>
        <w:t xml:space="preserve">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="00081CDF">
        <w:rPr>
          <w:color w:val="FF0000"/>
          <w:sz w:val="28"/>
          <w:szCs w:val="28"/>
        </w:rPr>
        <w:t xml:space="preserve"> </w:t>
      </w:r>
      <w:r w:rsidR="002F3FDD">
        <w:rPr>
          <w:sz w:val="28"/>
          <w:szCs w:val="28"/>
        </w:rPr>
        <w:t>н</w:t>
      </w:r>
      <w:r w:rsidR="00C45121">
        <w:rPr>
          <w:sz w:val="28"/>
          <w:szCs w:val="28"/>
        </w:rPr>
        <w:t xml:space="preserve">е имеет.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</w:t>
      </w:r>
      <w:r w:rsidR="009E016C">
        <w:rPr>
          <w:sz w:val="28"/>
          <w:szCs w:val="28"/>
        </w:rPr>
        <w:t xml:space="preserve">ый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 xml:space="preserve">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</w:t>
      </w:r>
      <w:r w:rsidRPr="00E60593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31D9A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</w:t>
      </w:r>
      <w:r w:rsidRPr="00E60593">
        <w:rPr>
          <w:sz w:val="28"/>
          <w:szCs w:val="28"/>
        </w:rPr>
        <w:t xml:space="preserve">(обвиняемого) </w:t>
      </w:r>
      <w:r w:rsidRPr="00631D9A">
        <w:rPr>
          <w:sz w:val="28"/>
          <w:szCs w:val="28"/>
        </w:rPr>
        <w:t xml:space="preserve">при отсутствии препятствий применения ст. 76 УК </w:t>
      </w:r>
      <w:r w:rsidRPr="00631D9A" w:rsidR="00BE4648">
        <w:rPr>
          <w:sz w:val="28"/>
          <w:szCs w:val="28"/>
        </w:rPr>
        <w:t xml:space="preserve">Российской Федерации </w:t>
      </w:r>
      <w:r w:rsidRPr="00631D9A">
        <w:rPr>
          <w:sz w:val="28"/>
          <w:szCs w:val="28"/>
        </w:rPr>
        <w:t xml:space="preserve">и ст. 25 УПК </w:t>
      </w:r>
      <w:r w:rsidRPr="00631D9A" w:rsidR="00BE4648">
        <w:rPr>
          <w:sz w:val="28"/>
          <w:szCs w:val="28"/>
        </w:rPr>
        <w:t>Российской Федерации</w:t>
      </w:r>
      <w:r w:rsidRPr="00631D9A">
        <w:rPr>
          <w:sz w:val="28"/>
          <w:szCs w:val="28"/>
        </w:rPr>
        <w:t>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AD51C0" w:rsidRPr="00A56238" w:rsidP="00AD5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материалов уголовного дела следует, что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="00081CDF"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н</w:t>
      </w:r>
      <w:r w:rsidRPr="003D332B">
        <w:rPr>
          <w:spacing w:val="-1"/>
          <w:sz w:val="28"/>
          <w:szCs w:val="28"/>
        </w:rPr>
        <w:t>а учетах у врачей нарколога и психиатра не состоит</w:t>
      </w:r>
      <w:r w:rsidRPr="003D332B">
        <w:rPr>
          <w:sz w:val="28"/>
          <w:szCs w:val="28"/>
        </w:rPr>
        <w:t>,</w:t>
      </w:r>
      <w:r w:rsidRPr="006D0370">
        <w:rPr>
          <w:sz w:val="28"/>
          <w:szCs w:val="28"/>
        </w:rPr>
        <w:t xml:space="preserve"> </w:t>
      </w:r>
      <w:r w:rsidRPr="00631D9A">
        <w:rPr>
          <w:sz w:val="28"/>
          <w:szCs w:val="28"/>
        </w:rPr>
        <w:t xml:space="preserve"> </w:t>
      </w:r>
      <w:r w:rsidR="007A5AB2">
        <w:rPr>
          <w:sz w:val="28"/>
          <w:szCs w:val="28"/>
        </w:rPr>
        <w:t xml:space="preserve">явился с повинной, </w:t>
      </w:r>
      <w:r w:rsidR="00081CDF">
        <w:rPr>
          <w:sz w:val="28"/>
          <w:szCs w:val="28"/>
        </w:rPr>
        <w:t xml:space="preserve">активно способствовал раскрытию и расследованию преступления, </w:t>
      </w:r>
      <w:r>
        <w:rPr>
          <w:sz w:val="28"/>
          <w:szCs w:val="28"/>
        </w:rPr>
        <w:t>принес свои извинения потерпевше</w:t>
      </w:r>
      <w:r w:rsidR="00081CDF">
        <w:rPr>
          <w:sz w:val="28"/>
          <w:szCs w:val="28"/>
        </w:rPr>
        <w:t xml:space="preserve">й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</w:p>
    <w:p w:rsidR="003E5D23" w:rsidRPr="00A56238" w:rsidP="003E5D23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судебном заседании </w:t>
      </w:r>
      <w:r w:rsidR="00953946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пояснил, что у него на иждивении находятся двое </w:t>
      </w:r>
      <w:r>
        <w:rPr>
          <w:sz w:val="28"/>
          <w:szCs w:val="28"/>
        </w:rPr>
        <w:t xml:space="preserve">несовершеннолетних детей - </w:t>
      </w:r>
      <w:r w:rsidRPr="00953946"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53946"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которая </w:t>
      </w:r>
      <w:r>
        <w:rPr>
          <w:sz w:val="28"/>
          <w:szCs w:val="28"/>
        </w:rPr>
        <w:t>является его дочерью</w:t>
      </w:r>
      <w:r>
        <w:rPr>
          <w:sz w:val="28"/>
          <w:szCs w:val="28"/>
        </w:rPr>
        <w:t xml:space="preserve"> и </w:t>
      </w:r>
      <w:r w:rsidRPr="00953946"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53946"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которая является дочерью его бывшей супруги </w:t>
      </w:r>
      <w:r w:rsidR="00953946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</w:t>
      </w:r>
    </w:p>
    <w:p w:rsidR="007A5AB2" w:rsidRPr="006C72E9" w:rsidP="007A5AB2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A66961">
        <w:rPr>
          <w:spacing w:val="-1"/>
          <w:sz w:val="28"/>
          <w:szCs w:val="28"/>
        </w:rPr>
        <w:t xml:space="preserve">О наличии </w:t>
      </w:r>
      <w:r w:rsidRPr="00A66961">
        <w:rPr>
          <w:spacing w:val="-1"/>
          <w:sz w:val="28"/>
          <w:szCs w:val="28"/>
        </w:rPr>
        <w:t>у</w:t>
      </w:r>
      <w:r w:rsidRPr="00A66961">
        <w:rPr>
          <w:spacing w:val="-1"/>
          <w:sz w:val="28"/>
          <w:szCs w:val="28"/>
        </w:rPr>
        <w:t xml:space="preserve"> </w:t>
      </w:r>
      <w:r w:rsidR="00953946">
        <w:rPr>
          <w:color w:val="FF0000"/>
          <w:sz w:val="28"/>
          <w:szCs w:val="28"/>
        </w:rPr>
        <w:t>***</w:t>
      </w:r>
      <w:r w:rsidRPr="006C72E9">
        <w:rPr>
          <w:spacing w:val="-1"/>
          <w:sz w:val="28"/>
          <w:szCs w:val="28"/>
        </w:rPr>
        <w:t xml:space="preserve"> </w:t>
      </w:r>
      <w:r w:rsidRPr="006C72E9">
        <w:rPr>
          <w:spacing w:val="-1"/>
          <w:sz w:val="28"/>
          <w:szCs w:val="28"/>
        </w:rPr>
        <w:t>на</w:t>
      </w:r>
      <w:r w:rsidRPr="006C72E9">
        <w:rPr>
          <w:spacing w:val="-1"/>
          <w:sz w:val="28"/>
          <w:szCs w:val="28"/>
        </w:rPr>
        <w:t xml:space="preserve"> иждивении иных иждивенцев, инвалидности и </w:t>
      </w:r>
      <w:r>
        <w:rPr>
          <w:spacing w:val="-1"/>
          <w:sz w:val="28"/>
          <w:szCs w:val="28"/>
        </w:rPr>
        <w:t>хронических</w:t>
      </w:r>
      <w:r w:rsidRPr="006C72E9">
        <w:rPr>
          <w:spacing w:val="-1"/>
          <w:sz w:val="28"/>
          <w:szCs w:val="28"/>
        </w:rPr>
        <w:t xml:space="preserve"> заболеваний </w:t>
      </w:r>
      <w:r w:rsidR="00953946">
        <w:rPr>
          <w:color w:val="FF0000"/>
          <w:sz w:val="28"/>
          <w:szCs w:val="28"/>
        </w:rPr>
        <w:t>***</w:t>
      </w:r>
      <w:r w:rsidRPr="006C72E9">
        <w:rPr>
          <w:spacing w:val="-1"/>
          <w:sz w:val="28"/>
          <w:szCs w:val="28"/>
        </w:rPr>
        <w:t xml:space="preserve"> суду не указал.</w:t>
      </w:r>
      <w:r w:rsidRPr="006C72E9">
        <w:rPr>
          <w:sz w:val="28"/>
          <w:szCs w:val="28"/>
        </w:rPr>
        <w:t xml:space="preserve"> </w:t>
      </w:r>
    </w:p>
    <w:p w:rsidR="0058418E" w:rsidP="00AD51C0">
      <w:pPr>
        <w:ind w:firstLine="709"/>
        <w:jc w:val="both"/>
        <w:rPr>
          <w:sz w:val="28"/>
          <w:szCs w:val="28"/>
        </w:rPr>
      </w:pPr>
      <w:r w:rsidRPr="00631D9A">
        <w:rPr>
          <w:sz w:val="28"/>
          <w:szCs w:val="28"/>
        </w:rPr>
        <w:t>Мировой судья</w:t>
      </w:r>
      <w:r w:rsidRPr="00631D9A">
        <w:rPr>
          <w:sz w:val="28"/>
          <w:szCs w:val="28"/>
        </w:rPr>
        <w:t xml:space="preserve"> считает, что исходя из личности </w:t>
      </w:r>
      <w:r w:rsidRPr="00451FDA">
        <w:rPr>
          <w:sz w:val="28"/>
          <w:szCs w:val="28"/>
        </w:rPr>
        <w:t>подсудим</w:t>
      </w:r>
      <w:r w:rsidRPr="00451FDA" w:rsidR="00902145">
        <w:rPr>
          <w:sz w:val="28"/>
          <w:szCs w:val="28"/>
        </w:rPr>
        <w:t>о</w:t>
      </w:r>
      <w:r w:rsidRPr="00451FDA" w:rsidR="009E016C">
        <w:rPr>
          <w:sz w:val="28"/>
          <w:szCs w:val="28"/>
        </w:rPr>
        <w:t>го</w:t>
      </w:r>
      <w:r w:rsidR="00A255A8">
        <w:rPr>
          <w:sz w:val="28"/>
          <w:szCs w:val="28"/>
        </w:rPr>
        <w:t xml:space="preserve"> </w:t>
      </w:r>
      <w:r w:rsidR="00953946">
        <w:rPr>
          <w:color w:val="FF0000"/>
          <w:sz w:val="28"/>
          <w:szCs w:val="28"/>
        </w:rPr>
        <w:t>***</w:t>
      </w:r>
      <w:r w:rsidR="00AD51C0">
        <w:rPr>
          <w:sz w:val="28"/>
          <w:szCs w:val="28"/>
        </w:rPr>
        <w:t xml:space="preserve">, который </w:t>
      </w:r>
      <w:r w:rsidRPr="00451FDA" w:rsidR="00C96467">
        <w:rPr>
          <w:sz w:val="28"/>
          <w:szCs w:val="28"/>
        </w:rPr>
        <w:t>по месту</w:t>
      </w:r>
      <w:r w:rsidR="00081CDF">
        <w:rPr>
          <w:sz w:val="28"/>
          <w:szCs w:val="28"/>
        </w:rPr>
        <w:t xml:space="preserve"> жит</w:t>
      </w:r>
      <w:r w:rsidRPr="00451FDA" w:rsidR="00C96467">
        <w:rPr>
          <w:sz w:val="28"/>
          <w:szCs w:val="28"/>
        </w:rPr>
        <w:t xml:space="preserve">ельства характеризуется </w:t>
      </w:r>
      <w:r w:rsidRPr="00451FDA" w:rsidR="00631D9A">
        <w:rPr>
          <w:sz w:val="28"/>
          <w:szCs w:val="28"/>
        </w:rPr>
        <w:t xml:space="preserve">с </w:t>
      </w:r>
      <w:r w:rsidR="00081CDF">
        <w:rPr>
          <w:sz w:val="28"/>
          <w:szCs w:val="28"/>
        </w:rPr>
        <w:t>посредственной</w:t>
      </w:r>
      <w:r w:rsidR="00081CDF">
        <w:rPr>
          <w:sz w:val="28"/>
          <w:szCs w:val="28"/>
        </w:rPr>
        <w:t xml:space="preserve"> стороны</w:t>
      </w:r>
      <w:r w:rsidRPr="00451FDA" w:rsidR="00C96467">
        <w:rPr>
          <w:sz w:val="28"/>
          <w:szCs w:val="28"/>
        </w:rPr>
        <w:t>,</w:t>
      </w:r>
      <w:r w:rsidRPr="00451FDA" w:rsidR="000906DB">
        <w:rPr>
          <w:sz w:val="28"/>
          <w:szCs w:val="28"/>
        </w:rPr>
        <w:t xml:space="preserve"> </w:t>
      </w:r>
      <w:r w:rsidRPr="0066045F" w:rsidR="00F240EE">
        <w:rPr>
          <w:sz w:val="28"/>
          <w:szCs w:val="28"/>
        </w:rPr>
        <w:t xml:space="preserve">а также исходя из </w:t>
      </w:r>
      <w:r w:rsidRPr="0066045F">
        <w:rPr>
          <w:sz w:val="28"/>
          <w:szCs w:val="28"/>
        </w:rPr>
        <w:t>поведени</w:t>
      </w:r>
      <w:r w:rsidRPr="0066045F" w:rsidR="00F868C0">
        <w:rPr>
          <w:sz w:val="28"/>
          <w:szCs w:val="28"/>
        </w:rPr>
        <w:t>я</w:t>
      </w:r>
      <w:r w:rsidRPr="0066045F">
        <w:rPr>
          <w:sz w:val="28"/>
          <w:szCs w:val="28"/>
        </w:rPr>
        <w:t xml:space="preserve"> подсудим</w:t>
      </w:r>
      <w:r w:rsidRPr="0066045F" w:rsidR="00902145">
        <w:rPr>
          <w:sz w:val="28"/>
          <w:szCs w:val="28"/>
        </w:rPr>
        <w:t>о</w:t>
      </w:r>
      <w:r w:rsidRPr="0066045F" w:rsidR="009E016C">
        <w:rPr>
          <w:sz w:val="28"/>
          <w:szCs w:val="28"/>
        </w:rPr>
        <w:t>го</w:t>
      </w:r>
      <w:r w:rsidRPr="0066045F">
        <w:rPr>
          <w:sz w:val="28"/>
          <w:szCs w:val="28"/>
        </w:rPr>
        <w:t xml:space="preserve"> после совершения преступления, исправление</w:t>
      </w:r>
      <w:r w:rsidRPr="0066045F" w:rsidR="00CF106B">
        <w:rPr>
          <w:sz w:val="28"/>
          <w:szCs w:val="28"/>
        </w:rPr>
        <w:t xml:space="preserve"> </w:t>
      </w:r>
      <w:r w:rsidRPr="0066045F">
        <w:rPr>
          <w:sz w:val="28"/>
          <w:szCs w:val="28"/>
        </w:rPr>
        <w:t>подсудим</w:t>
      </w:r>
      <w:r w:rsidRPr="0066045F" w:rsidR="00902145">
        <w:rPr>
          <w:sz w:val="28"/>
          <w:szCs w:val="28"/>
        </w:rPr>
        <w:t>о</w:t>
      </w:r>
      <w:r w:rsidRPr="0066045F" w:rsidR="009E016C">
        <w:rPr>
          <w:sz w:val="28"/>
          <w:szCs w:val="28"/>
        </w:rPr>
        <w:t>го</w:t>
      </w:r>
      <w:r w:rsidRPr="0066045F">
        <w:rPr>
          <w:sz w:val="28"/>
          <w:szCs w:val="28"/>
        </w:rPr>
        <w:t xml:space="preserve"> возможно без применения к н</w:t>
      </w:r>
      <w:r w:rsidRPr="0066045F" w:rsidR="00902145">
        <w:rPr>
          <w:sz w:val="28"/>
          <w:szCs w:val="28"/>
        </w:rPr>
        <w:t>е</w:t>
      </w:r>
      <w:r w:rsidRPr="0066045F" w:rsidR="009E016C">
        <w:rPr>
          <w:sz w:val="28"/>
          <w:szCs w:val="28"/>
        </w:rPr>
        <w:t>му</w:t>
      </w:r>
      <w:r w:rsidRPr="0066045F">
        <w:rPr>
          <w:sz w:val="28"/>
          <w:szCs w:val="28"/>
        </w:rPr>
        <w:t xml:space="preserve"> уголовного наказания</w:t>
      </w:r>
      <w:r w:rsidRPr="006C7C8D">
        <w:rPr>
          <w:sz w:val="28"/>
          <w:szCs w:val="28"/>
        </w:rPr>
        <w:t xml:space="preserve">, которое впоследствии может негативно </w:t>
      </w:r>
      <w:r w:rsidRPr="006C7C8D" w:rsidR="00902145">
        <w:rPr>
          <w:sz w:val="28"/>
          <w:szCs w:val="28"/>
        </w:rPr>
        <w:t>отразиться на личности подсудимо</w:t>
      </w:r>
      <w:r w:rsidR="009E016C">
        <w:rPr>
          <w:sz w:val="28"/>
          <w:szCs w:val="28"/>
        </w:rPr>
        <w:t>го</w:t>
      </w:r>
      <w:r w:rsidRPr="006C7C8D">
        <w:rPr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</w:t>
      </w:r>
      <w:r w:rsidRPr="00192ACD">
        <w:rPr>
          <w:sz w:val="28"/>
          <w:szCs w:val="28"/>
        </w:rPr>
        <w:t xml:space="preserve">ходатайство </w:t>
      </w:r>
      <w:r w:rsidR="00DE6645">
        <w:rPr>
          <w:sz w:val="28"/>
          <w:szCs w:val="28"/>
        </w:rPr>
        <w:t>потерпевше</w:t>
      </w:r>
      <w:r w:rsidR="00B15C40">
        <w:rPr>
          <w:sz w:val="28"/>
          <w:szCs w:val="28"/>
        </w:rPr>
        <w:t xml:space="preserve">й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Pr="00192ACD">
        <w:rPr>
          <w:sz w:val="28"/>
          <w:szCs w:val="28"/>
        </w:rPr>
        <w:t>по ч. 1 ст. 1</w:t>
      </w:r>
      <w:r w:rsidR="009E016C">
        <w:rPr>
          <w:sz w:val="28"/>
          <w:szCs w:val="28"/>
        </w:rPr>
        <w:t>1</w:t>
      </w:r>
      <w:r w:rsidR="00631D9A">
        <w:rPr>
          <w:sz w:val="28"/>
          <w:szCs w:val="28"/>
        </w:rPr>
        <w:t>9</w:t>
      </w:r>
      <w:r w:rsidRPr="00192ACD">
        <w:rPr>
          <w:sz w:val="28"/>
          <w:szCs w:val="28"/>
        </w:rPr>
        <w:t xml:space="preserve"> УК Р</w:t>
      </w:r>
      <w:r w:rsidR="000B4DD9"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 w:rsidR="000B4DD9"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953946">
        <w:rPr>
          <w:color w:val="FF0000"/>
          <w:sz w:val="28"/>
          <w:szCs w:val="28"/>
        </w:rPr>
        <w:t>***</w:t>
      </w:r>
      <w:r w:rsidR="007A5AB2">
        <w:rPr>
          <w:color w:val="FF0000"/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7A5AB2" w:rsidP="007A5AB2">
      <w:pPr>
        <w:ind w:firstLine="709"/>
        <w:jc w:val="both"/>
        <w:rPr>
          <w:color w:val="000000" w:themeColor="text1"/>
          <w:sz w:val="28"/>
          <w:szCs w:val="28"/>
        </w:rPr>
      </w:pPr>
      <w:r w:rsidRPr="00192ACD">
        <w:rPr>
          <w:color w:val="000000" w:themeColor="text1"/>
          <w:sz w:val="28"/>
          <w:szCs w:val="28"/>
        </w:rPr>
        <w:t xml:space="preserve">Мера пресечения в </w:t>
      </w:r>
      <w:r>
        <w:rPr>
          <w:color w:val="000000" w:themeColor="text1"/>
          <w:sz w:val="28"/>
          <w:szCs w:val="28"/>
        </w:rPr>
        <w:t xml:space="preserve">отношении </w:t>
      </w:r>
      <w:r w:rsidR="00953946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избиралась, 14.01.2025 в отношении </w:t>
      </w:r>
      <w:r w:rsidR="00953946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была избрана мера процессуального принуждения в виде обязательства о явке.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B15C40" w:rsidRPr="00FB067B" w:rsidP="00B15C40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B15C40" w:rsidRPr="00E60593" w:rsidP="00B15C4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</w:t>
      </w:r>
      <w:r w:rsidRPr="00E60593">
        <w:rPr>
          <w:sz w:val="28"/>
          <w:szCs w:val="28"/>
        </w:rPr>
        <w:t>с</w:t>
      </w:r>
      <w:r w:rsidRPr="00E60593">
        <w:rPr>
          <w:sz w:val="28"/>
          <w:szCs w:val="28"/>
        </w:rPr>
        <w:t xml:space="preserve"> </w:t>
      </w:r>
      <w:r w:rsidR="00953946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</w:t>
      </w:r>
      <w:r w:rsidRPr="00E60593" w:rsidR="00BE4648">
        <w:rPr>
          <w:sz w:val="28"/>
          <w:szCs w:val="28"/>
        </w:rPr>
        <w:t>ст</w:t>
      </w:r>
      <w:r w:rsidRPr="00E60593" w:rsidR="00BE4648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953946">
        <w:rPr>
          <w:sz w:val="28"/>
          <w:szCs w:val="28"/>
        </w:rPr>
        <w:t>***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ч. </w:t>
      </w:r>
      <w:r w:rsidR="00192ACD">
        <w:rPr>
          <w:sz w:val="28"/>
          <w:szCs w:val="28"/>
        </w:rPr>
        <w:t>1</w:t>
      </w:r>
      <w:r w:rsidRPr="00E60593" w:rsidR="00192ACD">
        <w:rPr>
          <w:sz w:val="28"/>
          <w:szCs w:val="28"/>
        </w:rPr>
        <w:t xml:space="preserve"> ст. 1</w:t>
      </w:r>
      <w:r w:rsidR="009E016C">
        <w:rPr>
          <w:sz w:val="28"/>
          <w:szCs w:val="28"/>
        </w:rPr>
        <w:t>1</w:t>
      </w:r>
      <w:r w:rsidR="00B567B0">
        <w:rPr>
          <w:sz w:val="28"/>
          <w:szCs w:val="28"/>
        </w:rPr>
        <w:t>9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953946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F240EE">
        <w:rPr>
          <w:sz w:val="28"/>
          <w:szCs w:val="28"/>
        </w:rPr>
        <w:t>1</w:t>
      </w:r>
      <w:r w:rsidR="00B567B0">
        <w:rPr>
          <w:sz w:val="28"/>
          <w:szCs w:val="28"/>
        </w:rPr>
        <w:t>9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B15C40" w:rsidP="00B15C40">
      <w:pPr>
        <w:widowControl w:val="0"/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ые </w:t>
      </w:r>
      <w:r w:rsidRPr="006C7022">
        <w:rPr>
          <w:sz w:val="28"/>
          <w:szCs w:val="28"/>
        </w:rPr>
        <w:t>доказательств</w:t>
      </w:r>
      <w:r>
        <w:rPr>
          <w:sz w:val="28"/>
          <w:szCs w:val="28"/>
        </w:rPr>
        <w:t>а:</w:t>
      </w:r>
    </w:p>
    <w:p w:rsidR="003B0A26" w:rsidP="00B15C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C7022">
        <w:rPr>
          <w:sz w:val="28"/>
          <w:szCs w:val="28"/>
        </w:rPr>
        <w:t xml:space="preserve"> </w:t>
      </w:r>
      <w:r>
        <w:rPr>
          <w:sz w:val="28"/>
          <w:szCs w:val="28"/>
        </w:rPr>
        <w:t>нож кухонный</w:t>
      </w:r>
      <w:r>
        <w:rPr>
          <w:sz w:val="28"/>
          <w:szCs w:val="28"/>
        </w:rPr>
        <w:t xml:space="preserve">, </w:t>
      </w:r>
      <w:r w:rsidRPr="006C7022">
        <w:rPr>
          <w:sz w:val="28"/>
          <w:szCs w:val="28"/>
        </w:rPr>
        <w:t>находящ</w:t>
      </w:r>
      <w:r>
        <w:rPr>
          <w:sz w:val="28"/>
          <w:szCs w:val="28"/>
        </w:rPr>
        <w:t>ийся</w:t>
      </w:r>
      <w:r w:rsidRPr="006C7022">
        <w:rPr>
          <w:sz w:val="28"/>
          <w:szCs w:val="28"/>
        </w:rPr>
        <w:t xml:space="preserve"> на хранении в камере хранения </w:t>
      </w:r>
      <w:r w:rsidRPr="006C7022">
        <w:rPr>
          <w:sz w:val="28"/>
          <w:szCs w:val="28"/>
        </w:rPr>
        <w:t xml:space="preserve">вещественных доказательств </w:t>
      </w:r>
      <w:r w:rsidRPr="00953946" w:rsidR="00953946">
        <w:rPr>
          <w:sz w:val="28"/>
          <w:szCs w:val="28"/>
        </w:rPr>
        <w:t>***</w:t>
      </w:r>
      <w:r w:rsidRPr="006C7022">
        <w:rPr>
          <w:sz w:val="28"/>
          <w:szCs w:val="28"/>
        </w:rPr>
        <w:t xml:space="preserve"> по квитанции № </w:t>
      </w:r>
      <w:r w:rsidRPr="00953946" w:rsidR="0095394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7022">
        <w:rPr>
          <w:sz w:val="28"/>
          <w:szCs w:val="28"/>
        </w:rPr>
        <w:t xml:space="preserve">от </w:t>
      </w:r>
      <w:r w:rsidRPr="00953946" w:rsidR="00953946">
        <w:rPr>
          <w:sz w:val="28"/>
          <w:szCs w:val="28"/>
        </w:rPr>
        <w:t xml:space="preserve">***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40)</w:t>
      </w:r>
      <w:r w:rsidRPr="006C7022">
        <w:rPr>
          <w:sz w:val="28"/>
          <w:szCs w:val="28"/>
        </w:rPr>
        <w:t>, - уничтожить</w:t>
      </w:r>
      <w:r>
        <w:rPr>
          <w:sz w:val="28"/>
          <w:szCs w:val="28"/>
        </w:rPr>
        <w:t>;</w:t>
      </w:r>
    </w:p>
    <w:p w:rsidR="003B0A26" w:rsidRPr="00FB067B" w:rsidP="003B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  <w:lang w:val="en-US"/>
        </w:rPr>
        <w:t>DVD</w:t>
      </w:r>
      <w:r w:rsidRPr="003B0A26">
        <w:rPr>
          <w:iCs/>
          <w:sz w:val="28"/>
          <w:szCs w:val="28"/>
        </w:rPr>
        <w:t>-</w:t>
      </w:r>
      <w:r w:rsidRPr="00D2444D">
        <w:rPr>
          <w:iCs/>
          <w:sz w:val="28"/>
          <w:szCs w:val="28"/>
        </w:rPr>
        <w:t>диск</w:t>
      </w:r>
      <w:r>
        <w:rPr>
          <w:iCs/>
          <w:sz w:val="28"/>
          <w:szCs w:val="28"/>
        </w:rPr>
        <w:t xml:space="preserve"> с видеофайлами</w:t>
      </w:r>
      <w:r w:rsidRPr="00FB067B">
        <w:rPr>
          <w:sz w:val="28"/>
          <w:szCs w:val="28"/>
        </w:rPr>
        <w:t xml:space="preserve">, </w:t>
      </w:r>
      <w:r w:rsidRPr="00FB067B">
        <w:rPr>
          <w:sz w:val="28"/>
          <w:szCs w:val="28"/>
        </w:rPr>
        <w:t>находящи</w:t>
      </w:r>
      <w:r>
        <w:rPr>
          <w:sz w:val="28"/>
          <w:szCs w:val="28"/>
        </w:rPr>
        <w:t>й</w:t>
      </w:r>
      <w:r w:rsidRPr="00FB067B">
        <w:rPr>
          <w:sz w:val="28"/>
          <w:szCs w:val="28"/>
        </w:rPr>
        <w:t>ся</w:t>
      </w:r>
      <w:r w:rsidRPr="00FB067B">
        <w:rPr>
          <w:sz w:val="28"/>
          <w:szCs w:val="28"/>
        </w:rPr>
        <w:t xml:space="preserve"> в материалах уголовного дела</w:t>
      </w:r>
      <w:r w:rsidR="007A5AB2">
        <w:rPr>
          <w:sz w:val="28"/>
          <w:szCs w:val="28"/>
        </w:rPr>
        <w:t xml:space="preserve"> </w:t>
      </w:r>
      <w:r w:rsidRPr="00FB067B" w:rsidR="007A5AB2">
        <w:rPr>
          <w:sz w:val="28"/>
          <w:szCs w:val="28"/>
        </w:rPr>
        <w:t>(</w:t>
      </w:r>
      <w:r w:rsidRPr="00FB067B" w:rsidR="007A5AB2">
        <w:rPr>
          <w:sz w:val="28"/>
          <w:szCs w:val="28"/>
        </w:rPr>
        <w:t>л.д</w:t>
      </w:r>
      <w:r w:rsidRPr="00FB067B" w:rsidR="007A5AB2">
        <w:rPr>
          <w:sz w:val="28"/>
          <w:szCs w:val="28"/>
        </w:rPr>
        <w:t xml:space="preserve">. </w:t>
      </w:r>
      <w:r w:rsidR="007A5AB2">
        <w:rPr>
          <w:sz w:val="28"/>
          <w:szCs w:val="28"/>
        </w:rPr>
        <w:t>66</w:t>
      </w:r>
      <w:r w:rsidRPr="00FB067B" w:rsidR="007A5AB2">
        <w:rPr>
          <w:sz w:val="28"/>
          <w:szCs w:val="28"/>
        </w:rPr>
        <w:t>)</w:t>
      </w:r>
      <w:r w:rsidRPr="00FB067B">
        <w:rPr>
          <w:sz w:val="28"/>
          <w:szCs w:val="28"/>
        </w:rPr>
        <w:t>, - хранить в материалах уголовного дела</w:t>
      </w:r>
      <w:r>
        <w:rPr>
          <w:sz w:val="28"/>
          <w:szCs w:val="28"/>
        </w:rPr>
        <w:t xml:space="preserve"> № 01-0005/81/2025.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4AAE" w:rsidRPr="005F4AAE" w:rsidP="005F4AAE">
      <w:pPr>
        <w:rPr>
          <w:lang w:eastAsia="ar-SA"/>
        </w:rPr>
      </w:pP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0"/>
      <w:footerReference w:type="default" r:id="rId11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94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4706B"/>
    <w:rsid w:val="000551B3"/>
    <w:rsid w:val="00061E1C"/>
    <w:rsid w:val="0006473C"/>
    <w:rsid w:val="00081CDF"/>
    <w:rsid w:val="000906DB"/>
    <w:rsid w:val="00091E06"/>
    <w:rsid w:val="000A5654"/>
    <w:rsid w:val="000B2738"/>
    <w:rsid w:val="000B4DD9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55DB"/>
    <w:rsid w:val="001900A1"/>
    <w:rsid w:val="00192ACD"/>
    <w:rsid w:val="001964B8"/>
    <w:rsid w:val="001A0EAC"/>
    <w:rsid w:val="001A31EF"/>
    <w:rsid w:val="001A6903"/>
    <w:rsid w:val="001B0AB3"/>
    <w:rsid w:val="001B1FC9"/>
    <w:rsid w:val="001C359F"/>
    <w:rsid w:val="001D6A18"/>
    <w:rsid w:val="00201FD4"/>
    <w:rsid w:val="002072C4"/>
    <w:rsid w:val="00211851"/>
    <w:rsid w:val="002141F1"/>
    <w:rsid w:val="00252E60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2CAD"/>
    <w:rsid w:val="00314724"/>
    <w:rsid w:val="00316098"/>
    <w:rsid w:val="00333699"/>
    <w:rsid w:val="00367A46"/>
    <w:rsid w:val="00371A64"/>
    <w:rsid w:val="00374878"/>
    <w:rsid w:val="00382274"/>
    <w:rsid w:val="00395DB3"/>
    <w:rsid w:val="003A1553"/>
    <w:rsid w:val="003B0A26"/>
    <w:rsid w:val="003C26C7"/>
    <w:rsid w:val="003C4B7E"/>
    <w:rsid w:val="003D332B"/>
    <w:rsid w:val="003D73A6"/>
    <w:rsid w:val="003E0E3D"/>
    <w:rsid w:val="003E5D23"/>
    <w:rsid w:val="00400CC1"/>
    <w:rsid w:val="00401508"/>
    <w:rsid w:val="00403D1A"/>
    <w:rsid w:val="00404399"/>
    <w:rsid w:val="00417219"/>
    <w:rsid w:val="00451FDA"/>
    <w:rsid w:val="00467111"/>
    <w:rsid w:val="00481CA9"/>
    <w:rsid w:val="00483B7D"/>
    <w:rsid w:val="00492D83"/>
    <w:rsid w:val="004A3020"/>
    <w:rsid w:val="004C384A"/>
    <w:rsid w:val="004D24A3"/>
    <w:rsid w:val="004D59C3"/>
    <w:rsid w:val="00500559"/>
    <w:rsid w:val="0052195B"/>
    <w:rsid w:val="00523AF7"/>
    <w:rsid w:val="00545D1C"/>
    <w:rsid w:val="00565945"/>
    <w:rsid w:val="00573569"/>
    <w:rsid w:val="0057569D"/>
    <w:rsid w:val="00575A06"/>
    <w:rsid w:val="0058418E"/>
    <w:rsid w:val="00586B82"/>
    <w:rsid w:val="005911E7"/>
    <w:rsid w:val="005953D3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A3E58"/>
    <w:rsid w:val="006B7DCD"/>
    <w:rsid w:val="006C7022"/>
    <w:rsid w:val="006C72E9"/>
    <w:rsid w:val="006C7C8D"/>
    <w:rsid w:val="006D0370"/>
    <w:rsid w:val="006D42D0"/>
    <w:rsid w:val="006E5A2E"/>
    <w:rsid w:val="007008EF"/>
    <w:rsid w:val="007013B0"/>
    <w:rsid w:val="00703A74"/>
    <w:rsid w:val="00706B28"/>
    <w:rsid w:val="00744749"/>
    <w:rsid w:val="007708BC"/>
    <w:rsid w:val="00787589"/>
    <w:rsid w:val="007960B9"/>
    <w:rsid w:val="007A2E35"/>
    <w:rsid w:val="007A5AB2"/>
    <w:rsid w:val="007A6DD9"/>
    <w:rsid w:val="007C3E68"/>
    <w:rsid w:val="007C5FC8"/>
    <w:rsid w:val="007F0B74"/>
    <w:rsid w:val="00802BDD"/>
    <w:rsid w:val="0080694A"/>
    <w:rsid w:val="0081109E"/>
    <w:rsid w:val="00811132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B3A50"/>
    <w:rsid w:val="008C46FB"/>
    <w:rsid w:val="008C784F"/>
    <w:rsid w:val="008D65C0"/>
    <w:rsid w:val="008E2486"/>
    <w:rsid w:val="00902145"/>
    <w:rsid w:val="00912571"/>
    <w:rsid w:val="00935156"/>
    <w:rsid w:val="009452EA"/>
    <w:rsid w:val="00953946"/>
    <w:rsid w:val="0098147C"/>
    <w:rsid w:val="00982CB4"/>
    <w:rsid w:val="0098779B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42BC"/>
    <w:rsid w:val="00A476AE"/>
    <w:rsid w:val="00A47BA5"/>
    <w:rsid w:val="00A56238"/>
    <w:rsid w:val="00A66961"/>
    <w:rsid w:val="00A80789"/>
    <w:rsid w:val="00A969FD"/>
    <w:rsid w:val="00AA15A5"/>
    <w:rsid w:val="00AC1CF5"/>
    <w:rsid w:val="00AC25B9"/>
    <w:rsid w:val="00AD51C0"/>
    <w:rsid w:val="00AE5ABE"/>
    <w:rsid w:val="00AF2AC1"/>
    <w:rsid w:val="00AF3018"/>
    <w:rsid w:val="00AF3AFF"/>
    <w:rsid w:val="00AF46F7"/>
    <w:rsid w:val="00AF63D1"/>
    <w:rsid w:val="00AF7509"/>
    <w:rsid w:val="00B02CAB"/>
    <w:rsid w:val="00B07F84"/>
    <w:rsid w:val="00B1310E"/>
    <w:rsid w:val="00B1467F"/>
    <w:rsid w:val="00B15C40"/>
    <w:rsid w:val="00B25B47"/>
    <w:rsid w:val="00B3799E"/>
    <w:rsid w:val="00B4484F"/>
    <w:rsid w:val="00B53271"/>
    <w:rsid w:val="00B567B0"/>
    <w:rsid w:val="00B775B2"/>
    <w:rsid w:val="00B84801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2444D"/>
    <w:rsid w:val="00D31132"/>
    <w:rsid w:val="00D5716D"/>
    <w:rsid w:val="00D647F6"/>
    <w:rsid w:val="00D81B0C"/>
    <w:rsid w:val="00DC1A5D"/>
    <w:rsid w:val="00DC7DA9"/>
    <w:rsid w:val="00DC7E67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630DC"/>
    <w:rsid w:val="00EC75B6"/>
    <w:rsid w:val="00EE4911"/>
    <w:rsid w:val="00EE7492"/>
    <w:rsid w:val="00F02934"/>
    <w:rsid w:val="00F1199F"/>
    <w:rsid w:val="00F17A51"/>
    <w:rsid w:val="00F240EE"/>
    <w:rsid w:val="00F3352D"/>
    <w:rsid w:val="00F352E6"/>
    <w:rsid w:val="00F4610C"/>
    <w:rsid w:val="00F50916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4AE1-795D-4B96-8931-9501FED3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