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280B5E">
        <w:rPr>
          <w:rFonts w:ascii="Times New Roman" w:hAnsi="Times New Roman" w:cs="Times New Roman"/>
          <w:b w:val="0"/>
          <w:szCs w:val="28"/>
        </w:rPr>
        <w:t>1</w:t>
      </w:r>
      <w:r w:rsidR="001C7493">
        <w:rPr>
          <w:rFonts w:ascii="Times New Roman" w:hAnsi="Times New Roman" w:cs="Times New Roman"/>
          <w:b w:val="0"/>
          <w:szCs w:val="28"/>
        </w:rPr>
        <w:t>6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280B5E">
        <w:rPr>
          <w:rFonts w:ascii="Times New Roman" w:hAnsi="Times New Roman" w:cs="Times New Roman"/>
          <w:b w:val="0"/>
          <w:szCs w:val="28"/>
        </w:rPr>
        <w:t>4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C7493">
        <w:rPr>
          <w:sz w:val="28"/>
          <w:szCs w:val="28"/>
        </w:rPr>
        <w:t>2 октября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</w:t>
      </w:r>
      <w:r w:rsidRPr="00500559">
        <w:rPr>
          <w:sz w:val="28"/>
          <w:szCs w:val="28"/>
        </w:rPr>
        <w:t>:</w:t>
      </w:r>
    </w:p>
    <w:p w:rsidR="00DC1A5D" w:rsidRPr="001C7493" w:rsidP="00B567B0">
      <w:pPr>
        <w:ind w:firstLine="709"/>
        <w:jc w:val="both"/>
        <w:rPr>
          <w:sz w:val="28"/>
          <w:szCs w:val="28"/>
        </w:rPr>
      </w:pPr>
      <w:r w:rsidRPr="001C7493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1C7493">
        <w:rPr>
          <w:sz w:val="28"/>
          <w:szCs w:val="28"/>
        </w:rPr>
        <w:t xml:space="preserve"> </w:t>
      </w:r>
      <w:r w:rsidRPr="001C7493" w:rsidR="00280B5E">
        <w:rPr>
          <w:sz w:val="28"/>
          <w:szCs w:val="28"/>
        </w:rPr>
        <w:t>Латынина</w:t>
      </w:r>
      <w:r w:rsidRPr="001C7493" w:rsidR="00280B5E">
        <w:rPr>
          <w:sz w:val="28"/>
          <w:szCs w:val="28"/>
        </w:rPr>
        <w:t xml:space="preserve"> А.А.</w:t>
      </w:r>
      <w:r w:rsidRPr="001C7493" w:rsidR="00CC777E">
        <w:rPr>
          <w:sz w:val="28"/>
          <w:szCs w:val="28"/>
        </w:rPr>
        <w:t>,</w:t>
      </w:r>
    </w:p>
    <w:p w:rsidR="001C7493" w:rsidRPr="001C7493" w:rsidP="001C7493">
      <w:pPr>
        <w:tabs>
          <w:tab w:val="num" w:pos="-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74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защитника - адвоката </w:t>
      </w:r>
      <w:r w:rsidR="00D10D0A"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 w:rsidRPr="001C749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действующего на основании поручения и ордера № </w:t>
      </w:r>
      <w:r w:rsidR="00D10D0A"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 w:rsidRPr="001C74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24.07.2024,</w:t>
      </w:r>
    </w:p>
    <w:p w:rsidR="00FC1232" w:rsidRPr="001C7493" w:rsidP="00B567B0">
      <w:pPr>
        <w:ind w:firstLine="709"/>
        <w:jc w:val="both"/>
        <w:rPr>
          <w:sz w:val="28"/>
          <w:szCs w:val="28"/>
        </w:rPr>
      </w:pPr>
      <w:r w:rsidRPr="001C7493">
        <w:rPr>
          <w:sz w:val="28"/>
          <w:szCs w:val="28"/>
        </w:rPr>
        <w:t xml:space="preserve">при секретаре  </w:t>
      </w:r>
      <w:r w:rsidRPr="001C7493" w:rsidR="001C7493">
        <w:rPr>
          <w:sz w:val="28"/>
          <w:szCs w:val="28"/>
        </w:rPr>
        <w:t>Колгановой В.В.</w:t>
      </w:r>
      <w:r w:rsidRPr="001C74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1C7493">
        <w:rPr>
          <w:sz w:val="28"/>
          <w:szCs w:val="28"/>
        </w:rPr>
        <w:t>рассмотрев в открытом судебном</w:t>
      </w:r>
      <w:r w:rsidRPr="00E60593">
        <w:rPr>
          <w:sz w:val="28"/>
          <w:szCs w:val="28"/>
        </w:rPr>
        <w:t xml:space="preserve"> заседании в г. Симферополе с использованием средств аудиозаписи уголовное дело в отношении:</w:t>
      </w:r>
    </w:p>
    <w:p w:rsidR="00280B5E" w:rsidP="00280B5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60593" w:rsidR="00E36B4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E60593" w:rsidR="00E36B4A">
        <w:rPr>
          <w:sz w:val="28"/>
          <w:szCs w:val="28"/>
        </w:rPr>
        <w:t>года рождения, урожен</w:t>
      </w:r>
      <w:r w:rsidR="00371A64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 w:rsidR="008918A0">
        <w:rPr>
          <w:sz w:val="28"/>
          <w:szCs w:val="28"/>
        </w:rPr>
        <w:t>, г</w:t>
      </w:r>
      <w:r w:rsidR="002F3FDD">
        <w:rPr>
          <w:sz w:val="28"/>
          <w:szCs w:val="28"/>
        </w:rPr>
        <w:t>ражданина Российской Федерации</w:t>
      </w:r>
      <w:r w:rsidR="00371A64">
        <w:rPr>
          <w:sz w:val="28"/>
          <w:szCs w:val="28"/>
        </w:rPr>
        <w:t>, с</w:t>
      </w:r>
      <w:r>
        <w:rPr>
          <w:sz w:val="28"/>
          <w:szCs w:val="28"/>
        </w:rPr>
        <w:t xml:space="preserve"> </w:t>
      </w:r>
      <w:r w:rsidR="001C7493">
        <w:rPr>
          <w:sz w:val="28"/>
          <w:szCs w:val="28"/>
        </w:rPr>
        <w:t>высшим</w:t>
      </w:r>
      <w:r w:rsidR="002F3FDD">
        <w:rPr>
          <w:sz w:val="28"/>
          <w:szCs w:val="28"/>
        </w:rPr>
        <w:t xml:space="preserve"> </w:t>
      </w:r>
      <w:r w:rsidR="00CC777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Pr="00E60593" w:rsidR="00FC1232">
        <w:rPr>
          <w:sz w:val="28"/>
          <w:szCs w:val="28"/>
        </w:rPr>
        <w:t xml:space="preserve"> </w:t>
      </w:r>
      <w:r w:rsidR="001C7493">
        <w:rPr>
          <w:sz w:val="28"/>
          <w:szCs w:val="28"/>
        </w:rPr>
        <w:t xml:space="preserve">не </w:t>
      </w:r>
      <w:r w:rsidR="00371A64">
        <w:rPr>
          <w:sz w:val="28"/>
          <w:szCs w:val="28"/>
        </w:rPr>
        <w:t>женатого</w:t>
      </w:r>
      <w:r w:rsidRPr="00E60593" w:rsidR="00FC1232">
        <w:rPr>
          <w:sz w:val="28"/>
          <w:szCs w:val="28"/>
        </w:rPr>
        <w:t>,</w:t>
      </w:r>
      <w:r w:rsidR="00371A64">
        <w:rPr>
          <w:sz w:val="28"/>
          <w:szCs w:val="28"/>
        </w:rPr>
        <w:t xml:space="preserve"> </w:t>
      </w:r>
      <w:r w:rsidR="001C7493">
        <w:rPr>
          <w:sz w:val="28"/>
          <w:szCs w:val="28"/>
        </w:rPr>
        <w:t xml:space="preserve">не </w:t>
      </w:r>
      <w:r>
        <w:rPr>
          <w:sz w:val="28"/>
          <w:szCs w:val="28"/>
        </w:rPr>
        <w:t>имеющего на иждивении малолетн</w:t>
      </w:r>
      <w:r w:rsidR="001C7493">
        <w:rPr>
          <w:sz w:val="28"/>
          <w:szCs w:val="28"/>
        </w:rPr>
        <w:t xml:space="preserve">их детей и иных </w:t>
      </w:r>
      <w:r>
        <w:rPr>
          <w:sz w:val="28"/>
          <w:szCs w:val="28"/>
        </w:rPr>
        <w:t xml:space="preserve"> </w:t>
      </w:r>
      <w:r w:rsidR="0004706B">
        <w:rPr>
          <w:sz w:val="28"/>
          <w:szCs w:val="28"/>
        </w:rPr>
        <w:t xml:space="preserve">иждивенцев, </w:t>
      </w:r>
      <w:r>
        <w:rPr>
          <w:sz w:val="28"/>
          <w:szCs w:val="28"/>
        </w:rPr>
        <w:t xml:space="preserve">военнообязанного, не имеющего установленной </w:t>
      </w:r>
      <w:r w:rsidRPr="001C7493">
        <w:rPr>
          <w:sz w:val="28"/>
          <w:szCs w:val="28"/>
        </w:rPr>
        <w:t xml:space="preserve">законом группы инвалидности, официально не трудоустроенного, ранее не судимого,  </w:t>
      </w:r>
      <w:r w:rsidRPr="001C7493" w:rsidR="001C74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зарегистрированного по адресу:  </w:t>
      </w:r>
      <w:r>
        <w:rPr>
          <w:sz w:val="28"/>
          <w:szCs w:val="28"/>
        </w:rPr>
        <w:t>***</w:t>
      </w:r>
      <w:r w:rsidRPr="001C7493" w:rsidR="001C749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>
        <w:rPr>
          <w:sz w:val="28"/>
          <w:szCs w:val="28"/>
        </w:rPr>
        <w:t>***</w:t>
      </w:r>
      <w:r w:rsidRPr="001C7493" w:rsidR="001C749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1C7493">
        <w:rPr>
          <w:rFonts w:eastAsiaTheme="minorHAnsi"/>
          <w:color w:val="000000" w:themeColor="text1"/>
          <w:sz w:val="27"/>
          <w:szCs w:val="27"/>
          <w:lang w:eastAsia="en-US"/>
        </w:rPr>
        <w:t xml:space="preserve">  </w:t>
      </w:r>
    </w:p>
    <w:p w:rsidR="00FC1232" w:rsidRPr="00E60593" w:rsidP="0028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обвиняемо</w:t>
      </w:r>
      <w:r w:rsidR="00A10FF3"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="001C7493">
        <w:rPr>
          <w:sz w:val="28"/>
          <w:szCs w:val="28"/>
        </w:rPr>
        <w:t xml:space="preserve">п. «в» </w:t>
      </w:r>
      <w:r w:rsidRPr="00E60593" w:rsidR="00E36B4A">
        <w:rPr>
          <w:sz w:val="28"/>
          <w:szCs w:val="28"/>
        </w:rPr>
        <w:t xml:space="preserve">ч. </w:t>
      </w:r>
      <w:r w:rsidR="001C7493">
        <w:rPr>
          <w:sz w:val="28"/>
          <w:szCs w:val="28"/>
        </w:rPr>
        <w:t>2</w:t>
      </w:r>
      <w:r w:rsidRPr="00E60593" w:rsidR="00E36B4A">
        <w:rPr>
          <w:sz w:val="28"/>
          <w:szCs w:val="28"/>
        </w:rPr>
        <w:t xml:space="preserve"> ст. 1</w:t>
      </w:r>
      <w:r w:rsidR="00371A64">
        <w:rPr>
          <w:sz w:val="28"/>
          <w:szCs w:val="28"/>
        </w:rPr>
        <w:t>1</w:t>
      </w:r>
      <w:r w:rsidR="001C7493">
        <w:rPr>
          <w:sz w:val="28"/>
          <w:szCs w:val="28"/>
        </w:rPr>
        <w:t>5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4C384A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</w:t>
      </w:r>
      <w:r w:rsidRPr="00E60593">
        <w:rPr>
          <w:sz w:val="28"/>
          <w:szCs w:val="28"/>
        </w:rPr>
        <w:t xml:space="preserve">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</w:t>
      </w:r>
      <w:r w:rsidRPr="00C50805">
        <w:rPr>
          <w:sz w:val="28"/>
          <w:szCs w:val="28"/>
        </w:rPr>
        <w:t xml:space="preserve">Симферопольский муниципальный район) Республики Крым поступило уголовное дело в отношении </w:t>
      </w:r>
      <w:r w:rsidR="00D10D0A">
        <w:rPr>
          <w:sz w:val="28"/>
          <w:szCs w:val="28"/>
        </w:rPr>
        <w:t>***</w:t>
      </w:r>
      <w:r w:rsidRPr="00C50805">
        <w:rPr>
          <w:sz w:val="28"/>
          <w:szCs w:val="28"/>
        </w:rPr>
        <w:t>, обвиняемо</w:t>
      </w:r>
      <w:r w:rsidRPr="00C50805" w:rsidR="00371A64">
        <w:rPr>
          <w:sz w:val="28"/>
          <w:szCs w:val="28"/>
        </w:rPr>
        <w:t>го</w:t>
      </w:r>
      <w:r w:rsidRPr="00C50805">
        <w:rPr>
          <w:sz w:val="28"/>
          <w:szCs w:val="28"/>
        </w:rPr>
        <w:t xml:space="preserve"> в </w:t>
      </w:r>
      <w:r w:rsidRPr="00382274">
        <w:rPr>
          <w:sz w:val="28"/>
          <w:szCs w:val="28"/>
        </w:rPr>
        <w:t xml:space="preserve">совершении преступления, предусмотренного </w:t>
      </w:r>
      <w:r w:rsidR="001C7493">
        <w:rPr>
          <w:sz w:val="28"/>
          <w:szCs w:val="28"/>
        </w:rPr>
        <w:t xml:space="preserve">п. «в» </w:t>
      </w:r>
      <w:r w:rsidRPr="00E60593" w:rsidR="001C7493">
        <w:rPr>
          <w:sz w:val="28"/>
          <w:szCs w:val="28"/>
        </w:rPr>
        <w:t xml:space="preserve">ч. </w:t>
      </w:r>
      <w:r w:rsidR="001C7493">
        <w:rPr>
          <w:sz w:val="28"/>
          <w:szCs w:val="28"/>
        </w:rPr>
        <w:t>2</w:t>
      </w:r>
      <w:r w:rsidRPr="00E60593" w:rsidR="001C7493">
        <w:rPr>
          <w:sz w:val="28"/>
          <w:szCs w:val="28"/>
        </w:rPr>
        <w:t xml:space="preserve"> ст. 1</w:t>
      </w:r>
      <w:r w:rsidR="001C7493">
        <w:rPr>
          <w:sz w:val="28"/>
          <w:szCs w:val="28"/>
        </w:rPr>
        <w:t>15</w:t>
      </w:r>
      <w:r w:rsidRPr="00E60593" w:rsidR="001C7493">
        <w:rPr>
          <w:sz w:val="28"/>
          <w:szCs w:val="28"/>
        </w:rPr>
        <w:t xml:space="preserve"> </w:t>
      </w:r>
      <w:r w:rsidRPr="00382274">
        <w:rPr>
          <w:sz w:val="28"/>
          <w:szCs w:val="28"/>
        </w:rPr>
        <w:t xml:space="preserve">УК Российской </w:t>
      </w:r>
      <w:r w:rsidRPr="004C384A">
        <w:rPr>
          <w:sz w:val="28"/>
          <w:szCs w:val="28"/>
        </w:rPr>
        <w:t>Федерации.</w:t>
      </w:r>
    </w:p>
    <w:p w:rsidR="001C7493" w:rsidRPr="00B63220" w:rsidP="001C749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B63220">
        <w:rPr>
          <w:sz w:val="28"/>
          <w:szCs w:val="28"/>
        </w:rPr>
        <w:t xml:space="preserve"> обвинялся в совершении </w:t>
      </w:r>
      <w:r w:rsidRPr="00D53D04">
        <w:rPr>
          <w:sz w:val="28"/>
          <w:szCs w:val="28"/>
        </w:rPr>
        <w:t>умышленно</w:t>
      </w:r>
      <w:r>
        <w:rPr>
          <w:sz w:val="28"/>
          <w:szCs w:val="28"/>
        </w:rPr>
        <w:t>го</w:t>
      </w:r>
      <w:r w:rsidRPr="00D53D04">
        <w:rPr>
          <w:sz w:val="28"/>
          <w:szCs w:val="28"/>
        </w:rPr>
        <w:t xml:space="preserve"> причинени</w:t>
      </w:r>
      <w:r>
        <w:rPr>
          <w:sz w:val="28"/>
          <w:szCs w:val="28"/>
        </w:rPr>
        <w:t>я</w:t>
      </w:r>
      <w:r w:rsidRPr="00D53D04">
        <w:rPr>
          <w:sz w:val="28"/>
          <w:szCs w:val="28"/>
        </w:rPr>
        <w:t xml:space="preserve"> легкого вреда здоровью, вызвавшего кратковременное расстройство здоровья, с</w:t>
      </w:r>
      <w:r>
        <w:rPr>
          <w:sz w:val="28"/>
          <w:szCs w:val="28"/>
        </w:rPr>
        <w:t xml:space="preserve">овершенное с </w:t>
      </w:r>
      <w:r w:rsidRPr="00D53D04">
        <w:rPr>
          <w:sz w:val="28"/>
          <w:szCs w:val="28"/>
        </w:rPr>
        <w:t xml:space="preserve"> применением предмета, используемого в качестве оружия</w:t>
      </w:r>
      <w:r w:rsidRPr="00B63220">
        <w:rPr>
          <w:sz w:val="28"/>
          <w:szCs w:val="28"/>
        </w:rPr>
        <w:t>,  при следующих обстоятельствах.</w:t>
      </w:r>
    </w:p>
    <w:p w:rsidR="00245398" w:rsidP="00245398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13.04.2024 в 23-30 часов </w:t>
      </w:r>
      <w:r w:rsidRPr="00D10D0A" w:rsidR="00D10D0A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D10D0A" w:rsidR="00D10D0A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рождения, </w:t>
      </w:r>
      <w:r w:rsidRPr="00A3166E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помещении кухни по месту своего проживания по адресу: </w:t>
      </w:r>
      <w:r w:rsidRPr="001C74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Республика Крым, Симферопольский район, </w:t>
      </w:r>
      <w:r w:rsidRPr="00535058" w:rsidR="00535058"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>
        <w:rPr>
          <w:sz w:val="28"/>
          <w:szCs w:val="28"/>
        </w:rPr>
        <w:t xml:space="preserve">, где в ходе словесного конфликта, возникшего на почве личных неприязненных отношений с </w:t>
      </w:r>
      <w:r w:rsidRPr="00535058" w:rsidR="00535058">
        <w:rPr>
          <w:sz w:val="28"/>
          <w:szCs w:val="28"/>
        </w:rPr>
        <w:t>***</w:t>
      </w:r>
      <w:r>
        <w:rPr>
          <w:sz w:val="28"/>
          <w:szCs w:val="28"/>
        </w:rPr>
        <w:t xml:space="preserve">., </w:t>
      </w:r>
      <w:r w:rsidRPr="0064328A">
        <w:rPr>
          <w:sz w:val="28"/>
          <w:szCs w:val="28"/>
        </w:rPr>
        <w:t>реализуя внезапно возникший преступный умысел, направленный на причинение телесных повреждений</w:t>
      </w:r>
      <w:r>
        <w:rPr>
          <w:sz w:val="28"/>
          <w:szCs w:val="28"/>
        </w:rPr>
        <w:t xml:space="preserve"> </w:t>
      </w:r>
      <w:r w:rsidRPr="00535058" w:rsidR="00535058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64328A">
        <w:rPr>
          <w:sz w:val="28"/>
          <w:szCs w:val="28"/>
        </w:rPr>
        <w:t xml:space="preserve">, осознавая противоправность своих действий, </w:t>
      </w:r>
      <w:r>
        <w:rPr>
          <w:sz w:val="28"/>
          <w:szCs w:val="28"/>
        </w:rPr>
        <w:t xml:space="preserve">предвидя возможность наступления общественно опасных последствий и желая их наступления, </w:t>
      </w:r>
      <w:r w:rsidRPr="0064328A">
        <w:rPr>
          <w:sz w:val="28"/>
          <w:szCs w:val="28"/>
        </w:rPr>
        <w:t>держ</w:t>
      </w:r>
      <w:r>
        <w:rPr>
          <w:sz w:val="28"/>
          <w:szCs w:val="28"/>
        </w:rPr>
        <w:t xml:space="preserve">а </w:t>
      </w:r>
      <w:r w:rsidRPr="0064328A">
        <w:rPr>
          <w:sz w:val="28"/>
          <w:szCs w:val="28"/>
        </w:rPr>
        <w:t>в</w:t>
      </w:r>
      <w:r>
        <w:rPr>
          <w:sz w:val="28"/>
          <w:szCs w:val="28"/>
        </w:rPr>
        <w:t xml:space="preserve"> правой</w:t>
      </w:r>
      <w:r w:rsidRPr="0064328A">
        <w:rPr>
          <w:sz w:val="28"/>
          <w:szCs w:val="28"/>
        </w:rPr>
        <w:t xml:space="preserve"> </w:t>
      </w:r>
      <w:r>
        <w:rPr>
          <w:sz w:val="28"/>
          <w:szCs w:val="28"/>
        </w:rPr>
        <w:t>руке деревянную каталку для теста</w:t>
      </w:r>
      <w:r w:rsidRPr="0064328A">
        <w:rPr>
          <w:sz w:val="28"/>
          <w:szCs w:val="28"/>
        </w:rPr>
        <w:t xml:space="preserve"> и используя е</w:t>
      </w:r>
      <w:r>
        <w:rPr>
          <w:sz w:val="28"/>
          <w:szCs w:val="28"/>
        </w:rPr>
        <w:t>е</w:t>
      </w:r>
      <w:r w:rsidRPr="0064328A">
        <w:rPr>
          <w:sz w:val="28"/>
          <w:szCs w:val="28"/>
        </w:rPr>
        <w:t xml:space="preserve"> в качестве оружия,  умышленно нанес</w:t>
      </w:r>
      <w:r>
        <w:rPr>
          <w:sz w:val="28"/>
          <w:szCs w:val="28"/>
        </w:rPr>
        <w:t xml:space="preserve"> </w:t>
      </w:r>
      <w:r w:rsidRPr="00535058" w:rsidR="0053505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4328A">
        <w:rPr>
          <w:sz w:val="28"/>
          <w:szCs w:val="28"/>
        </w:rPr>
        <w:t xml:space="preserve"> </w:t>
      </w:r>
      <w:r>
        <w:rPr>
          <w:sz w:val="28"/>
          <w:szCs w:val="28"/>
        </w:rPr>
        <w:t>удар по левой теменной</w:t>
      </w:r>
      <w:r w:rsidR="000B2E4A">
        <w:rPr>
          <w:sz w:val="28"/>
          <w:szCs w:val="28"/>
        </w:rPr>
        <w:t xml:space="preserve"> области головы и удар по лицу, </w:t>
      </w:r>
      <w:r w:rsidRPr="0064328A">
        <w:rPr>
          <w:sz w:val="28"/>
          <w:szCs w:val="28"/>
        </w:rPr>
        <w:t xml:space="preserve">тем самым причинив </w:t>
      </w:r>
      <w:r w:rsidRPr="00535058" w:rsidR="0053505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4328A">
        <w:rPr>
          <w:sz w:val="28"/>
          <w:szCs w:val="28"/>
        </w:rPr>
        <w:t>телесные повреждения</w:t>
      </w:r>
      <w:r w:rsidR="00940864">
        <w:rPr>
          <w:sz w:val="28"/>
          <w:szCs w:val="28"/>
        </w:rPr>
        <w:t xml:space="preserve">, в том числе телесное </w:t>
      </w:r>
      <w:r w:rsidR="00940864">
        <w:rPr>
          <w:sz w:val="28"/>
          <w:szCs w:val="28"/>
        </w:rPr>
        <w:t xml:space="preserve">повреждение </w:t>
      </w:r>
      <w:r w:rsidRPr="0064328A">
        <w:rPr>
          <w:sz w:val="28"/>
          <w:szCs w:val="28"/>
        </w:rPr>
        <w:t xml:space="preserve"> в виде: </w:t>
      </w:r>
      <w:r w:rsidR="000B2E4A">
        <w:rPr>
          <w:sz w:val="28"/>
          <w:szCs w:val="28"/>
        </w:rPr>
        <w:t>ушибленной раны левой теменной области головы</w:t>
      </w:r>
      <w:r>
        <w:rPr>
          <w:sz w:val="28"/>
          <w:szCs w:val="28"/>
        </w:rPr>
        <w:t xml:space="preserve">. </w:t>
      </w:r>
      <w:r w:rsidR="00940864">
        <w:rPr>
          <w:sz w:val="28"/>
          <w:szCs w:val="28"/>
        </w:rPr>
        <w:t>С</w:t>
      </w:r>
      <w:r w:rsidRPr="0064328A" w:rsidR="00940864">
        <w:rPr>
          <w:sz w:val="28"/>
          <w:szCs w:val="28"/>
        </w:rPr>
        <w:t>огласно заключени</w:t>
      </w:r>
      <w:r w:rsidR="00940864">
        <w:rPr>
          <w:sz w:val="28"/>
          <w:szCs w:val="28"/>
        </w:rPr>
        <w:t>ю</w:t>
      </w:r>
      <w:r w:rsidRPr="0064328A" w:rsidR="00940864">
        <w:rPr>
          <w:sz w:val="28"/>
          <w:szCs w:val="28"/>
        </w:rPr>
        <w:t xml:space="preserve"> эксперта </w:t>
      </w:r>
      <w:r w:rsidRPr="0064328A" w:rsidR="00940864">
        <w:rPr>
          <w:bCs/>
          <w:sz w:val="28"/>
          <w:szCs w:val="28"/>
        </w:rPr>
        <w:t xml:space="preserve">№ </w:t>
      </w:r>
      <w:r w:rsidRPr="00535058" w:rsidR="00535058">
        <w:rPr>
          <w:bCs/>
          <w:sz w:val="28"/>
          <w:szCs w:val="28"/>
        </w:rPr>
        <w:t>***</w:t>
      </w:r>
      <w:r w:rsidRPr="0064328A" w:rsidR="00940864">
        <w:rPr>
          <w:bCs/>
          <w:sz w:val="28"/>
          <w:szCs w:val="28"/>
        </w:rPr>
        <w:t xml:space="preserve"> от </w:t>
      </w:r>
      <w:r w:rsidR="00940864">
        <w:rPr>
          <w:bCs/>
          <w:sz w:val="28"/>
          <w:szCs w:val="28"/>
        </w:rPr>
        <w:t>26</w:t>
      </w:r>
      <w:r w:rsidRPr="0064328A" w:rsidR="00940864">
        <w:rPr>
          <w:bCs/>
          <w:sz w:val="28"/>
          <w:szCs w:val="28"/>
        </w:rPr>
        <w:t>.</w:t>
      </w:r>
      <w:r w:rsidR="00940864">
        <w:rPr>
          <w:bCs/>
          <w:sz w:val="28"/>
          <w:szCs w:val="28"/>
        </w:rPr>
        <w:t>04</w:t>
      </w:r>
      <w:r w:rsidRPr="0064328A" w:rsidR="00940864">
        <w:rPr>
          <w:bCs/>
          <w:sz w:val="28"/>
          <w:szCs w:val="28"/>
        </w:rPr>
        <w:t>.202</w:t>
      </w:r>
      <w:r w:rsidR="00940864">
        <w:rPr>
          <w:bCs/>
          <w:sz w:val="28"/>
          <w:szCs w:val="28"/>
        </w:rPr>
        <w:t xml:space="preserve">4 </w:t>
      </w:r>
      <w:r>
        <w:rPr>
          <w:sz w:val="28"/>
          <w:szCs w:val="28"/>
        </w:rPr>
        <w:t xml:space="preserve">телесное повреждение </w:t>
      </w:r>
      <w:r w:rsidRPr="0064328A" w:rsidR="00940864">
        <w:rPr>
          <w:sz w:val="28"/>
          <w:szCs w:val="28"/>
        </w:rPr>
        <w:t xml:space="preserve">в виде: </w:t>
      </w:r>
      <w:r w:rsidR="00940864">
        <w:rPr>
          <w:sz w:val="28"/>
          <w:szCs w:val="28"/>
        </w:rPr>
        <w:t xml:space="preserve">ушибленной раны левой теменной области головы </w:t>
      </w:r>
      <w:r>
        <w:rPr>
          <w:sz w:val="28"/>
          <w:szCs w:val="28"/>
        </w:rPr>
        <w:t xml:space="preserve">повлекло за собой </w:t>
      </w:r>
      <w:r w:rsidRPr="0064328A">
        <w:rPr>
          <w:sz w:val="28"/>
          <w:szCs w:val="28"/>
        </w:rPr>
        <w:t xml:space="preserve">кратковременное расстройство здоровья </w:t>
      </w:r>
      <w:r>
        <w:rPr>
          <w:sz w:val="28"/>
          <w:szCs w:val="28"/>
        </w:rPr>
        <w:t>продолжительностью до трех недель (</w:t>
      </w:r>
      <w:r w:rsidRPr="0064328A">
        <w:rPr>
          <w:sz w:val="28"/>
          <w:szCs w:val="28"/>
        </w:rPr>
        <w:t>до 21 дня</w:t>
      </w:r>
      <w:r>
        <w:rPr>
          <w:sz w:val="28"/>
          <w:szCs w:val="28"/>
        </w:rPr>
        <w:t xml:space="preserve">  включительно) </w:t>
      </w:r>
      <w:r w:rsidRPr="0064328A">
        <w:rPr>
          <w:sz w:val="28"/>
          <w:szCs w:val="28"/>
        </w:rPr>
        <w:t xml:space="preserve"> и согласно п.8.1 "Медицинских критериев определения степени тяжести вреда причиненного здоровью человека", утвержденных Приказом № 194н от 24.04.2008</w:t>
      </w:r>
      <w:r>
        <w:rPr>
          <w:sz w:val="28"/>
          <w:szCs w:val="28"/>
        </w:rPr>
        <w:t xml:space="preserve"> и п. 4в «Правил определения степени тяжести вреда, причиненного здоровью человека», утвержденных Постановлением</w:t>
      </w:r>
      <w:r>
        <w:rPr>
          <w:sz w:val="28"/>
          <w:szCs w:val="28"/>
        </w:rPr>
        <w:t xml:space="preserve"> Правительства Российской Федерации от 17.08.2017  № 522, </w:t>
      </w:r>
      <w:r w:rsidRPr="0064328A">
        <w:rPr>
          <w:sz w:val="28"/>
          <w:szCs w:val="28"/>
        </w:rPr>
        <w:t>расценива</w:t>
      </w:r>
      <w:r>
        <w:rPr>
          <w:sz w:val="28"/>
          <w:szCs w:val="28"/>
        </w:rPr>
        <w:t>е</w:t>
      </w:r>
      <w:r w:rsidRPr="0064328A">
        <w:rPr>
          <w:sz w:val="28"/>
          <w:szCs w:val="28"/>
        </w:rPr>
        <w:t xml:space="preserve">тся, как </w:t>
      </w:r>
      <w:r>
        <w:rPr>
          <w:sz w:val="28"/>
          <w:szCs w:val="28"/>
        </w:rPr>
        <w:t xml:space="preserve">повреждение, </w:t>
      </w:r>
      <w:r w:rsidRPr="0064328A">
        <w:rPr>
          <w:sz w:val="28"/>
          <w:szCs w:val="28"/>
        </w:rPr>
        <w:t>причинившее легкий вред здоровью.</w:t>
      </w:r>
      <w:r w:rsidR="000B2E4A">
        <w:rPr>
          <w:sz w:val="28"/>
          <w:szCs w:val="28"/>
        </w:rPr>
        <w:t xml:space="preserve">  Ссадины головы и лица не повлекли за собой кратковременного расстройства здоровья или незначительной стойкой утраты общей трудоспособности и расцениваются, согласно п. 9 </w:t>
      </w:r>
      <w:r w:rsidRPr="0064328A" w:rsidR="000B2E4A">
        <w:rPr>
          <w:sz w:val="28"/>
          <w:szCs w:val="28"/>
        </w:rPr>
        <w:t>"Медицинских критериев определения степени тяжести вреда причиненного здоровью человека", утвержденных Приказом № 194н от 24.04.2008</w:t>
      </w:r>
      <w:r w:rsidR="000B2E4A">
        <w:rPr>
          <w:sz w:val="28"/>
          <w:szCs w:val="28"/>
        </w:rPr>
        <w:t>, как не причинившие вред здоровью</w:t>
      </w:r>
    </w:p>
    <w:p w:rsidR="001C7493" w:rsidRPr="008F31C5" w:rsidP="001C7493">
      <w:pPr>
        <w:ind w:right="-1" w:firstLine="709"/>
        <w:jc w:val="both"/>
        <w:rPr>
          <w:sz w:val="28"/>
          <w:szCs w:val="28"/>
        </w:rPr>
      </w:pPr>
      <w:r w:rsidRPr="00B63220">
        <w:rPr>
          <w:sz w:val="28"/>
          <w:szCs w:val="28"/>
        </w:rPr>
        <w:t xml:space="preserve">Действия    </w:t>
      </w:r>
      <w:r w:rsidR="00D10D0A">
        <w:rPr>
          <w:sz w:val="28"/>
          <w:szCs w:val="28"/>
        </w:rPr>
        <w:t>***</w:t>
      </w:r>
      <w:r w:rsidR="00245398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Pr="008F31C5">
        <w:rPr>
          <w:sz w:val="28"/>
          <w:szCs w:val="28"/>
        </w:rPr>
        <w:t xml:space="preserve">   квалифицированы    по </w:t>
      </w:r>
      <w:r w:rsidR="00245398">
        <w:rPr>
          <w:sz w:val="28"/>
          <w:szCs w:val="28"/>
        </w:rPr>
        <w:t xml:space="preserve">п. «в» </w:t>
      </w:r>
      <w:r w:rsidRPr="00E60593" w:rsidR="00245398">
        <w:rPr>
          <w:sz w:val="28"/>
          <w:szCs w:val="28"/>
        </w:rPr>
        <w:t xml:space="preserve">ч. </w:t>
      </w:r>
      <w:r w:rsidR="00245398">
        <w:rPr>
          <w:sz w:val="28"/>
          <w:szCs w:val="28"/>
        </w:rPr>
        <w:t>2</w:t>
      </w:r>
      <w:r w:rsidRPr="00E60593" w:rsidR="00245398">
        <w:rPr>
          <w:sz w:val="28"/>
          <w:szCs w:val="28"/>
        </w:rPr>
        <w:t xml:space="preserve"> ст. 1</w:t>
      </w:r>
      <w:r w:rsidR="00245398">
        <w:rPr>
          <w:sz w:val="28"/>
          <w:szCs w:val="28"/>
        </w:rPr>
        <w:t>15</w:t>
      </w:r>
      <w:r w:rsidRPr="00E60593" w:rsidR="00245398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 xml:space="preserve"> УК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, как   </w:t>
      </w:r>
      <w:r w:rsidRPr="00D53D04" w:rsidR="00245398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здоровья, с</w:t>
      </w:r>
      <w:r w:rsidR="00245398">
        <w:rPr>
          <w:sz w:val="28"/>
          <w:szCs w:val="28"/>
        </w:rPr>
        <w:t xml:space="preserve">овершенное с </w:t>
      </w:r>
      <w:r w:rsidRPr="00D53D04" w:rsidR="00245398">
        <w:rPr>
          <w:sz w:val="28"/>
          <w:szCs w:val="28"/>
        </w:rPr>
        <w:t xml:space="preserve"> применением предмета, используемого в качестве оружия</w:t>
      </w:r>
      <w:r>
        <w:rPr>
          <w:sz w:val="28"/>
          <w:szCs w:val="28"/>
        </w:rPr>
        <w:t>.</w:t>
      </w:r>
    </w:p>
    <w:p w:rsidR="001C7493" w:rsidP="001C7493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поступления дела в суд с обвинительным </w:t>
      </w:r>
      <w:r w:rsidR="00245398">
        <w:rPr>
          <w:sz w:val="28"/>
          <w:szCs w:val="28"/>
        </w:rPr>
        <w:t>актом</w:t>
      </w:r>
      <w:r>
        <w:rPr>
          <w:sz w:val="28"/>
          <w:szCs w:val="28"/>
        </w:rPr>
        <w:t xml:space="preserve"> для рассмотрения по существу,  </w:t>
      </w:r>
      <w:r w:rsidR="00245398">
        <w:rPr>
          <w:sz w:val="28"/>
          <w:szCs w:val="28"/>
        </w:rPr>
        <w:t>13.07.2024</w:t>
      </w:r>
      <w:r>
        <w:rPr>
          <w:sz w:val="28"/>
          <w:szCs w:val="28"/>
        </w:rPr>
        <w:t xml:space="preserve"> </w:t>
      </w:r>
      <w:r w:rsidR="00940864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 xml:space="preserve"> </w:t>
      </w:r>
      <w:r w:rsidRPr="00535058" w:rsidR="00535058">
        <w:rPr>
          <w:sz w:val="28"/>
          <w:szCs w:val="28"/>
        </w:rPr>
        <w:t>***</w:t>
      </w:r>
      <w:r w:rsidR="00245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умер (запись акта о смерти № </w:t>
      </w:r>
      <w:r w:rsidRPr="00535058" w:rsidR="00535058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245398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245398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45398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940864" w:rsidP="001C7493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 w:rsidRPr="00E60593">
        <w:rPr>
          <w:sz w:val="28"/>
          <w:szCs w:val="28"/>
        </w:rPr>
        <w:t xml:space="preserve">осударственный обвинитель </w:t>
      </w:r>
      <w:r>
        <w:rPr>
          <w:sz w:val="28"/>
          <w:szCs w:val="28"/>
        </w:rPr>
        <w:t xml:space="preserve">- </w:t>
      </w:r>
      <w:r w:rsidRPr="00DC1A5D">
        <w:rPr>
          <w:rStyle w:val="Emphasis"/>
          <w:i w:val="0"/>
          <w:color w:val="FF0000"/>
          <w:sz w:val="28"/>
          <w:szCs w:val="28"/>
        </w:rPr>
        <w:t>помощник прокурора Симферопольского района Республики Крым</w:t>
      </w:r>
      <w:r w:rsidRPr="00DC1A5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Латынин</w:t>
      </w:r>
      <w:r>
        <w:rPr>
          <w:color w:val="FF0000"/>
          <w:sz w:val="28"/>
          <w:szCs w:val="28"/>
        </w:rPr>
        <w:t xml:space="preserve"> А.А. заявил ходатайство о </w:t>
      </w:r>
      <w:r w:rsidRPr="00E60593">
        <w:rPr>
          <w:sz w:val="28"/>
          <w:szCs w:val="28"/>
        </w:rPr>
        <w:t>прекращени</w:t>
      </w:r>
      <w:r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уголовного дела в отношении подсудимо</w:t>
      </w:r>
      <w:r>
        <w:rPr>
          <w:sz w:val="28"/>
          <w:szCs w:val="28"/>
        </w:rPr>
        <w:t xml:space="preserve">го </w:t>
      </w:r>
      <w:r w:rsidRPr="00535058" w:rsidR="0053505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п. «в» </w:t>
      </w:r>
      <w:r w:rsidRPr="00E60593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E60593">
        <w:rPr>
          <w:sz w:val="28"/>
          <w:szCs w:val="28"/>
        </w:rPr>
        <w:t xml:space="preserve"> ст. 1</w:t>
      </w:r>
      <w:r>
        <w:rPr>
          <w:sz w:val="28"/>
          <w:szCs w:val="28"/>
        </w:rPr>
        <w:t>15</w:t>
      </w:r>
      <w:r w:rsidRPr="00E60593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>УК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основании с</w:t>
      </w:r>
      <w:r w:rsidRPr="008F31C5">
        <w:rPr>
          <w:sz w:val="28"/>
          <w:szCs w:val="28"/>
        </w:rPr>
        <w:t xml:space="preserve">т. </w:t>
      </w:r>
      <w:r>
        <w:rPr>
          <w:sz w:val="28"/>
          <w:szCs w:val="28"/>
        </w:rPr>
        <w:t xml:space="preserve">24 ч.1 п.4 </w:t>
      </w:r>
      <w:r w:rsidRPr="008F31C5">
        <w:rPr>
          <w:sz w:val="28"/>
          <w:szCs w:val="28"/>
        </w:rPr>
        <w:t xml:space="preserve"> У</w:t>
      </w:r>
      <w:r>
        <w:rPr>
          <w:sz w:val="28"/>
          <w:szCs w:val="28"/>
        </w:rPr>
        <w:t>П</w:t>
      </w:r>
      <w:r w:rsidRPr="008F31C5">
        <w:rPr>
          <w:sz w:val="28"/>
          <w:szCs w:val="28"/>
        </w:rPr>
        <w:t>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связи его смертью.</w:t>
      </w:r>
    </w:p>
    <w:p w:rsidR="00940864" w:rsidP="00940864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защитник подсудимого - адвокат </w:t>
      </w:r>
      <w:r w:rsidR="00D10D0A"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FF0000"/>
          <w:sz w:val="28"/>
          <w:szCs w:val="28"/>
        </w:rPr>
        <w:t xml:space="preserve">не возражал </w:t>
      </w:r>
      <w:r>
        <w:rPr>
          <w:color w:val="FF0000"/>
          <w:sz w:val="28"/>
          <w:szCs w:val="28"/>
        </w:rPr>
        <w:t>против</w:t>
      </w:r>
      <w:r>
        <w:rPr>
          <w:color w:val="FF0000"/>
          <w:sz w:val="28"/>
          <w:szCs w:val="28"/>
        </w:rPr>
        <w:t xml:space="preserve"> </w:t>
      </w:r>
      <w:r w:rsidRPr="00E60593">
        <w:rPr>
          <w:sz w:val="28"/>
          <w:szCs w:val="28"/>
        </w:rPr>
        <w:t>прекращени</w:t>
      </w:r>
      <w:r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уголовного дела в отношении подсудимо</w:t>
      </w:r>
      <w:r>
        <w:rPr>
          <w:sz w:val="28"/>
          <w:szCs w:val="28"/>
        </w:rPr>
        <w:t xml:space="preserve">го </w:t>
      </w:r>
      <w:r w:rsidRPr="00535058" w:rsidR="00535058">
        <w:rPr>
          <w:sz w:val="28"/>
          <w:szCs w:val="28"/>
        </w:rPr>
        <w:t>***</w:t>
      </w:r>
      <w:r w:rsidRPr="008F31C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п. «в» </w:t>
      </w:r>
      <w:r w:rsidRPr="00E60593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E60593">
        <w:rPr>
          <w:sz w:val="28"/>
          <w:szCs w:val="28"/>
        </w:rPr>
        <w:t xml:space="preserve"> ст. 1</w:t>
      </w:r>
      <w:r>
        <w:rPr>
          <w:sz w:val="28"/>
          <w:szCs w:val="28"/>
        </w:rPr>
        <w:t>15</w:t>
      </w:r>
      <w:r w:rsidRPr="00E60593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>УК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основании с</w:t>
      </w:r>
      <w:r w:rsidRPr="008F31C5">
        <w:rPr>
          <w:sz w:val="28"/>
          <w:szCs w:val="28"/>
        </w:rPr>
        <w:t xml:space="preserve">т. </w:t>
      </w:r>
      <w:r>
        <w:rPr>
          <w:sz w:val="28"/>
          <w:szCs w:val="28"/>
        </w:rPr>
        <w:t xml:space="preserve">24 ч.1 п.4 </w:t>
      </w:r>
      <w:r w:rsidRPr="008F31C5">
        <w:rPr>
          <w:sz w:val="28"/>
          <w:szCs w:val="28"/>
        </w:rPr>
        <w:t xml:space="preserve"> У</w:t>
      </w:r>
      <w:r>
        <w:rPr>
          <w:sz w:val="28"/>
          <w:szCs w:val="28"/>
        </w:rPr>
        <w:t>П</w:t>
      </w:r>
      <w:r w:rsidRPr="008F31C5">
        <w:rPr>
          <w:sz w:val="28"/>
          <w:szCs w:val="28"/>
        </w:rPr>
        <w:t>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связи его смертью.</w:t>
      </w:r>
    </w:p>
    <w:p w:rsidR="00940864" w:rsidRPr="008F31C5" w:rsidP="001C7493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потерпевший </w:t>
      </w:r>
      <w:r w:rsidRPr="00535058" w:rsidR="00535058">
        <w:rPr>
          <w:sz w:val="28"/>
          <w:szCs w:val="28"/>
        </w:rPr>
        <w:t>***</w:t>
      </w:r>
      <w:r>
        <w:rPr>
          <w:sz w:val="28"/>
          <w:szCs w:val="28"/>
        </w:rPr>
        <w:t xml:space="preserve"> не явился, о дате, времени и месте рассмотрения дела извещен надлежаще, о причинах неявки суд не уведомил. </w:t>
      </w:r>
    </w:p>
    <w:p w:rsidR="001C7493" w:rsidRPr="008F31C5" w:rsidP="001C7493">
      <w:pPr>
        <w:pStyle w:val="BodyText"/>
        <w:tabs>
          <w:tab w:val="left" w:pos="914"/>
        </w:tabs>
        <w:ind w:right="-1" w:firstLine="709"/>
        <w:rPr>
          <w:sz w:val="28"/>
          <w:szCs w:val="28"/>
        </w:rPr>
      </w:pPr>
      <w:r w:rsidRPr="008F31C5">
        <w:rPr>
          <w:sz w:val="28"/>
          <w:szCs w:val="28"/>
        </w:rPr>
        <w:t>Заслушав мнение</w:t>
      </w:r>
      <w:r>
        <w:rPr>
          <w:sz w:val="28"/>
          <w:szCs w:val="28"/>
        </w:rPr>
        <w:t xml:space="preserve"> прокурора</w:t>
      </w:r>
      <w:r w:rsidR="00940864">
        <w:rPr>
          <w:sz w:val="28"/>
          <w:szCs w:val="28"/>
        </w:rPr>
        <w:t>,</w:t>
      </w:r>
      <w:r>
        <w:rPr>
          <w:sz w:val="28"/>
          <w:szCs w:val="28"/>
        </w:rPr>
        <w:t xml:space="preserve"> защитника</w:t>
      </w:r>
      <w:r w:rsidR="00940864">
        <w:rPr>
          <w:sz w:val="28"/>
          <w:szCs w:val="28"/>
        </w:rPr>
        <w:t xml:space="preserve"> подсудимого - адвоката </w:t>
      </w:r>
      <w:r w:rsidR="00D10D0A"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>
        <w:rPr>
          <w:sz w:val="28"/>
          <w:szCs w:val="28"/>
        </w:rPr>
        <w:t xml:space="preserve">, полагавших необходимым прекратить </w:t>
      </w:r>
      <w:r w:rsidR="00940864">
        <w:rPr>
          <w:sz w:val="28"/>
          <w:szCs w:val="28"/>
        </w:rPr>
        <w:t xml:space="preserve">уголовное </w:t>
      </w:r>
      <w:r>
        <w:rPr>
          <w:sz w:val="28"/>
          <w:szCs w:val="28"/>
        </w:rPr>
        <w:t xml:space="preserve">дело в связи со смертью </w:t>
      </w:r>
      <w:r w:rsidR="00535058">
        <w:rPr>
          <w:sz w:val="28"/>
          <w:szCs w:val="28"/>
        </w:rPr>
        <w:t>***</w:t>
      </w:r>
      <w:r>
        <w:rPr>
          <w:sz w:val="28"/>
          <w:szCs w:val="28"/>
        </w:rPr>
        <w:t xml:space="preserve">, мировой судья </w:t>
      </w:r>
      <w:r w:rsidRPr="008F31C5">
        <w:rPr>
          <w:sz w:val="28"/>
          <w:szCs w:val="28"/>
        </w:rPr>
        <w:t xml:space="preserve"> приходит к выводу о том, что  уголовное дело </w:t>
      </w:r>
      <w:r w:rsidR="00940864">
        <w:rPr>
          <w:sz w:val="28"/>
          <w:szCs w:val="28"/>
        </w:rPr>
        <w:t>по обвинению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35058">
        <w:rPr>
          <w:sz w:val="28"/>
          <w:szCs w:val="28"/>
        </w:rPr>
        <w:t>***</w:t>
      </w:r>
      <w:r w:rsidR="00245398">
        <w:rPr>
          <w:sz w:val="28"/>
          <w:szCs w:val="28"/>
        </w:rPr>
        <w:t xml:space="preserve">  </w:t>
      </w:r>
      <w:r w:rsidRPr="008F31C5">
        <w:rPr>
          <w:sz w:val="28"/>
          <w:szCs w:val="28"/>
        </w:rPr>
        <w:t xml:space="preserve">по </w:t>
      </w:r>
      <w:r w:rsidR="00245398">
        <w:rPr>
          <w:sz w:val="28"/>
          <w:szCs w:val="28"/>
        </w:rPr>
        <w:t xml:space="preserve">п. «в» </w:t>
      </w:r>
      <w:r w:rsidRPr="00E60593" w:rsidR="00245398">
        <w:rPr>
          <w:sz w:val="28"/>
          <w:szCs w:val="28"/>
        </w:rPr>
        <w:t xml:space="preserve">ч. </w:t>
      </w:r>
      <w:r w:rsidR="00245398">
        <w:rPr>
          <w:sz w:val="28"/>
          <w:szCs w:val="28"/>
        </w:rPr>
        <w:t>2</w:t>
      </w:r>
      <w:r w:rsidRPr="00E60593" w:rsidR="00245398">
        <w:rPr>
          <w:sz w:val="28"/>
          <w:szCs w:val="28"/>
        </w:rPr>
        <w:t xml:space="preserve"> ст. 1</w:t>
      </w:r>
      <w:r w:rsidR="00245398">
        <w:rPr>
          <w:sz w:val="28"/>
          <w:szCs w:val="28"/>
        </w:rPr>
        <w:t>15</w:t>
      </w:r>
      <w:r w:rsidRPr="00E60593" w:rsidR="00245398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>УК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F31C5">
        <w:rPr>
          <w:sz w:val="28"/>
          <w:szCs w:val="28"/>
        </w:rPr>
        <w:t xml:space="preserve">подлежит прекращению по следующим основаниям. </w:t>
      </w:r>
    </w:p>
    <w:p w:rsidR="001C7493" w:rsidRPr="008F31C5" w:rsidP="001C7493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8F31C5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 xml:space="preserve">24 ч.1 п.4 </w:t>
      </w:r>
      <w:r w:rsidRPr="008F31C5">
        <w:rPr>
          <w:sz w:val="28"/>
          <w:szCs w:val="28"/>
        </w:rPr>
        <w:t xml:space="preserve"> У</w:t>
      </w:r>
      <w:r>
        <w:rPr>
          <w:sz w:val="28"/>
          <w:szCs w:val="28"/>
        </w:rPr>
        <w:t>П</w:t>
      </w:r>
      <w:r w:rsidRPr="008F31C5">
        <w:rPr>
          <w:sz w:val="28"/>
          <w:szCs w:val="28"/>
        </w:rPr>
        <w:t>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уголовное дело не может быть возбуждено, а возбужденное уголовное дело подлежит прекращению  в связи со смертью подозреваемого или обвиняемого, за исключением случаев, когда производство по уголовному делу необходимо для реабилитации умершего. </w:t>
      </w:r>
      <w:r w:rsidRPr="008F31C5">
        <w:rPr>
          <w:sz w:val="28"/>
          <w:szCs w:val="28"/>
        </w:rPr>
        <w:t xml:space="preserve">    </w:t>
      </w:r>
    </w:p>
    <w:p w:rsidR="001C7493" w:rsidRPr="008F31C5" w:rsidP="001C7493">
      <w:pPr>
        <w:pStyle w:val="BodyText"/>
        <w:tabs>
          <w:tab w:val="left" w:pos="-142"/>
        </w:tabs>
        <w:ind w:right="-1" w:firstLine="709"/>
        <w:rPr>
          <w:sz w:val="28"/>
          <w:szCs w:val="28"/>
        </w:rPr>
      </w:pPr>
      <w:r w:rsidRPr="008F31C5">
        <w:rPr>
          <w:sz w:val="28"/>
          <w:szCs w:val="28"/>
        </w:rPr>
        <w:t>Согласно ст.  24 ч. 3 УПК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F31C5">
        <w:rPr>
          <w:sz w:val="28"/>
          <w:szCs w:val="28"/>
        </w:rPr>
        <w:t xml:space="preserve">прекращение уголовного дела влечет за собой одновременно прекращение уголовного </w:t>
      </w:r>
      <w:r w:rsidRPr="008F31C5">
        <w:rPr>
          <w:sz w:val="28"/>
          <w:szCs w:val="28"/>
        </w:rPr>
        <w:t xml:space="preserve">преследования. </w:t>
      </w:r>
      <w:r>
        <w:rPr>
          <w:sz w:val="28"/>
          <w:szCs w:val="28"/>
        </w:rPr>
        <w:t xml:space="preserve">    Оснований для производства по уголовному делу в целях реабилитации умершего не имеется.</w:t>
      </w:r>
    </w:p>
    <w:p w:rsidR="001C7493" w:rsidRPr="008F31C5" w:rsidP="001C7493">
      <w:pPr>
        <w:pStyle w:val="BodyText"/>
        <w:ind w:right="-1" w:firstLine="709"/>
        <w:rPr>
          <w:sz w:val="28"/>
          <w:szCs w:val="28"/>
        </w:rPr>
      </w:pPr>
      <w:r w:rsidRPr="008F31C5">
        <w:rPr>
          <w:sz w:val="28"/>
          <w:szCs w:val="28"/>
        </w:rPr>
        <w:t xml:space="preserve">При таких обстоятельствах суд приходит к выводу о </w:t>
      </w:r>
      <w:r>
        <w:rPr>
          <w:sz w:val="28"/>
          <w:szCs w:val="28"/>
        </w:rPr>
        <w:t xml:space="preserve">необходимости </w:t>
      </w:r>
      <w:r w:rsidRPr="008F31C5">
        <w:rPr>
          <w:sz w:val="28"/>
          <w:szCs w:val="28"/>
        </w:rPr>
        <w:t xml:space="preserve">прекращения уголовного дела </w:t>
      </w:r>
      <w:r>
        <w:rPr>
          <w:sz w:val="28"/>
          <w:szCs w:val="28"/>
        </w:rPr>
        <w:t xml:space="preserve">и уголовного преследования </w:t>
      </w:r>
      <w:r w:rsidRPr="008F31C5">
        <w:rPr>
          <w:sz w:val="28"/>
          <w:szCs w:val="28"/>
        </w:rPr>
        <w:t xml:space="preserve">в отношении  </w:t>
      </w:r>
      <w:r w:rsidR="00535058">
        <w:rPr>
          <w:sz w:val="28"/>
          <w:szCs w:val="28"/>
        </w:rPr>
        <w:t>***</w:t>
      </w:r>
      <w:r>
        <w:rPr>
          <w:sz w:val="28"/>
          <w:szCs w:val="28"/>
        </w:rPr>
        <w:t xml:space="preserve"> в связи с его смертью.   </w:t>
      </w:r>
    </w:p>
    <w:p w:rsidR="001C7493" w:rsidRPr="00EC5528" w:rsidP="001C7493">
      <w:pPr>
        <w:ind w:firstLine="709"/>
        <w:jc w:val="both"/>
        <w:rPr>
          <w:sz w:val="28"/>
          <w:szCs w:val="28"/>
        </w:rPr>
      </w:pPr>
      <w:r w:rsidRPr="00EC5528">
        <w:rPr>
          <w:sz w:val="28"/>
          <w:szCs w:val="28"/>
        </w:rPr>
        <w:t>Гражданский иск по делу заявлен не был.</w:t>
      </w:r>
    </w:p>
    <w:p w:rsidR="00E949A4" w:rsidRPr="00FB067B" w:rsidP="00E949A4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E949A4" w:rsidRPr="00E60593" w:rsidP="00E949A4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Российской Федерации процессуальные издержки взысканию с </w:t>
      </w:r>
      <w:r>
        <w:rPr>
          <w:sz w:val="28"/>
          <w:szCs w:val="28"/>
        </w:rPr>
        <w:t xml:space="preserve">Дубровиной А.Н. </w:t>
      </w:r>
      <w:r w:rsidRPr="00E60593">
        <w:rPr>
          <w:sz w:val="28"/>
          <w:szCs w:val="28"/>
        </w:rPr>
        <w:t>не подлежат.</w:t>
      </w:r>
    </w:p>
    <w:p w:rsidR="001C7493" w:rsidRPr="008F31C5" w:rsidP="001C7493">
      <w:pPr>
        <w:pStyle w:val="BodyText"/>
        <w:tabs>
          <w:tab w:val="left" w:pos="-142"/>
        </w:tabs>
        <w:ind w:firstLine="709"/>
        <w:rPr>
          <w:sz w:val="28"/>
          <w:szCs w:val="28"/>
        </w:rPr>
      </w:pPr>
      <w:r w:rsidRPr="008F31C5">
        <w:rPr>
          <w:sz w:val="28"/>
          <w:szCs w:val="28"/>
        </w:rPr>
        <w:t xml:space="preserve">На основании изложенного, руководствуясь ст.  </w:t>
      </w:r>
      <w:r>
        <w:rPr>
          <w:sz w:val="28"/>
          <w:szCs w:val="28"/>
        </w:rPr>
        <w:t xml:space="preserve">24, </w:t>
      </w:r>
      <w:r w:rsidRPr="008F31C5">
        <w:rPr>
          <w:sz w:val="28"/>
          <w:szCs w:val="28"/>
        </w:rPr>
        <w:t xml:space="preserve"> ст. 254  </w:t>
      </w:r>
      <w:r w:rsidRPr="00EC5528">
        <w:rPr>
          <w:sz w:val="28"/>
          <w:szCs w:val="28"/>
        </w:rPr>
        <w:t>УПК Российской Федераци</w:t>
      </w:r>
      <w:r>
        <w:rPr>
          <w:sz w:val="28"/>
          <w:szCs w:val="28"/>
        </w:rPr>
        <w:t>и</w:t>
      </w:r>
      <w:r w:rsidRPr="008F31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C5528">
        <w:rPr>
          <w:sz w:val="28"/>
          <w:szCs w:val="28"/>
        </w:rPr>
        <w:t>мировой судья</w:t>
      </w:r>
    </w:p>
    <w:p w:rsidR="001C7493" w:rsidRPr="008F31C5" w:rsidP="001C7493">
      <w:pPr>
        <w:tabs>
          <w:tab w:val="left" w:pos="-142"/>
        </w:tabs>
        <w:ind w:right="-427" w:firstLine="709"/>
        <w:jc w:val="center"/>
        <w:rPr>
          <w:sz w:val="28"/>
          <w:szCs w:val="28"/>
        </w:rPr>
      </w:pPr>
      <w:r w:rsidRPr="008F31C5">
        <w:rPr>
          <w:sz w:val="28"/>
          <w:szCs w:val="28"/>
        </w:rPr>
        <w:t>ПОСТАНОВИЛ:</w:t>
      </w:r>
    </w:p>
    <w:p w:rsidR="001C7493" w:rsidRPr="008F31C5" w:rsidP="001C7493">
      <w:pPr>
        <w:pStyle w:val="BodyText"/>
        <w:tabs>
          <w:tab w:val="left" w:pos="-142"/>
        </w:tabs>
        <w:ind w:firstLine="709"/>
        <w:rPr>
          <w:sz w:val="28"/>
          <w:szCs w:val="28"/>
        </w:rPr>
      </w:pPr>
      <w:r w:rsidRPr="008F31C5">
        <w:rPr>
          <w:sz w:val="28"/>
          <w:szCs w:val="28"/>
        </w:rPr>
        <w:t xml:space="preserve">Прекратить уголовное дело и уголовное преследование в отношении  </w:t>
      </w:r>
      <w:r>
        <w:rPr>
          <w:sz w:val="28"/>
          <w:szCs w:val="28"/>
        </w:rPr>
        <w:t xml:space="preserve"> </w:t>
      </w:r>
      <w:r w:rsidR="00D10D0A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8F31C5">
        <w:rPr>
          <w:sz w:val="28"/>
          <w:szCs w:val="28"/>
        </w:rPr>
        <w:t xml:space="preserve"> обвиняемого по </w:t>
      </w:r>
      <w:r>
        <w:rPr>
          <w:sz w:val="28"/>
          <w:szCs w:val="28"/>
        </w:rPr>
        <w:t xml:space="preserve">п. «в» </w:t>
      </w:r>
      <w:r w:rsidRPr="00E60593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E60593">
        <w:rPr>
          <w:sz w:val="28"/>
          <w:szCs w:val="28"/>
        </w:rPr>
        <w:t xml:space="preserve"> ст. 1</w:t>
      </w:r>
      <w:r>
        <w:rPr>
          <w:sz w:val="28"/>
          <w:szCs w:val="28"/>
        </w:rPr>
        <w:t>15</w:t>
      </w:r>
      <w:r w:rsidRPr="00E60593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>УК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,     на основании ст. </w:t>
      </w:r>
      <w:r>
        <w:rPr>
          <w:sz w:val="28"/>
          <w:szCs w:val="28"/>
        </w:rPr>
        <w:t xml:space="preserve">24 ч.1 п.4 </w:t>
      </w:r>
      <w:r w:rsidRPr="00EC5528">
        <w:rPr>
          <w:sz w:val="28"/>
          <w:szCs w:val="28"/>
        </w:rPr>
        <w:t>УПК Российской Федераци</w:t>
      </w:r>
      <w:r>
        <w:rPr>
          <w:sz w:val="28"/>
          <w:szCs w:val="28"/>
        </w:rPr>
        <w:t>и в связи с его смертью</w:t>
      </w:r>
      <w:r w:rsidRPr="008F31C5">
        <w:rPr>
          <w:sz w:val="28"/>
          <w:szCs w:val="28"/>
        </w:rPr>
        <w:t>.</w:t>
      </w:r>
    </w:p>
    <w:p w:rsidR="00310F04" w:rsidP="00940864">
      <w:pPr>
        <w:widowControl w:val="0"/>
        <w:ind w:firstLine="709"/>
        <w:jc w:val="both"/>
        <w:rPr>
          <w:sz w:val="28"/>
          <w:szCs w:val="28"/>
        </w:rPr>
      </w:pPr>
      <w:r w:rsidRPr="006C7022">
        <w:rPr>
          <w:sz w:val="28"/>
          <w:szCs w:val="28"/>
        </w:rPr>
        <w:t>Вещественн</w:t>
      </w:r>
      <w:r>
        <w:rPr>
          <w:sz w:val="28"/>
          <w:szCs w:val="28"/>
        </w:rPr>
        <w:t xml:space="preserve">ые </w:t>
      </w:r>
      <w:r w:rsidRPr="006C7022">
        <w:rPr>
          <w:sz w:val="28"/>
          <w:szCs w:val="28"/>
        </w:rPr>
        <w:t>доказательств</w:t>
      </w:r>
      <w:r>
        <w:rPr>
          <w:sz w:val="28"/>
          <w:szCs w:val="28"/>
        </w:rPr>
        <w:t>а:</w:t>
      </w:r>
    </w:p>
    <w:p w:rsidR="00E949A4" w:rsidRPr="006C7022" w:rsidP="00940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C7022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деревянн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каталк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для теста, </w:t>
      </w:r>
      <w:r w:rsidRPr="006C7022">
        <w:rPr>
          <w:sz w:val="28"/>
          <w:szCs w:val="28"/>
        </w:rPr>
        <w:t>находящ</w:t>
      </w:r>
      <w:r>
        <w:rPr>
          <w:sz w:val="28"/>
          <w:szCs w:val="28"/>
        </w:rPr>
        <w:t>ую</w:t>
      </w:r>
      <w:r w:rsidR="00245398">
        <w:rPr>
          <w:sz w:val="28"/>
          <w:szCs w:val="28"/>
        </w:rPr>
        <w:t>ся</w:t>
      </w:r>
      <w:r w:rsidRPr="006C7022">
        <w:rPr>
          <w:sz w:val="28"/>
          <w:szCs w:val="28"/>
        </w:rPr>
        <w:t xml:space="preserve"> на хранении в камере хранения вещественных доказательств ОМВД России по Симферопольскому району по квитанции № </w:t>
      </w:r>
      <w:r w:rsidR="00535058">
        <w:rPr>
          <w:sz w:val="28"/>
          <w:szCs w:val="28"/>
        </w:rPr>
        <w:t xml:space="preserve">*** </w:t>
      </w:r>
      <w:r w:rsidRPr="006C7022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45398">
        <w:rPr>
          <w:sz w:val="28"/>
          <w:szCs w:val="28"/>
        </w:rPr>
        <w:t>3</w:t>
      </w:r>
      <w:r w:rsidRPr="006C70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45398">
        <w:rPr>
          <w:sz w:val="28"/>
          <w:szCs w:val="28"/>
        </w:rPr>
        <w:t>5</w:t>
      </w:r>
      <w:r w:rsidRPr="006C7022">
        <w:rPr>
          <w:sz w:val="28"/>
          <w:szCs w:val="28"/>
        </w:rPr>
        <w:t>.202</w:t>
      </w:r>
      <w:r w:rsidR="00245398">
        <w:rPr>
          <w:sz w:val="28"/>
          <w:szCs w:val="28"/>
        </w:rPr>
        <w:t>4</w:t>
      </w:r>
      <w:r w:rsidRPr="006C7022">
        <w:rPr>
          <w:sz w:val="28"/>
          <w:szCs w:val="28"/>
        </w:rPr>
        <w:t>, - уничтожить</w:t>
      </w:r>
      <w:r>
        <w:rPr>
          <w:sz w:val="28"/>
          <w:szCs w:val="28"/>
        </w:rPr>
        <w:t>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E60593">
        <w:rPr>
          <w:sz w:val="28"/>
          <w:szCs w:val="28"/>
        </w:rPr>
        <w:t xml:space="preserve">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Мировой судья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 xml:space="preserve">С.Л. </w:t>
      </w:r>
      <w:r w:rsidRPr="00E60593" w:rsidR="00483B7D">
        <w:rPr>
          <w:rFonts w:ascii="Times New Roman" w:hAnsi="Times New Roman" w:cs="Times New Roman"/>
          <w:b w:val="0"/>
          <w:szCs w:val="28"/>
        </w:rPr>
        <w:t>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5F4AAE" w:rsidP="005F4AAE">
      <w:pPr>
        <w:rPr>
          <w:lang w:eastAsia="ar-SA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D647F6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F4AAE" w:rsidRPr="00573569" w:rsidP="00D647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5F4AAE" w:rsidRPr="00573569" w:rsidP="00D647F6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4AAE" w:rsidRPr="005F4AAE" w:rsidP="005F4AAE">
      <w:pPr>
        <w:rPr>
          <w:lang w:eastAsia="ar-SA"/>
        </w:rPr>
      </w:pP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5"/>
      <w:footerReference w:type="default" r:id="rId6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058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4706B"/>
    <w:rsid w:val="000551B3"/>
    <w:rsid w:val="0006473C"/>
    <w:rsid w:val="000906DB"/>
    <w:rsid w:val="00091E06"/>
    <w:rsid w:val="000A5654"/>
    <w:rsid w:val="000B2E4A"/>
    <w:rsid w:val="000B4DD9"/>
    <w:rsid w:val="000E09F6"/>
    <w:rsid w:val="000E0BF3"/>
    <w:rsid w:val="000E2606"/>
    <w:rsid w:val="00113BE3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855DB"/>
    <w:rsid w:val="001900A1"/>
    <w:rsid w:val="00192ACD"/>
    <w:rsid w:val="001964B8"/>
    <w:rsid w:val="001A0EAC"/>
    <w:rsid w:val="001A6903"/>
    <w:rsid w:val="001B0AB3"/>
    <w:rsid w:val="001B1FC9"/>
    <w:rsid w:val="001C359F"/>
    <w:rsid w:val="001C7493"/>
    <w:rsid w:val="001D6A18"/>
    <w:rsid w:val="00201FD4"/>
    <w:rsid w:val="002072C4"/>
    <w:rsid w:val="00211851"/>
    <w:rsid w:val="002141F1"/>
    <w:rsid w:val="00245398"/>
    <w:rsid w:val="00252E60"/>
    <w:rsid w:val="00280B5E"/>
    <w:rsid w:val="00285E6F"/>
    <w:rsid w:val="002A2734"/>
    <w:rsid w:val="002A3C63"/>
    <w:rsid w:val="002A48B9"/>
    <w:rsid w:val="002B5498"/>
    <w:rsid w:val="002C0A77"/>
    <w:rsid w:val="002C0CF1"/>
    <w:rsid w:val="002D4BE6"/>
    <w:rsid w:val="002E7455"/>
    <w:rsid w:val="002F3FDD"/>
    <w:rsid w:val="002F614B"/>
    <w:rsid w:val="003065A1"/>
    <w:rsid w:val="00307E85"/>
    <w:rsid w:val="00310F04"/>
    <w:rsid w:val="00312CAD"/>
    <w:rsid w:val="00314724"/>
    <w:rsid w:val="00316098"/>
    <w:rsid w:val="00333699"/>
    <w:rsid w:val="00371A64"/>
    <w:rsid w:val="00374878"/>
    <w:rsid w:val="00382274"/>
    <w:rsid w:val="00395DB3"/>
    <w:rsid w:val="003A1553"/>
    <w:rsid w:val="003B2C5C"/>
    <w:rsid w:val="003C26C7"/>
    <w:rsid w:val="003C4B7E"/>
    <w:rsid w:val="003D73A6"/>
    <w:rsid w:val="003E0E3D"/>
    <w:rsid w:val="00401508"/>
    <w:rsid w:val="00404399"/>
    <w:rsid w:val="00417219"/>
    <w:rsid w:val="00451FDA"/>
    <w:rsid w:val="00467111"/>
    <w:rsid w:val="00481CA9"/>
    <w:rsid w:val="00483B7D"/>
    <w:rsid w:val="00492D83"/>
    <w:rsid w:val="004A3020"/>
    <w:rsid w:val="004C384A"/>
    <w:rsid w:val="004D24A3"/>
    <w:rsid w:val="004D59C3"/>
    <w:rsid w:val="00500559"/>
    <w:rsid w:val="0052195B"/>
    <w:rsid w:val="00523AF7"/>
    <w:rsid w:val="00535058"/>
    <w:rsid w:val="00545D1C"/>
    <w:rsid w:val="00573569"/>
    <w:rsid w:val="0057569D"/>
    <w:rsid w:val="00575A06"/>
    <w:rsid w:val="0058418E"/>
    <w:rsid w:val="00586B82"/>
    <w:rsid w:val="005911E7"/>
    <w:rsid w:val="005A212C"/>
    <w:rsid w:val="005A648A"/>
    <w:rsid w:val="005B2580"/>
    <w:rsid w:val="005C0BE9"/>
    <w:rsid w:val="005C373F"/>
    <w:rsid w:val="005C7ACC"/>
    <w:rsid w:val="005E0DBD"/>
    <w:rsid w:val="005F4AAE"/>
    <w:rsid w:val="00605A12"/>
    <w:rsid w:val="006113F1"/>
    <w:rsid w:val="0061250F"/>
    <w:rsid w:val="00614E55"/>
    <w:rsid w:val="006162D1"/>
    <w:rsid w:val="00620DE5"/>
    <w:rsid w:val="00624C8F"/>
    <w:rsid w:val="00625EA2"/>
    <w:rsid w:val="00631D9A"/>
    <w:rsid w:val="006331B9"/>
    <w:rsid w:val="0063376C"/>
    <w:rsid w:val="006358E5"/>
    <w:rsid w:val="00642437"/>
    <w:rsid w:val="0064328A"/>
    <w:rsid w:val="00656035"/>
    <w:rsid w:val="0066045F"/>
    <w:rsid w:val="00673C8D"/>
    <w:rsid w:val="006753B4"/>
    <w:rsid w:val="00677D11"/>
    <w:rsid w:val="006A3E58"/>
    <w:rsid w:val="006B7DCD"/>
    <w:rsid w:val="006C7022"/>
    <w:rsid w:val="006C7C8D"/>
    <w:rsid w:val="006D42D0"/>
    <w:rsid w:val="006E5A2E"/>
    <w:rsid w:val="007008EF"/>
    <w:rsid w:val="007013B0"/>
    <w:rsid w:val="00703A74"/>
    <w:rsid w:val="00706B28"/>
    <w:rsid w:val="00744749"/>
    <w:rsid w:val="007708BC"/>
    <w:rsid w:val="00787589"/>
    <w:rsid w:val="007960B9"/>
    <w:rsid w:val="007A2E35"/>
    <w:rsid w:val="007A6DD9"/>
    <w:rsid w:val="007C3E68"/>
    <w:rsid w:val="007C5FC8"/>
    <w:rsid w:val="007F0B74"/>
    <w:rsid w:val="00802BDD"/>
    <w:rsid w:val="0080694A"/>
    <w:rsid w:val="0081109E"/>
    <w:rsid w:val="00811132"/>
    <w:rsid w:val="0081261D"/>
    <w:rsid w:val="00821BD1"/>
    <w:rsid w:val="00827A49"/>
    <w:rsid w:val="00853F76"/>
    <w:rsid w:val="00855253"/>
    <w:rsid w:val="008626E4"/>
    <w:rsid w:val="008918A0"/>
    <w:rsid w:val="0089445F"/>
    <w:rsid w:val="0089745D"/>
    <w:rsid w:val="008A5B47"/>
    <w:rsid w:val="008B0B86"/>
    <w:rsid w:val="008B2112"/>
    <w:rsid w:val="008C46FB"/>
    <w:rsid w:val="008D65C0"/>
    <w:rsid w:val="008E2486"/>
    <w:rsid w:val="008F2269"/>
    <w:rsid w:val="008F31C5"/>
    <w:rsid w:val="00902145"/>
    <w:rsid w:val="00912571"/>
    <w:rsid w:val="00935156"/>
    <w:rsid w:val="00940864"/>
    <w:rsid w:val="009452EA"/>
    <w:rsid w:val="0098147C"/>
    <w:rsid w:val="00982CB4"/>
    <w:rsid w:val="00987884"/>
    <w:rsid w:val="00992075"/>
    <w:rsid w:val="00994167"/>
    <w:rsid w:val="009C5077"/>
    <w:rsid w:val="009E016C"/>
    <w:rsid w:val="009E59B9"/>
    <w:rsid w:val="00A02ADB"/>
    <w:rsid w:val="00A034AA"/>
    <w:rsid w:val="00A10FF3"/>
    <w:rsid w:val="00A255A8"/>
    <w:rsid w:val="00A3166E"/>
    <w:rsid w:val="00A342BC"/>
    <w:rsid w:val="00A476AE"/>
    <w:rsid w:val="00A47BA5"/>
    <w:rsid w:val="00A969FD"/>
    <w:rsid w:val="00AA15A5"/>
    <w:rsid w:val="00AC25B9"/>
    <w:rsid w:val="00AD51C0"/>
    <w:rsid w:val="00AE5ABE"/>
    <w:rsid w:val="00AF2AC1"/>
    <w:rsid w:val="00AF3018"/>
    <w:rsid w:val="00AF3AFF"/>
    <w:rsid w:val="00AF46F7"/>
    <w:rsid w:val="00AF63D1"/>
    <w:rsid w:val="00AF7509"/>
    <w:rsid w:val="00B02CAB"/>
    <w:rsid w:val="00B1310E"/>
    <w:rsid w:val="00B1467F"/>
    <w:rsid w:val="00B25B47"/>
    <w:rsid w:val="00B3799E"/>
    <w:rsid w:val="00B4484F"/>
    <w:rsid w:val="00B567B0"/>
    <w:rsid w:val="00B63220"/>
    <w:rsid w:val="00B775B2"/>
    <w:rsid w:val="00B84801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1E20"/>
    <w:rsid w:val="00C3254E"/>
    <w:rsid w:val="00C34D0C"/>
    <w:rsid w:val="00C373B7"/>
    <w:rsid w:val="00C440A4"/>
    <w:rsid w:val="00C45121"/>
    <w:rsid w:val="00C50805"/>
    <w:rsid w:val="00C57E0A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10D0A"/>
    <w:rsid w:val="00D31132"/>
    <w:rsid w:val="00D53D04"/>
    <w:rsid w:val="00D5716D"/>
    <w:rsid w:val="00D647F6"/>
    <w:rsid w:val="00DC1A5D"/>
    <w:rsid w:val="00DC7DA9"/>
    <w:rsid w:val="00DC7E67"/>
    <w:rsid w:val="00DE6645"/>
    <w:rsid w:val="00DF2722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630DC"/>
    <w:rsid w:val="00E949A4"/>
    <w:rsid w:val="00EC5528"/>
    <w:rsid w:val="00EC75B6"/>
    <w:rsid w:val="00EE4911"/>
    <w:rsid w:val="00EE7492"/>
    <w:rsid w:val="00F02934"/>
    <w:rsid w:val="00F1199F"/>
    <w:rsid w:val="00F17A51"/>
    <w:rsid w:val="00F240EE"/>
    <w:rsid w:val="00F3352D"/>
    <w:rsid w:val="00F352E6"/>
    <w:rsid w:val="00F4610C"/>
    <w:rsid w:val="00F50916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o8">
    <w:name w:val="fio8"/>
    <w:rsid w:val="00811132"/>
  </w:style>
  <w:style w:type="table" w:styleId="TableGrid">
    <w:name w:val="Table Grid"/>
    <w:basedOn w:val="TableNormal"/>
    <w:uiPriority w:val="59"/>
    <w:rsid w:val="005F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64BC-3A82-4466-82AB-4202E590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