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1A4287">
        <w:rPr>
          <w:rFonts w:ascii="Times New Roman" w:hAnsi="Times New Roman" w:cs="Times New Roman"/>
          <w:b w:val="0"/>
          <w:szCs w:val="28"/>
        </w:rPr>
        <w:t>05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</w:t>
      </w:r>
      <w:r w:rsidR="001A4287">
        <w:rPr>
          <w:rFonts w:ascii="Times New Roman" w:hAnsi="Times New Roman" w:cs="Times New Roman"/>
          <w:b w:val="0"/>
          <w:szCs w:val="28"/>
        </w:rPr>
        <w:t>2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1A4287">
        <w:rPr>
          <w:rFonts w:ascii="Times New Roman" w:hAnsi="Times New Roman" w:cs="Times New Roman"/>
          <w:b w:val="0"/>
          <w:szCs w:val="28"/>
        </w:rPr>
        <w:t>5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C749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B567B0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</w:t>
      </w:r>
      <w:r w:rsidR="001C3EB6"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</w:t>
      </w:r>
      <w:r w:rsidR="001C3EB6">
        <w:rPr>
          <w:sz w:val="28"/>
          <w:szCs w:val="28"/>
        </w:rPr>
        <w:t>Гирин</w:t>
      </w:r>
      <w:r w:rsidRPr="00E60593">
        <w:rPr>
          <w:sz w:val="28"/>
          <w:szCs w:val="28"/>
        </w:rPr>
        <w:t>а</w:t>
      </w:r>
      <w:r w:rsidRPr="00E60593">
        <w:rPr>
          <w:sz w:val="28"/>
          <w:szCs w:val="28"/>
        </w:rPr>
        <w:t xml:space="preserve"> Л.</w:t>
      </w:r>
      <w:r w:rsidR="001C3EB6">
        <w:rPr>
          <w:sz w:val="28"/>
          <w:szCs w:val="28"/>
        </w:rPr>
        <w:t>М</w:t>
      </w:r>
      <w:r w:rsidRPr="00E60593">
        <w:rPr>
          <w:sz w:val="28"/>
          <w:szCs w:val="28"/>
        </w:rPr>
        <w:t>,</w:t>
      </w:r>
    </w:p>
    <w:p w:rsidR="00DC1A5D" w:rsidRPr="00500559" w:rsidP="00B567B0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</w:t>
      </w:r>
      <w:r w:rsidRPr="00500559">
        <w:rPr>
          <w:sz w:val="28"/>
          <w:szCs w:val="28"/>
        </w:rPr>
        <w:t>:</w:t>
      </w:r>
    </w:p>
    <w:p w:rsidR="00E36B95" w:rsidP="00E36B95">
      <w:pPr>
        <w:ind w:firstLine="709"/>
        <w:jc w:val="both"/>
        <w:rPr>
          <w:sz w:val="28"/>
          <w:szCs w:val="28"/>
        </w:rPr>
      </w:pPr>
      <w:r w:rsidRPr="001C7493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1C7493">
        <w:rPr>
          <w:sz w:val="28"/>
          <w:szCs w:val="28"/>
        </w:rPr>
        <w:t xml:space="preserve"> </w:t>
      </w:r>
      <w:r w:rsidR="006C14EC">
        <w:rPr>
          <w:sz w:val="28"/>
          <w:szCs w:val="28"/>
        </w:rPr>
        <w:t>Мустафаева</w:t>
      </w:r>
      <w:r w:rsidR="006C14EC">
        <w:rPr>
          <w:sz w:val="28"/>
          <w:szCs w:val="28"/>
        </w:rPr>
        <w:t xml:space="preserve"> З.Р.,</w:t>
      </w:r>
    </w:p>
    <w:p w:rsidR="00E36B95" w:rsidP="00E36B95">
      <w:pPr>
        <w:ind w:firstLine="709"/>
        <w:jc w:val="both"/>
        <w:rPr>
          <w:sz w:val="28"/>
          <w:szCs w:val="28"/>
        </w:rPr>
      </w:pPr>
      <w:r w:rsidRPr="001C7493">
        <w:rPr>
          <w:rFonts w:eastAsiaTheme="minorHAnsi"/>
          <w:color w:val="000000" w:themeColor="text1"/>
          <w:sz w:val="28"/>
          <w:szCs w:val="28"/>
          <w:lang w:eastAsia="en-US"/>
        </w:rPr>
        <w:t>защитника - адвоката Виноградова А.Ю., действующего на основании ордера № 24-07/24 от 24.07.2024,</w:t>
      </w:r>
      <w:r w:rsidR="00835E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179F" w:rsidR="0000179F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 13</w:t>
      </w:r>
      <w:r w:rsidR="0000179F">
        <w:rPr>
          <w:rFonts w:eastAsiaTheme="minorHAnsi"/>
          <w:color w:val="000000" w:themeColor="text1"/>
          <w:sz w:val="28"/>
          <w:szCs w:val="28"/>
          <w:lang w:eastAsia="en-US"/>
        </w:rPr>
        <w:t>46</w:t>
      </w:r>
      <w:r w:rsidRPr="0000179F" w:rsidR="0000179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выданное </w:t>
      </w:r>
      <w:r w:rsidR="00EE16AE">
        <w:rPr>
          <w:rFonts w:eastAsiaTheme="minorHAnsi"/>
          <w:color w:val="000000" w:themeColor="text1"/>
          <w:sz w:val="28"/>
          <w:szCs w:val="28"/>
          <w:lang w:eastAsia="en-US"/>
        </w:rPr>
        <w:t>15</w:t>
      </w:r>
      <w:r w:rsidRPr="0000179F" w:rsidR="0000179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E16AE">
        <w:rPr>
          <w:rFonts w:eastAsiaTheme="minorHAnsi"/>
          <w:color w:val="000000" w:themeColor="text1"/>
          <w:sz w:val="28"/>
          <w:szCs w:val="28"/>
          <w:lang w:eastAsia="en-US"/>
        </w:rPr>
        <w:t>01</w:t>
      </w:r>
      <w:r w:rsidRPr="0000179F" w:rsidR="0000179F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="00EE16AE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00179F" w:rsidR="0000179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Главным управлением Минюста России по Республике Крым и Севастополю,</w:t>
      </w:r>
    </w:p>
    <w:p w:rsidR="00EE16AE" w:rsidRPr="00E36B95" w:rsidP="00E36B9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представителя органа</w:t>
      </w:r>
      <w:r w:rsidR="00E36B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опеки и попечительства – начальника управления правовой и кадровой работы </w:t>
      </w:r>
      <w:r w:rsidRPr="00E36B95" w:rsidR="00E36B95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Симферопольского района Республики Крым</w:t>
      </w:r>
      <w:r w:rsidR="00E36B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Никитенко Е.Н.,</w:t>
      </w:r>
    </w:p>
    <w:p w:rsidR="00FC1232" w:rsidRPr="001C7493" w:rsidP="00B567B0">
      <w:pPr>
        <w:ind w:firstLine="709"/>
        <w:jc w:val="both"/>
        <w:rPr>
          <w:sz w:val="28"/>
          <w:szCs w:val="28"/>
        </w:rPr>
      </w:pPr>
      <w:r w:rsidRPr="001C7493">
        <w:rPr>
          <w:sz w:val="28"/>
          <w:szCs w:val="28"/>
        </w:rPr>
        <w:t xml:space="preserve">при секретаре </w:t>
      </w:r>
      <w:r w:rsidR="00EE16AE">
        <w:rPr>
          <w:sz w:val="28"/>
          <w:szCs w:val="28"/>
        </w:rPr>
        <w:t>Сеитеминове</w:t>
      </w:r>
      <w:r w:rsidR="00EE16AE">
        <w:rPr>
          <w:sz w:val="28"/>
          <w:szCs w:val="28"/>
        </w:rPr>
        <w:t xml:space="preserve"> А.Р.,</w:t>
      </w:r>
      <w:r w:rsidRPr="001C7493">
        <w:rPr>
          <w:sz w:val="28"/>
          <w:szCs w:val="28"/>
        </w:rPr>
        <w:t xml:space="preserve">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1C7493">
        <w:rPr>
          <w:sz w:val="28"/>
          <w:szCs w:val="28"/>
        </w:rPr>
        <w:t>рассмотрев в открытом судебном</w:t>
      </w:r>
      <w:r w:rsidRPr="00E60593">
        <w:rPr>
          <w:sz w:val="28"/>
          <w:szCs w:val="28"/>
        </w:rPr>
        <w:t xml:space="preserve"> заседании в г. Симферополе с использованием средств аудиозаписи уголовное дело в отношении:</w:t>
      </w:r>
    </w:p>
    <w:p w:rsidR="00280B5E" w:rsidP="00280B5E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 xml:space="preserve"> года рождения, урожен</w:t>
      </w:r>
      <w:r w:rsidR="00371A64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8918A0">
        <w:rPr>
          <w:sz w:val="28"/>
          <w:szCs w:val="28"/>
        </w:rPr>
        <w:t>, г</w:t>
      </w:r>
      <w:r w:rsidR="002F3FDD">
        <w:rPr>
          <w:sz w:val="28"/>
          <w:szCs w:val="28"/>
        </w:rPr>
        <w:t>ражданина Российской Федерации</w:t>
      </w:r>
      <w:r w:rsidR="00371A64">
        <w:rPr>
          <w:sz w:val="28"/>
          <w:szCs w:val="28"/>
        </w:rPr>
        <w:t>, с</w:t>
      </w:r>
      <w:r>
        <w:rPr>
          <w:sz w:val="28"/>
          <w:szCs w:val="28"/>
        </w:rPr>
        <w:t xml:space="preserve"> </w:t>
      </w:r>
      <w:r w:rsidR="001C7493">
        <w:rPr>
          <w:sz w:val="28"/>
          <w:szCs w:val="28"/>
        </w:rPr>
        <w:t>высшим</w:t>
      </w:r>
      <w:r w:rsidR="002F3FDD">
        <w:rPr>
          <w:sz w:val="28"/>
          <w:szCs w:val="28"/>
        </w:rPr>
        <w:t xml:space="preserve"> </w:t>
      </w:r>
      <w:r w:rsidR="00CC777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 w:rsidR="00FC1232">
        <w:rPr>
          <w:sz w:val="28"/>
          <w:szCs w:val="28"/>
        </w:rPr>
        <w:t xml:space="preserve"> </w:t>
      </w:r>
      <w:r w:rsidR="001C7493">
        <w:rPr>
          <w:sz w:val="28"/>
          <w:szCs w:val="28"/>
        </w:rPr>
        <w:t xml:space="preserve">не </w:t>
      </w:r>
      <w:r w:rsidR="00371A64">
        <w:rPr>
          <w:sz w:val="28"/>
          <w:szCs w:val="28"/>
        </w:rPr>
        <w:t>женатого</w:t>
      </w:r>
      <w:r w:rsidRPr="00E60593" w:rsidR="00FC1232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1C7493">
        <w:rPr>
          <w:sz w:val="28"/>
          <w:szCs w:val="28"/>
        </w:rPr>
        <w:t xml:space="preserve">не </w:t>
      </w:r>
      <w:r>
        <w:rPr>
          <w:sz w:val="28"/>
          <w:szCs w:val="28"/>
        </w:rPr>
        <w:t>имеющего на иждивении малолетн</w:t>
      </w:r>
      <w:r w:rsidR="001C7493">
        <w:rPr>
          <w:sz w:val="28"/>
          <w:szCs w:val="28"/>
        </w:rPr>
        <w:t xml:space="preserve">их детей и иных </w:t>
      </w:r>
      <w:r>
        <w:rPr>
          <w:sz w:val="28"/>
          <w:szCs w:val="28"/>
        </w:rPr>
        <w:t xml:space="preserve"> </w:t>
      </w:r>
      <w:r w:rsidR="0004706B">
        <w:rPr>
          <w:sz w:val="28"/>
          <w:szCs w:val="28"/>
        </w:rPr>
        <w:t xml:space="preserve">иждивенцев, </w:t>
      </w:r>
      <w:r>
        <w:rPr>
          <w:sz w:val="28"/>
          <w:szCs w:val="28"/>
        </w:rPr>
        <w:t xml:space="preserve">военнообязанного, не имеющего установленной </w:t>
      </w:r>
      <w:r w:rsidRPr="001C7493">
        <w:rPr>
          <w:sz w:val="28"/>
          <w:szCs w:val="28"/>
        </w:rPr>
        <w:t xml:space="preserve">законом группы инвалидности, официально не трудоустроенного, ранее не судимого,  </w:t>
      </w:r>
      <w:r w:rsidRPr="001C7493" w:rsid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зарегистрированного по адресу: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 w:rsidRPr="001C7493" w:rsid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проживающего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 w:rsidRPr="001C7493" w:rsidR="001C749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1C7493">
        <w:rPr>
          <w:rFonts w:eastAsiaTheme="minorHAnsi"/>
          <w:color w:val="000000" w:themeColor="text1"/>
          <w:sz w:val="27"/>
          <w:szCs w:val="27"/>
          <w:lang w:eastAsia="en-US"/>
        </w:rPr>
        <w:t xml:space="preserve">  </w:t>
      </w:r>
    </w:p>
    <w:p w:rsidR="00FC1232" w:rsidRPr="00E60593" w:rsidP="00280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обвиняемо</w:t>
      </w:r>
      <w:r w:rsidR="00A10FF3">
        <w:rPr>
          <w:sz w:val="28"/>
          <w:szCs w:val="28"/>
        </w:rPr>
        <w:t>го</w:t>
      </w:r>
      <w:r w:rsidRPr="00E60593">
        <w:rPr>
          <w:sz w:val="28"/>
          <w:szCs w:val="28"/>
        </w:rPr>
        <w:t xml:space="preserve"> в совершении преступления, предусмотренного </w:t>
      </w:r>
      <w:r w:rsidR="001C7493">
        <w:rPr>
          <w:sz w:val="28"/>
          <w:szCs w:val="28"/>
        </w:rPr>
        <w:t xml:space="preserve">п. «в» </w:t>
      </w:r>
      <w:r w:rsidRPr="00E60593" w:rsidR="00E36B4A">
        <w:rPr>
          <w:sz w:val="28"/>
          <w:szCs w:val="28"/>
        </w:rPr>
        <w:t xml:space="preserve">ч. </w:t>
      </w:r>
      <w:r w:rsidR="001C7493">
        <w:rPr>
          <w:sz w:val="28"/>
          <w:szCs w:val="28"/>
        </w:rPr>
        <w:t>2</w:t>
      </w:r>
      <w:r w:rsidRPr="00E60593" w:rsidR="00E36B4A">
        <w:rPr>
          <w:sz w:val="28"/>
          <w:szCs w:val="28"/>
        </w:rPr>
        <w:t xml:space="preserve"> ст. 1</w:t>
      </w:r>
      <w:r w:rsidR="00371A64">
        <w:rPr>
          <w:sz w:val="28"/>
          <w:szCs w:val="28"/>
        </w:rPr>
        <w:t>1</w:t>
      </w:r>
      <w:r w:rsidR="001C7493">
        <w:rPr>
          <w:sz w:val="28"/>
          <w:szCs w:val="28"/>
        </w:rPr>
        <w:t>5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4C384A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</w:t>
      </w:r>
      <w:r w:rsidRPr="00B84801">
        <w:rPr>
          <w:sz w:val="28"/>
          <w:szCs w:val="28"/>
        </w:rPr>
        <w:t xml:space="preserve">асток № </w:t>
      </w:r>
      <w:r w:rsidRPr="00B84801" w:rsidR="00656035">
        <w:rPr>
          <w:sz w:val="28"/>
          <w:szCs w:val="28"/>
        </w:rPr>
        <w:t>8</w:t>
      </w:r>
      <w:r w:rsidR="00EE16AE">
        <w:rPr>
          <w:sz w:val="28"/>
          <w:szCs w:val="28"/>
        </w:rPr>
        <w:t>2</w:t>
      </w:r>
      <w:r w:rsidRPr="00B84801">
        <w:rPr>
          <w:sz w:val="28"/>
          <w:szCs w:val="28"/>
        </w:rPr>
        <w:t xml:space="preserve"> Симферопольского судебного района (</w:t>
      </w:r>
      <w:r w:rsidRPr="00C50805">
        <w:rPr>
          <w:sz w:val="28"/>
          <w:szCs w:val="28"/>
        </w:rPr>
        <w:t xml:space="preserve">Симферопольский муниципальный район) Республики Крым </w:t>
      </w:r>
      <w:r w:rsidR="00EE16AE">
        <w:rPr>
          <w:sz w:val="28"/>
          <w:szCs w:val="28"/>
        </w:rPr>
        <w:t xml:space="preserve">17.12.2024 </w:t>
      </w:r>
      <w:r w:rsidRPr="00C50805">
        <w:rPr>
          <w:sz w:val="28"/>
          <w:szCs w:val="28"/>
        </w:rPr>
        <w:t xml:space="preserve">поступило уголовное дело в отношении </w:t>
      </w:r>
      <w:r w:rsidR="00536E22">
        <w:rPr>
          <w:sz w:val="28"/>
          <w:szCs w:val="28"/>
        </w:rPr>
        <w:t>***</w:t>
      </w:r>
      <w:r w:rsidRPr="00C50805">
        <w:rPr>
          <w:sz w:val="28"/>
          <w:szCs w:val="28"/>
        </w:rPr>
        <w:t>, обвиняемо</w:t>
      </w:r>
      <w:r w:rsidRPr="00C50805" w:rsidR="00371A64">
        <w:rPr>
          <w:sz w:val="28"/>
          <w:szCs w:val="28"/>
        </w:rPr>
        <w:t>го</w:t>
      </w:r>
      <w:r w:rsidRPr="00C50805">
        <w:rPr>
          <w:sz w:val="28"/>
          <w:szCs w:val="28"/>
        </w:rPr>
        <w:t xml:space="preserve"> в </w:t>
      </w:r>
      <w:r w:rsidRPr="00382274">
        <w:rPr>
          <w:sz w:val="28"/>
          <w:szCs w:val="28"/>
        </w:rPr>
        <w:t xml:space="preserve">совершении преступления, предусмотренного </w:t>
      </w:r>
      <w:r w:rsidR="001C7493">
        <w:rPr>
          <w:sz w:val="28"/>
          <w:szCs w:val="28"/>
        </w:rPr>
        <w:t xml:space="preserve">п. «в» </w:t>
      </w:r>
      <w:r w:rsidRPr="00E60593" w:rsidR="001C7493">
        <w:rPr>
          <w:sz w:val="28"/>
          <w:szCs w:val="28"/>
        </w:rPr>
        <w:t xml:space="preserve">ч. </w:t>
      </w:r>
      <w:r w:rsidR="001C7493">
        <w:rPr>
          <w:sz w:val="28"/>
          <w:szCs w:val="28"/>
        </w:rPr>
        <w:t>2</w:t>
      </w:r>
      <w:r w:rsidRPr="00E60593" w:rsidR="001C7493">
        <w:rPr>
          <w:sz w:val="28"/>
          <w:szCs w:val="28"/>
        </w:rPr>
        <w:t xml:space="preserve"> ст. 1</w:t>
      </w:r>
      <w:r w:rsidR="001C7493">
        <w:rPr>
          <w:sz w:val="28"/>
          <w:szCs w:val="28"/>
        </w:rPr>
        <w:t>15</w:t>
      </w:r>
      <w:r w:rsidRPr="00E60593" w:rsidR="001C7493">
        <w:rPr>
          <w:sz w:val="28"/>
          <w:szCs w:val="28"/>
        </w:rPr>
        <w:t xml:space="preserve"> </w:t>
      </w:r>
      <w:r w:rsidRPr="00382274">
        <w:rPr>
          <w:sz w:val="28"/>
          <w:szCs w:val="28"/>
        </w:rPr>
        <w:t xml:space="preserve">УК Российской </w:t>
      </w:r>
      <w:r w:rsidRPr="004C384A">
        <w:rPr>
          <w:sz w:val="28"/>
          <w:szCs w:val="28"/>
        </w:rPr>
        <w:t>Федерации.</w:t>
      </w:r>
    </w:p>
    <w:p w:rsidR="001C7493" w:rsidRPr="00B63220" w:rsidP="001C749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B63220">
        <w:rPr>
          <w:sz w:val="28"/>
          <w:szCs w:val="28"/>
        </w:rPr>
        <w:t xml:space="preserve"> обвиня</w:t>
      </w:r>
      <w:r w:rsidR="00E36B95">
        <w:rPr>
          <w:sz w:val="28"/>
          <w:szCs w:val="28"/>
        </w:rPr>
        <w:t>етс</w:t>
      </w:r>
      <w:r w:rsidRPr="00B63220">
        <w:rPr>
          <w:sz w:val="28"/>
          <w:szCs w:val="28"/>
        </w:rPr>
        <w:t xml:space="preserve">я в совершении </w:t>
      </w:r>
      <w:r w:rsidRPr="00D53D04">
        <w:rPr>
          <w:sz w:val="28"/>
          <w:szCs w:val="28"/>
        </w:rPr>
        <w:t>умышленно</w:t>
      </w:r>
      <w:r>
        <w:rPr>
          <w:sz w:val="28"/>
          <w:szCs w:val="28"/>
        </w:rPr>
        <w:t>го</w:t>
      </w:r>
      <w:r w:rsidRPr="00D53D04">
        <w:rPr>
          <w:sz w:val="28"/>
          <w:szCs w:val="28"/>
        </w:rPr>
        <w:t xml:space="preserve"> причинени</w:t>
      </w:r>
      <w:r>
        <w:rPr>
          <w:sz w:val="28"/>
          <w:szCs w:val="28"/>
        </w:rPr>
        <w:t>я</w:t>
      </w:r>
      <w:r w:rsidRPr="00D53D04">
        <w:rPr>
          <w:sz w:val="28"/>
          <w:szCs w:val="28"/>
        </w:rPr>
        <w:t xml:space="preserve"> легкого вреда здоровью, вызвавшего кратковременное расстройство здоровья, с</w:t>
      </w:r>
      <w:r>
        <w:rPr>
          <w:sz w:val="28"/>
          <w:szCs w:val="28"/>
        </w:rPr>
        <w:t xml:space="preserve">овершенное с </w:t>
      </w:r>
      <w:r w:rsidRPr="00D53D04">
        <w:rPr>
          <w:sz w:val="28"/>
          <w:szCs w:val="28"/>
        </w:rPr>
        <w:t xml:space="preserve"> применением предмета, используемого в качестве оружия</w:t>
      </w:r>
      <w:r w:rsidRPr="00B63220">
        <w:rPr>
          <w:sz w:val="28"/>
          <w:szCs w:val="28"/>
        </w:rPr>
        <w:t>,  при следующих обстоятельствах.</w:t>
      </w:r>
    </w:p>
    <w:p w:rsidR="00245398" w:rsidP="0024539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13.04.2024 в 23-30 час</w:t>
      </w:r>
      <w:r w:rsidR="00EE16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 w:rsidRPr="00A3166E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помещении кухни по месту своего проживания по адресу: </w:t>
      </w:r>
      <w:r w:rsidRPr="001C74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Республика Крым, Симферопольский район, </w:t>
      </w:r>
      <w:r w:rsidR="00536E22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>
        <w:rPr>
          <w:sz w:val="28"/>
          <w:szCs w:val="28"/>
        </w:rPr>
        <w:t xml:space="preserve">, где в ходе словесного конфликта, возникшего на почве личных неприязненных отношений с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64328A">
        <w:rPr>
          <w:sz w:val="28"/>
          <w:szCs w:val="28"/>
        </w:rPr>
        <w:t>реализуя внезапно возникший преступный умысел, направленный на причинение телесных повреждений</w:t>
      </w:r>
      <w:r>
        <w:rPr>
          <w:sz w:val="28"/>
          <w:szCs w:val="28"/>
        </w:rPr>
        <w:t xml:space="preserve"> </w:t>
      </w:r>
      <w:r w:rsidR="00536E22">
        <w:rPr>
          <w:sz w:val="28"/>
          <w:szCs w:val="28"/>
        </w:rPr>
        <w:t>***</w:t>
      </w:r>
      <w:r w:rsidRPr="0064328A">
        <w:rPr>
          <w:sz w:val="28"/>
          <w:szCs w:val="28"/>
        </w:rPr>
        <w:t xml:space="preserve">, осознавая противоправность своих действий, </w:t>
      </w:r>
      <w:r>
        <w:rPr>
          <w:sz w:val="28"/>
          <w:szCs w:val="28"/>
        </w:rPr>
        <w:t xml:space="preserve">предвидя возможность наступления </w:t>
      </w:r>
      <w:r>
        <w:rPr>
          <w:sz w:val="28"/>
          <w:szCs w:val="28"/>
        </w:rPr>
        <w:t xml:space="preserve">общественно опасных последствий и желая их наступления, </w:t>
      </w:r>
      <w:r w:rsidRPr="0064328A">
        <w:rPr>
          <w:sz w:val="28"/>
          <w:szCs w:val="28"/>
        </w:rPr>
        <w:t>держ</w:t>
      </w:r>
      <w:r>
        <w:rPr>
          <w:sz w:val="28"/>
          <w:szCs w:val="28"/>
        </w:rPr>
        <w:t xml:space="preserve">а </w:t>
      </w:r>
      <w:r w:rsidRPr="0064328A">
        <w:rPr>
          <w:sz w:val="28"/>
          <w:szCs w:val="28"/>
        </w:rPr>
        <w:t>в</w:t>
      </w:r>
      <w:r>
        <w:rPr>
          <w:sz w:val="28"/>
          <w:szCs w:val="28"/>
        </w:rPr>
        <w:t xml:space="preserve"> правой</w:t>
      </w:r>
      <w:r w:rsidRPr="0064328A">
        <w:rPr>
          <w:sz w:val="28"/>
          <w:szCs w:val="28"/>
        </w:rPr>
        <w:t xml:space="preserve"> </w:t>
      </w:r>
      <w:r>
        <w:rPr>
          <w:sz w:val="28"/>
          <w:szCs w:val="28"/>
        </w:rPr>
        <w:t>руке деревянную каталку для теста</w:t>
      </w:r>
      <w:r w:rsidRPr="0064328A">
        <w:rPr>
          <w:sz w:val="28"/>
          <w:szCs w:val="28"/>
        </w:rPr>
        <w:t xml:space="preserve"> и используя е</w:t>
      </w:r>
      <w:r>
        <w:rPr>
          <w:sz w:val="28"/>
          <w:szCs w:val="28"/>
        </w:rPr>
        <w:t>е</w:t>
      </w:r>
      <w:r w:rsidRPr="0064328A">
        <w:rPr>
          <w:sz w:val="28"/>
          <w:szCs w:val="28"/>
        </w:rPr>
        <w:t xml:space="preserve"> в качестве оружия,  умышленно нанес</w:t>
      </w:r>
      <w:r>
        <w:rPr>
          <w:sz w:val="28"/>
          <w:szCs w:val="28"/>
        </w:rPr>
        <w:t xml:space="preserve">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4328A">
        <w:rPr>
          <w:sz w:val="28"/>
          <w:szCs w:val="28"/>
        </w:rPr>
        <w:t xml:space="preserve"> </w:t>
      </w:r>
      <w:r>
        <w:rPr>
          <w:sz w:val="28"/>
          <w:szCs w:val="28"/>
        </w:rPr>
        <w:t>удар по левой теменной</w:t>
      </w:r>
      <w:r w:rsidR="000B2E4A">
        <w:rPr>
          <w:sz w:val="28"/>
          <w:szCs w:val="28"/>
        </w:rPr>
        <w:t xml:space="preserve"> области головы и удар по лицу, </w:t>
      </w:r>
      <w:r w:rsidRPr="0064328A">
        <w:rPr>
          <w:sz w:val="28"/>
          <w:szCs w:val="28"/>
        </w:rPr>
        <w:t xml:space="preserve">тем самым причинив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4328A">
        <w:rPr>
          <w:sz w:val="28"/>
          <w:szCs w:val="28"/>
        </w:rPr>
        <w:t>телесные повреждения</w:t>
      </w:r>
      <w:r w:rsidR="00940864">
        <w:rPr>
          <w:sz w:val="28"/>
          <w:szCs w:val="28"/>
        </w:rPr>
        <w:t xml:space="preserve">, в том числе телесное повреждение </w:t>
      </w:r>
      <w:r w:rsidRPr="0064328A">
        <w:rPr>
          <w:sz w:val="28"/>
          <w:szCs w:val="28"/>
        </w:rPr>
        <w:t xml:space="preserve"> в виде: </w:t>
      </w:r>
      <w:r w:rsidR="000B2E4A">
        <w:rPr>
          <w:sz w:val="28"/>
          <w:szCs w:val="28"/>
        </w:rPr>
        <w:t>ушибленной раны левой теменной области головы</w:t>
      </w:r>
      <w:r>
        <w:rPr>
          <w:sz w:val="28"/>
          <w:szCs w:val="28"/>
        </w:rPr>
        <w:t xml:space="preserve">. </w:t>
      </w:r>
      <w:r w:rsidR="00940864">
        <w:rPr>
          <w:sz w:val="28"/>
          <w:szCs w:val="28"/>
        </w:rPr>
        <w:t>С</w:t>
      </w:r>
      <w:r w:rsidRPr="0064328A" w:rsidR="00940864">
        <w:rPr>
          <w:sz w:val="28"/>
          <w:szCs w:val="28"/>
        </w:rPr>
        <w:t>огласно заключени</w:t>
      </w:r>
      <w:r w:rsidR="00940864">
        <w:rPr>
          <w:sz w:val="28"/>
          <w:szCs w:val="28"/>
        </w:rPr>
        <w:t>ю</w:t>
      </w:r>
      <w:r w:rsidRPr="0064328A" w:rsidR="00940864">
        <w:rPr>
          <w:sz w:val="28"/>
          <w:szCs w:val="28"/>
        </w:rPr>
        <w:t xml:space="preserve"> эксперта </w:t>
      </w:r>
      <w:r w:rsidRPr="0064328A" w:rsidR="00940864">
        <w:rPr>
          <w:bCs/>
          <w:sz w:val="28"/>
          <w:szCs w:val="28"/>
        </w:rPr>
        <w:t xml:space="preserve">№ </w:t>
      </w:r>
      <w:r w:rsidR="00940864">
        <w:rPr>
          <w:bCs/>
          <w:sz w:val="28"/>
          <w:szCs w:val="28"/>
        </w:rPr>
        <w:t>1000</w:t>
      </w:r>
      <w:r w:rsidRPr="0064328A" w:rsidR="00940864">
        <w:rPr>
          <w:bCs/>
          <w:sz w:val="28"/>
          <w:szCs w:val="28"/>
        </w:rPr>
        <w:t xml:space="preserve"> от </w:t>
      </w:r>
      <w:r w:rsidR="00940864">
        <w:rPr>
          <w:bCs/>
          <w:sz w:val="28"/>
          <w:szCs w:val="28"/>
        </w:rPr>
        <w:t>26</w:t>
      </w:r>
      <w:r w:rsidRPr="0064328A" w:rsidR="00940864">
        <w:rPr>
          <w:bCs/>
          <w:sz w:val="28"/>
          <w:szCs w:val="28"/>
        </w:rPr>
        <w:t>.</w:t>
      </w:r>
      <w:r w:rsidR="00940864">
        <w:rPr>
          <w:bCs/>
          <w:sz w:val="28"/>
          <w:szCs w:val="28"/>
        </w:rPr>
        <w:t>04</w:t>
      </w:r>
      <w:r w:rsidRPr="0064328A" w:rsidR="00940864">
        <w:rPr>
          <w:bCs/>
          <w:sz w:val="28"/>
          <w:szCs w:val="28"/>
        </w:rPr>
        <w:t>.202</w:t>
      </w:r>
      <w:r w:rsidR="00940864">
        <w:rPr>
          <w:bCs/>
          <w:sz w:val="28"/>
          <w:szCs w:val="28"/>
        </w:rPr>
        <w:t xml:space="preserve">4 </w:t>
      </w:r>
      <w:r>
        <w:rPr>
          <w:sz w:val="28"/>
          <w:szCs w:val="28"/>
        </w:rPr>
        <w:t xml:space="preserve">телесное повреждение </w:t>
      </w:r>
      <w:r w:rsidRPr="0064328A" w:rsidR="00940864">
        <w:rPr>
          <w:sz w:val="28"/>
          <w:szCs w:val="28"/>
        </w:rPr>
        <w:t xml:space="preserve">в виде: </w:t>
      </w:r>
      <w:r w:rsidR="00940864">
        <w:rPr>
          <w:sz w:val="28"/>
          <w:szCs w:val="28"/>
        </w:rPr>
        <w:t xml:space="preserve">ушибленной раны левой теменной области головы </w:t>
      </w:r>
      <w:r>
        <w:rPr>
          <w:sz w:val="28"/>
          <w:szCs w:val="28"/>
        </w:rPr>
        <w:t xml:space="preserve">повлекло за собой </w:t>
      </w:r>
      <w:r w:rsidRPr="0064328A">
        <w:rPr>
          <w:sz w:val="28"/>
          <w:szCs w:val="28"/>
        </w:rPr>
        <w:t xml:space="preserve">кратковременное расстройство здоровья </w:t>
      </w:r>
      <w:r>
        <w:rPr>
          <w:sz w:val="28"/>
          <w:szCs w:val="28"/>
        </w:rPr>
        <w:t>продолжительностью до трех недель (</w:t>
      </w:r>
      <w:r w:rsidRPr="0064328A">
        <w:rPr>
          <w:sz w:val="28"/>
          <w:szCs w:val="28"/>
        </w:rPr>
        <w:t>до 21 дня</w:t>
      </w:r>
      <w:r>
        <w:rPr>
          <w:sz w:val="28"/>
          <w:szCs w:val="28"/>
        </w:rPr>
        <w:t xml:space="preserve"> включительно) </w:t>
      </w:r>
      <w:r w:rsidRPr="0064328A">
        <w:rPr>
          <w:sz w:val="28"/>
          <w:szCs w:val="28"/>
        </w:rPr>
        <w:t>и согласно п.8.1 "Медицинских критериев определения степени тяжести вреда причиненного здоровью человека", утвержденных Приказом № 194н от 24.04.2008</w:t>
      </w:r>
      <w:r>
        <w:rPr>
          <w:sz w:val="28"/>
          <w:szCs w:val="28"/>
        </w:rPr>
        <w:t xml:space="preserve"> и п. 4в «Правил определения степени тяжести вреда, причиненного здоровью человека», утвержденных</w:t>
      </w:r>
      <w:r>
        <w:rPr>
          <w:sz w:val="28"/>
          <w:szCs w:val="28"/>
        </w:rPr>
        <w:t xml:space="preserve"> Постановлением Правительства Российской Федерации от 17.08.2017  № 522, </w:t>
      </w:r>
      <w:r w:rsidRPr="0064328A">
        <w:rPr>
          <w:sz w:val="28"/>
          <w:szCs w:val="28"/>
        </w:rPr>
        <w:t>расценива</w:t>
      </w:r>
      <w:r>
        <w:rPr>
          <w:sz w:val="28"/>
          <w:szCs w:val="28"/>
        </w:rPr>
        <w:t>е</w:t>
      </w:r>
      <w:r w:rsidRPr="0064328A">
        <w:rPr>
          <w:sz w:val="28"/>
          <w:szCs w:val="28"/>
        </w:rPr>
        <w:t xml:space="preserve">тся, как </w:t>
      </w:r>
      <w:r>
        <w:rPr>
          <w:sz w:val="28"/>
          <w:szCs w:val="28"/>
        </w:rPr>
        <w:t xml:space="preserve">повреждение, </w:t>
      </w:r>
      <w:r w:rsidRPr="0064328A">
        <w:rPr>
          <w:sz w:val="28"/>
          <w:szCs w:val="28"/>
        </w:rPr>
        <w:t>причинившее легкий вред здоровью.</w:t>
      </w:r>
      <w:r w:rsidR="000B2E4A">
        <w:rPr>
          <w:sz w:val="28"/>
          <w:szCs w:val="28"/>
        </w:rPr>
        <w:t xml:space="preserve">  Ссадины головы и лица не повлекли за собой кратковременного расстройства здоровья или незначительной стойкой утраты общей трудоспособности и расцениваются, согласно п. 9 </w:t>
      </w:r>
      <w:r w:rsidRPr="0064328A" w:rsidR="000B2E4A">
        <w:rPr>
          <w:sz w:val="28"/>
          <w:szCs w:val="28"/>
        </w:rPr>
        <w:t>"Медицинских критериев определения степени тяжести вреда причиненного здоровью человека", утвержденных Приказом № 194н от 24.04.2008</w:t>
      </w:r>
      <w:r w:rsidR="000B2E4A">
        <w:rPr>
          <w:sz w:val="28"/>
          <w:szCs w:val="28"/>
        </w:rPr>
        <w:t>, как не причинившие вред здоровью</w:t>
      </w:r>
      <w:r w:rsidR="00EE16AE">
        <w:rPr>
          <w:sz w:val="28"/>
          <w:szCs w:val="28"/>
        </w:rPr>
        <w:t>.</w:t>
      </w:r>
    </w:p>
    <w:p w:rsidR="001C7493" w:rsidRPr="00E36B95" w:rsidP="00E36B95">
      <w:pPr>
        <w:ind w:right="-1" w:firstLine="709"/>
        <w:jc w:val="both"/>
        <w:rPr>
          <w:sz w:val="28"/>
          <w:szCs w:val="28"/>
        </w:rPr>
      </w:pPr>
      <w:r w:rsidRPr="00E36B95">
        <w:rPr>
          <w:sz w:val="28"/>
          <w:szCs w:val="28"/>
        </w:rPr>
        <w:t xml:space="preserve">Своими умышленными действиями </w:t>
      </w:r>
      <w:r w:rsidR="00536E22">
        <w:rPr>
          <w:sz w:val="28"/>
          <w:szCs w:val="28"/>
        </w:rPr>
        <w:t>***</w:t>
      </w:r>
      <w:r w:rsidRPr="00E36B95">
        <w:rPr>
          <w:sz w:val="28"/>
          <w:szCs w:val="28"/>
        </w:rPr>
        <w:t xml:space="preserve"> совершил преступление, предусмотренное </w:t>
      </w:r>
      <w:r w:rsidR="00245398">
        <w:rPr>
          <w:sz w:val="28"/>
          <w:szCs w:val="28"/>
        </w:rPr>
        <w:t xml:space="preserve">п. «в» </w:t>
      </w:r>
      <w:r w:rsidRPr="00E60593" w:rsidR="00245398">
        <w:rPr>
          <w:sz w:val="28"/>
          <w:szCs w:val="28"/>
        </w:rPr>
        <w:t xml:space="preserve">ч. </w:t>
      </w:r>
      <w:r w:rsidR="00245398">
        <w:rPr>
          <w:sz w:val="28"/>
          <w:szCs w:val="28"/>
        </w:rPr>
        <w:t>2</w:t>
      </w:r>
      <w:r w:rsidRPr="00E60593" w:rsidR="00245398">
        <w:rPr>
          <w:sz w:val="28"/>
          <w:szCs w:val="28"/>
        </w:rPr>
        <w:t xml:space="preserve"> ст. 1</w:t>
      </w:r>
      <w:r w:rsidR="00245398">
        <w:rPr>
          <w:sz w:val="28"/>
          <w:szCs w:val="28"/>
        </w:rPr>
        <w:t>15</w:t>
      </w:r>
      <w:r w:rsidRPr="00E60593" w:rsidR="00245398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 xml:space="preserve"> 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  <w:r w:rsidRPr="008F31C5">
        <w:rPr>
          <w:sz w:val="28"/>
          <w:szCs w:val="28"/>
        </w:rPr>
        <w:t xml:space="preserve"> </w:t>
      </w:r>
      <w:r w:rsidRPr="00D53D04" w:rsidR="00245398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здоровья, с</w:t>
      </w:r>
      <w:r w:rsidR="00245398">
        <w:rPr>
          <w:sz w:val="28"/>
          <w:szCs w:val="28"/>
        </w:rPr>
        <w:t xml:space="preserve">овершенное с </w:t>
      </w:r>
      <w:r w:rsidRPr="00D53D04" w:rsidR="00245398">
        <w:rPr>
          <w:sz w:val="28"/>
          <w:szCs w:val="28"/>
        </w:rPr>
        <w:t xml:space="preserve"> применением предмета, используемого в качестве </w:t>
      </w:r>
      <w:r w:rsidRPr="00E36B95" w:rsidR="00245398">
        <w:rPr>
          <w:sz w:val="28"/>
          <w:szCs w:val="28"/>
        </w:rPr>
        <w:t>оружия</w:t>
      </w:r>
      <w:r w:rsidRPr="00E36B95">
        <w:rPr>
          <w:sz w:val="28"/>
          <w:szCs w:val="28"/>
        </w:rPr>
        <w:t>.</w:t>
      </w:r>
    </w:p>
    <w:p w:rsidR="00940864" w:rsidRPr="00E36B95" w:rsidP="001C7493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E36B95">
        <w:rPr>
          <w:sz w:val="28"/>
          <w:szCs w:val="28"/>
        </w:rPr>
        <w:t xml:space="preserve">В судебном заседании государственный обвинитель заявил ходатайство о прекращении уголовного дела в </w:t>
      </w:r>
      <w:r w:rsidRPr="00E60593">
        <w:rPr>
          <w:sz w:val="28"/>
          <w:szCs w:val="28"/>
        </w:rPr>
        <w:t>отношении подсудимо</w:t>
      </w:r>
      <w:r>
        <w:rPr>
          <w:sz w:val="28"/>
          <w:szCs w:val="28"/>
        </w:rPr>
        <w:t xml:space="preserve">го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</w:t>
      </w:r>
      <w:r w:rsidRPr="00E36B95">
        <w:rPr>
          <w:sz w:val="28"/>
          <w:szCs w:val="28"/>
        </w:rPr>
        <w:t>. 115 УК Российской Федерации на основании ст. 24 ч.1 п.4 УПК Российской Федерации</w:t>
      </w:r>
      <w:r w:rsidRPr="00E36B95" w:rsidR="00EE16AE">
        <w:rPr>
          <w:sz w:val="28"/>
          <w:szCs w:val="28"/>
        </w:rPr>
        <w:t>,</w:t>
      </w:r>
      <w:r w:rsidRPr="00E36B95">
        <w:rPr>
          <w:sz w:val="28"/>
          <w:szCs w:val="28"/>
        </w:rPr>
        <w:t xml:space="preserve"> в связи </w:t>
      </w:r>
      <w:r w:rsidRPr="00E36B95" w:rsidR="00EE16AE">
        <w:rPr>
          <w:sz w:val="28"/>
          <w:szCs w:val="28"/>
        </w:rPr>
        <w:t xml:space="preserve">с </w:t>
      </w:r>
      <w:r w:rsidRPr="00E36B95">
        <w:rPr>
          <w:sz w:val="28"/>
          <w:szCs w:val="28"/>
        </w:rPr>
        <w:t>его смертью.</w:t>
      </w:r>
    </w:p>
    <w:p w:rsidR="00940864" w:rsidP="00940864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E36B95">
        <w:rPr>
          <w:sz w:val="28"/>
          <w:szCs w:val="28"/>
        </w:rPr>
        <w:t xml:space="preserve">В судебном заседании защитник подсудимого - адвокат </w:t>
      </w:r>
      <w:r w:rsidRPr="00E36B95">
        <w:rPr>
          <w:rFonts w:eastAsiaTheme="minorHAnsi"/>
          <w:sz w:val="28"/>
          <w:szCs w:val="28"/>
          <w:lang w:eastAsia="en-US"/>
        </w:rPr>
        <w:t xml:space="preserve">Виноградов А.Ю. </w:t>
      </w:r>
      <w:r w:rsidRPr="00E36B95">
        <w:rPr>
          <w:sz w:val="28"/>
          <w:szCs w:val="28"/>
        </w:rPr>
        <w:t>не возражал против прекращени</w:t>
      </w:r>
      <w:r w:rsidRPr="00E36B95" w:rsidR="00EE16AE">
        <w:rPr>
          <w:sz w:val="28"/>
          <w:szCs w:val="28"/>
        </w:rPr>
        <w:t>я</w:t>
      </w:r>
      <w:r w:rsidRPr="00E36B95">
        <w:rPr>
          <w:sz w:val="28"/>
          <w:szCs w:val="28"/>
        </w:rPr>
        <w:t xml:space="preserve"> уголовного дела в отношении подсудимого </w:t>
      </w:r>
      <w:r w:rsidR="00536E22">
        <w:rPr>
          <w:sz w:val="28"/>
          <w:szCs w:val="28"/>
        </w:rPr>
        <w:t>***</w:t>
      </w:r>
      <w:r w:rsidRPr="00E36B95">
        <w:rPr>
          <w:sz w:val="28"/>
          <w:szCs w:val="28"/>
        </w:rPr>
        <w:t xml:space="preserve"> по п</w:t>
      </w:r>
      <w:r>
        <w:rPr>
          <w:sz w:val="28"/>
          <w:szCs w:val="28"/>
        </w:rPr>
        <w:t xml:space="preserve">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60593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</w:t>
      </w:r>
      <w:r w:rsidRPr="008F31C5">
        <w:rPr>
          <w:sz w:val="28"/>
          <w:szCs w:val="28"/>
        </w:rPr>
        <w:t xml:space="preserve">т. </w:t>
      </w:r>
      <w:r>
        <w:rPr>
          <w:sz w:val="28"/>
          <w:szCs w:val="28"/>
        </w:rPr>
        <w:t xml:space="preserve">24 ч.1 п.4 </w:t>
      </w:r>
      <w:r w:rsidRPr="008F31C5">
        <w:rPr>
          <w:sz w:val="28"/>
          <w:szCs w:val="28"/>
        </w:rPr>
        <w:t>У</w:t>
      </w:r>
      <w:r>
        <w:rPr>
          <w:sz w:val="28"/>
          <w:szCs w:val="28"/>
        </w:rPr>
        <w:t>П</w:t>
      </w:r>
      <w:r w:rsidRPr="008F31C5">
        <w:rPr>
          <w:sz w:val="28"/>
          <w:szCs w:val="28"/>
        </w:rPr>
        <w:t>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EE16AE">
        <w:rPr>
          <w:sz w:val="28"/>
          <w:szCs w:val="28"/>
        </w:rPr>
        <w:t>,</w:t>
      </w:r>
      <w:r w:rsidRPr="008F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</w:t>
      </w:r>
      <w:r w:rsidR="00EE16AE">
        <w:rPr>
          <w:sz w:val="28"/>
          <w:szCs w:val="28"/>
        </w:rPr>
        <w:t xml:space="preserve">с </w:t>
      </w:r>
      <w:r>
        <w:rPr>
          <w:sz w:val="28"/>
          <w:szCs w:val="28"/>
        </w:rPr>
        <w:t>его смертью.</w:t>
      </w:r>
    </w:p>
    <w:p w:rsidR="00EE16AE" w:rsidP="001C7493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потерпевший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не явился, о дате, времени и месте рассмотрения дела извещен надлежаще, о причинах неявки суд не уведомил.</w:t>
      </w:r>
      <w:r>
        <w:rPr>
          <w:sz w:val="28"/>
          <w:szCs w:val="28"/>
        </w:rPr>
        <w:t xml:space="preserve"> Ранее в судебном заседании 19.02.2025 потерпевший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против прекращения уголовного дела по указанным выше основаниям не возражал.   </w:t>
      </w:r>
    </w:p>
    <w:p w:rsidR="00E36B95" w:rsidP="00E36B95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E36B95">
        <w:rPr>
          <w:sz w:val="28"/>
          <w:szCs w:val="28"/>
        </w:rPr>
        <w:t>органа опеки и попечительства администрации Симферопольского района Республики Крым</w:t>
      </w:r>
      <w:r>
        <w:rPr>
          <w:sz w:val="28"/>
          <w:szCs w:val="28"/>
        </w:rPr>
        <w:t>,</w:t>
      </w:r>
      <w:r w:rsidRPr="00E36B95">
        <w:rPr>
          <w:sz w:val="28"/>
          <w:szCs w:val="28"/>
        </w:rPr>
        <w:t xml:space="preserve"> которому были разъяснены последствия прекращения уголовного дела в отношении </w:t>
      </w:r>
      <w:r w:rsidR="00536E22">
        <w:rPr>
          <w:sz w:val="28"/>
          <w:szCs w:val="28"/>
        </w:rPr>
        <w:t>***</w:t>
      </w:r>
      <w:r w:rsidRPr="00E36B95">
        <w:rPr>
          <w:sz w:val="28"/>
          <w:szCs w:val="28"/>
        </w:rPr>
        <w:t xml:space="preserve"> по </w:t>
      </w:r>
      <w:r w:rsidRPr="00E36B95">
        <w:rPr>
          <w:sz w:val="28"/>
          <w:szCs w:val="28"/>
        </w:rPr>
        <w:t>нереабилитирующему</w:t>
      </w:r>
      <w:r w:rsidRPr="00E36B95">
        <w:rPr>
          <w:sz w:val="28"/>
          <w:szCs w:val="28"/>
        </w:rPr>
        <w:t xml:space="preserve"> основанию, на реабилитации умершего </w:t>
      </w:r>
      <w:r w:rsidR="00536E22">
        <w:rPr>
          <w:sz w:val="28"/>
          <w:szCs w:val="28"/>
        </w:rPr>
        <w:t>***</w:t>
      </w:r>
      <w:r w:rsidRPr="00E36B95">
        <w:rPr>
          <w:sz w:val="28"/>
          <w:szCs w:val="28"/>
        </w:rPr>
        <w:t xml:space="preserve"> не настаивал</w:t>
      </w:r>
      <w:r w:rsidR="007C4735">
        <w:rPr>
          <w:sz w:val="28"/>
          <w:szCs w:val="28"/>
        </w:rPr>
        <w:t>, против прекращения уголовного дела по основаниям</w:t>
      </w:r>
      <w:r w:rsidR="0050096B">
        <w:rPr>
          <w:sz w:val="28"/>
          <w:szCs w:val="28"/>
        </w:rPr>
        <w:t>, предусмотренным п. 4 ч. 1</w:t>
      </w:r>
      <w:r w:rsidRPr="0050096B" w:rsidR="0050096B">
        <w:t xml:space="preserve"> </w:t>
      </w:r>
      <w:r w:rsidRPr="0050096B" w:rsidR="0050096B">
        <w:rPr>
          <w:sz w:val="28"/>
          <w:szCs w:val="28"/>
        </w:rPr>
        <w:t xml:space="preserve">ст. 24 УПК Российской Федерации, </w:t>
      </w:r>
      <w:r w:rsidR="0050096B">
        <w:rPr>
          <w:sz w:val="28"/>
          <w:szCs w:val="28"/>
        </w:rPr>
        <w:t>не возражал</w:t>
      </w:r>
      <w:r w:rsidRPr="00E36B95">
        <w:rPr>
          <w:sz w:val="28"/>
          <w:szCs w:val="28"/>
        </w:rPr>
        <w:t>.</w:t>
      </w:r>
    </w:p>
    <w:p w:rsidR="001C7493" w:rsidRPr="008F31C5" w:rsidP="00E36B95">
      <w:pPr>
        <w:pStyle w:val="BodyTextIndent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8F31C5">
        <w:rPr>
          <w:sz w:val="28"/>
          <w:szCs w:val="28"/>
        </w:rPr>
        <w:t>Заслушав мнение</w:t>
      </w:r>
      <w:r>
        <w:rPr>
          <w:sz w:val="28"/>
          <w:szCs w:val="28"/>
        </w:rPr>
        <w:t xml:space="preserve"> </w:t>
      </w:r>
      <w:r w:rsidR="0050096B">
        <w:rPr>
          <w:sz w:val="28"/>
          <w:szCs w:val="28"/>
        </w:rPr>
        <w:t>государственного обвинителя</w:t>
      </w:r>
      <w:r w:rsidR="00940864">
        <w:rPr>
          <w:sz w:val="28"/>
          <w:szCs w:val="28"/>
        </w:rPr>
        <w:t>,</w:t>
      </w:r>
      <w:r>
        <w:rPr>
          <w:sz w:val="28"/>
          <w:szCs w:val="28"/>
        </w:rPr>
        <w:t xml:space="preserve"> защитника</w:t>
      </w:r>
      <w:r w:rsidR="0050096B">
        <w:rPr>
          <w:sz w:val="28"/>
          <w:szCs w:val="28"/>
        </w:rPr>
        <w:t xml:space="preserve"> подсудимого, п</w:t>
      </w:r>
      <w:r w:rsidRPr="0050096B" w:rsidR="0050096B">
        <w:rPr>
          <w:sz w:val="28"/>
          <w:szCs w:val="28"/>
        </w:rPr>
        <w:t>редставител</w:t>
      </w:r>
      <w:r w:rsidR="0050096B">
        <w:rPr>
          <w:sz w:val="28"/>
          <w:szCs w:val="28"/>
        </w:rPr>
        <w:t>я</w:t>
      </w:r>
      <w:r w:rsidRPr="0050096B" w:rsidR="0050096B">
        <w:rPr>
          <w:sz w:val="28"/>
          <w:szCs w:val="28"/>
        </w:rPr>
        <w:t xml:space="preserve"> органа опеки и попечительства</w:t>
      </w:r>
      <w:r w:rsidR="0050096B">
        <w:rPr>
          <w:sz w:val="28"/>
          <w:szCs w:val="28"/>
        </w:rPr>
        <w:t>,</w:t>
      </w:r>
      <w:r>
        <w:rPr>
          <w:sz w:val="28"/>
          <w:szCs w:val="28"/>
        </w:rPr>
        <w:t xml:space="preserve"> полагавших необходимым прекратить </w:t>
      </w:r>
      <w:r w:rsidR="00940864">
        <w:rPr>
          <w:sz w:val="28"/>
          <w:szCs w:val="28"/>
        </w:rPr>
        <w:t xml:space="preserve">уголовное </w:t>
      </w:r>
      <w:r>
        <w:rPr>
          <w:sz w:val="28"/>
          <w:szCs w:val="28"/>
        </w:rPr>
        <w:t xml:space="preserve">дело в связи со смертью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, мировой судья </w:t>
      </w:r>
      <w:r w:rsidRPr="008F31C5">
        <w:rPr>
          <w:sz w:val="28"/>
          <w:szCs w:val="28"/>
        </w:rPr>
        <w:t xml:space="preserve"> приходит к </w:t>
      </w:r>
      <w:r w:rsidRPr="008F31C5">
        <w:rPr>
          <w:sz w:val="28"/>
          <w:szCs w:val="28"/>
        </w:rPr>
        <w:t xml:space="preserve">выводу о том, что уголовное дело </w:t>
      </w:r>
      <w:r w:rsidR="00940864">
        <w:rPr>
          <w:sz w:val="28"/>
          <w:szCs w:val="28"/>
        </w:rPr>
        <w:t>по обвинению</w:t>
      </w:r>
      <w:r w:rsidRPr="008F31C5">
        <w:rPr>
          <w:sz w:val="28"/>
          <w:szCs w:val="28"/>
        </w:rPr>
        <w:t xml:space="preserve"> </w:t>
      </w:r>
      <w:r w:rsidR="00536E22">
        <w:rPr>
          <w:sz w:val="28"/>
          <w:szCs w:val="28"/>
        </w:rPr>
        <w:t>***</w:t>
      </w:r>
      <w:r w:rsidR="00245398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 xml:space="preserve">по </w:t>
      </w:r>
      <w:r w:rsidR="00245398">
        <w:rPr>
          <w:sz w:val="28"/>
          <w:szCs w:val="28"/>
        </w:rPr>
        <w:t xml:space="preserve">п. «в» </w:t>
      </w:r>
      <w:r w:rsidRPr="00E60593" w:rsidR="00245398">
        <w:rPr>
          <w:sz w:val="28"/>
          <w:szCs w:val="28"/>
        </w:rPr>
        <w:t xml:space="preserve">ч. </w:t>
      </w:r>
      <w:r w:rsidR="00245398">
        <w:rPr>
          <w:sz w:val="28"/>
          <w:szCs w:val="28"/>
        </w:rPr>
        <w:t>2</w:t>
      </w:r>
      <w:r w:rsidRPr="00E60593" w:rsidR="00245398">
        <w:rPr>
          <w:sz w:val="28"/>
          <w:szCs w:val="28"/>
        </w:rPr>
        <w:t xml:space="preserve"> ст. 1</w:t>
      </w:r>
      <w:r w:rsidR="00245398">
        <w:rPr>
          <w:sz w:val="28"/>
          <w:szCs w:val="28"/>
        </w:rPr>
        <w:t>15</w:t>
      </w:r>
      <w:r w:rsidRPr="00E60593" w:rsidR="00245398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 подлежит прекращению по следующим основаниям. </w:t>
      </w:r>
    </w:p>
    <w:p w:rsidR="0050096B" w:rsidP="0050096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36B95">
        <w:rPr>
          <w:sz w:val="28"/>
          <w:szCs w:val="28"/>
        </w:rPr>
        <w:t xml:space="preserve">Судом установлено, что 13.07.2024 подсудимый </w:t>
      </w:r>
      <w:r w:rsidR="00536E22">
        <w:rPr>
          <w:sz w:val="28"/>
          <w:szCs w:val="28"/>
        </w:rPr>
        <w:t>***</w:t>
      </w:r>
      <w:r w:rsidRPr="00E36B95">
        <w:rPr>
          <w:sz w:val="28"/>
          <w:szCs w:val="28"/>
        </w:rPr>
        <w:t xml:space="preserve"> умер</w:t>
      </w:r>
      <w:r>
        <w:rPr>
          <w:sz w:val="28"/>
          <w:szCs w:val="28"/>
        </w:rPr>
        <w:t xml:space="preserve">, что подтверждается сведениями о смерти, содержащимися в Едином государственном реестре записей актов гражданского состояния, предоставленными департаментом записи актов гражданского состояния  </w:t>
      </w:r>
      <w:r w:rsidRPr="00E36B95">
        <w:rPr>
          <w:sz w:val="28"/>
          <w:szCs w:val="28"/>
        </w:rPr>
        <w:t>(запись акта о смерти № 170249910002300764000 от 19.07.2024).</w:t>
      </w:r>
    </w:p>
    <w:p w:rsidR="0050096B" w:rsidP="0050096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0096B">
        <w:rPr>
          <w:sz w:val="28"/>
          <w:szCs w:val="28"/>
        </w:rPr>
        <w:t>В силу п. 4 ч. 1 ст. 24, п. 2 ч. 1 ст. 27 УПК РФ основаниями для прекращения уголовного дела является смерть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:rsidR="0050096B" w:rsidP="0050096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0096B">
        <w:rPr>
          <w:sz w:val="28"/>
          <w:szCs w:val="28"/>
        </w:rPr>
        <w:t xml:space="preserve">Исходя из правовой позиции Конституционного Суда РФ, изложенной в постановлении от 14 июля 2011 года </w:t>
      </w:r>
      <w:r>
        <w:rPr>
          <w:sz w:val="28"/>
          <w:szCs w:val="28"/>
        </w:rPr>
        <w:t>16</w:t>
      </w:r>
      <w:r w:rsidRPr="0050096B">
        <w:rPr>
          <w:sz w:val="28"/>
          <w:szCs w:val="28"/>
        </w:rPr>
        <w:t>-П, прекращение уголовного дела по указанному основанию возможно лишь при наличии согласия его близких родственников.</w:t>
      </w:r>
    </w:p>
    <w:p w:rsidR="00F554A2" w:rsidP="0050096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поступившего 11.03.2025 ответа председателя </w:t>
      </w:r>
      <w:r>
        <w:rPr>
          <w:sz w:val="28"/>
          <w:szCs w:val="28"/>
        </w:rPr>
        <w:t>Мирновского</w:t>
      </w:r>
      <w:r>
        <w:rPr>
          <w:sz w:val="28"/>
          <w:szCs w:val="28"/>
        </w:rPr>
        <w:t xml:space="preserve"> сельского совета – главы администрации </w:t>
      </w:r>
      <w:r>
        <w:rPr>
          <w:sz w:val="28"/>
          <w:szCs w:val="28"/>
        </w:rPr>
        <w:t>Мирновского</w:t>
      </w:r>
      <w:r>
        <w:rPr>
          <w:sz w:val="28"/>
          <w:szCs w:val="28"/>
        </w:rPr>
        <w:t xml:space="preserve"> сельского поселения на запрос мирового судьи усматривается, что согласно данным книг </w:t>
      </w:r>
      <w:r>
        <w:rPr>
          <w:sz w:val="28"/>
          <w:szCs w:val="28"/>
        </w:rPr>
        <w:t>похозяйственного</w:t>
      </w:r>
      <w:r>
        <w:rPr>
          <w:sz w:val="28"/>
          <w:szCs w:val="28"/>
        </w:rPr>
        <w:t xml:space="preserve"> учета </w:t>
      </w:r>
      <w:r>
        <w:rPr>
          <w:sz w:val="28"/>
          <w:szCs w:val="28"/>
        </w:rPr>
        <w:t>Мирновского</w:t>
      </w:r>
      <w:r>
        <w:rPr>
          <w:sz w:val="28"/>
          <w:szCs w:val="28"/>
        </w:rPr>
        <w:t xml:space="preserve"> сельского поселения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проживал по адресу: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по день смерти - 13.07.2024; на день его смерти по указанному адресу числились: брат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рождения.</w:t>
      </w:r>
    </w:p>
    <w:p w:rsidR="00F554A2" w:rsidP="0050096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заместителя начальника полиции (по охране общественного порядка) </w:t>
      </w:r>
      <w:r w:rsidR="003C5CFE">
        <w:rPr>
          <w:sz w:val="28"/>
          <w:szCs w:val="28"/>
        </w:rPr>
        <w:t>от 19.03.2025 п</w:t>
      </w:r>
      <w:r>
        <w:rPr>
          <w:sz w:val="28"/>
          <w:szCs w:val="28"/>
        </w:rPr>
        <w:t xml:space="preserve">о проведенным мероприятиям сотрудниками ОМВД России по Симферопольскому району установлен брат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–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, 06.08.1965 г.р. Иных родственников гражданина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 xml:space="preserve"> на момент проверки не установлено.         </w:t>
      </w:r>
    </w:p>
    <w:p w:rsidR="003C5CFE" w:rsidP="003C5CF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0096B">
        <w:rPr>
          <w:sz w:val="28"/>
          <w:szCs w:val="28"/>
        </w:rPr>
        <w:t xml:space="preserve">В ходе </w:t>
      </w:r>
      <w:r w:rsidR="00F554A2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государственный обвинитель з</w:t>
      </w:r>
      <w:r w:rsidRPr="0050096B">
        <w:rPr>
          <w:sz w:val="28"/>
          <w:szCs w:val="28"/>
        </w:rPr>
        <w:t xml:space="preserve">аявил ходатайство о прекращении производства по уголовному делу в связи со смертью </w:t>
      </w:r>
      <w:r w:rsidR="00536E22">
        <w:rPr>
          <w:sz w:val="28"/>
          <w:szCs w:val="28"/>
        </w:rPr>
        <w:t>***</w:t>
      </w:r>
      <w:r w:rsidRPr="0050096B">
        <w:rPr>
          <w:sz w:val="28"/>
          <w:szCs w:val="28"/>
        </w:rPr>
        <w:t xml:space="preserve">, при этом </w:t>
      </w:r>
      <w:r w:rsidRPr="003C5CFE">
        <w:rPr>
          <w:sz w:val="28"/>
          <w:szCs w:val="28"/>
        </w:rPr>
        <w:t xml:space="preserve">потерпевший </w:t>
      </w:r>
      <w:r w:rsidR="00536E22">
        <w:rPr>
          <w:sz w:val="28"/>
          <w:szCs w:val="28"/>
        </w:rPr>
        <w:t>***</w:t>
      </w:r>
      <w:r w:rsidRPr="003C5CFE">
        <w:rPr>
          <w:sz w:val="28"/>
          <w:szCs w:val="28"/>
        </w:rPr>
        <w:t>, приходящийся родным братом умершему,</w:t>
      </w:r>
      <w:r>
        <w:rPr>
          <w:sz w:val="28"/>
          <w:szCs w:val="28"/>
        </w:rPr>
        <w:t xml:space="preserve"> защитник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>, п</w:t>
      </w:r>
      <w:r w:rsidRPr="003C5CFE">
        <w:rPr>
          <w:sz w:val="28"/>
          <w:szCs w:val="28"/>
        </w:rPr>
        <w:t>редставитель органа опеки и попечительства администрации Симферопольского района Республики Кры</w:t>
      </w:r>
      <w:r>
        <w:rPr>
          <w:sz w:val="28"/>
          <w:szCs w:val="28"/>
        </w:rPr>
        <w:t>м</w:t>
      </w:r>
      <w:r w:rsidRPr="0050096B">
        <w:rPr>
          <w:sz w:val="28"/>
          <w:szCs w:val="28"/>
        </w:rPr>
        <w:t xml:space="preserve">, которому были разъяснены последствия прекращения уголовного дела в отношении </w:t>
      </w:r>
      <w:r w:rsidR="00536E22">
        <w:rPr>
          <w:sz w:val="28"/>
          <w:szCs w:val="28"/>
        </w:rPr>
        <w:t>***</w:t>
      </w:r>
      <w:r w:rsidRPr="0050096B">
        <w:rPr>
          <w:sz w:val="28"/>
          <w:szCs w:val="28"/>
        </w:rPr>
        <w:t xml:space="preserve"> по </w:t>
      </w:r>
      <w:r w:rsidRPr="0050096B">
        <w:rPr>
          <w:sz w:val="28"/>
          <w:szCs w:val="28"/>
        </w:rPr>
        <w:t>нереабилитирующему</w:t>
      </w:r>
      <w:r w:rsidRPr="0050096B">
        <w:rPr>
          <w:sz w:val="28"/>
          <w:szCs w:val="28"/>
        </w:rPr>
        <w:t xml:space="preserve"> основанию, </w:t>
      </w:r>
      <w:r>
        <w:rPr>
          <w:sz w:val="28"/>
          <w:szCs w:val="28"/>
        </w:rPr>
        <w:t xml:space="preserve">не настаивавшему на </w:t>
      </w:r>
      <w:r w:rsidRPr="0050096B">
        <w:rPr>
          <w:sz w:val="28"/>
          <w:szCs w:val="28"/>
        </w:rPr>
        <w:t>реабилитации умершего</w:t>
      </w:r>
      <w:r>
        <w:rPr>
          <w:sz w:val="28"/>
          <w:szCs w:val="28"/>
        </w:rPr>
        <w:t>,</w:t>
      </w:r>
      <w:r w:rsidRPr="0050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 прекращения уголовного дела </w:t>
      </w:r>
      <w:r w:rsidRPr="003C5CFE">
        <w:rPr>
          <w:sz w:val="28"/>
          <w:szCs w:val="28"/>
        </w:rPr>
        <w:t>по основаниям, предусмотренным</w:t>
      </w:r>
      <w:r w:rsidRPr="003C5CFE">
        <w:rPr>
          <w:sz w:val="28"/>
          <w:szCs w:val="28"/>
        </w:rPr>
        <w:t xml:space="preserve"> п. 4 ч. 1 ст. 24 УПК Российской Федерации,</w:t>
      </w:r>
      <w:r>
        <w:rPr>
          <w:sz w:val="28"/>
          <w:szCs w:val="28"/>
        </w:rPr>
        <w:t xml:space="preserve"> не возражали</w:t>
      </w:r>
      <w:r w:rsidRPr="0050096B">
        <w:rPr>
          <w:sz w:val="28"/>
          <w:szCs w:val="28"/>
        </w:rPr>
        <w:t>.</w:t>
      </w:r>
    </w:p>
    <w:p w:rsidR="003C5CFE" w:rsidP="003C5CF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3C5CFE">
        <w:rPr>
          <w:sz w:val="28"/>
          <w:szCs w:val="28"/>
        </w:rPr>
        <w:t xml:space="preserve">В соответствии со ст. 24 ч.1 п.4  УПК Российской Федерации уголовное дело не может быть возбуждено, а возбужденное уголовное дело подлежит прекращению 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     </w:t>
      </w:r>
    </w:p>
    <w:p w:rsidR="003C5CFE" w:rsidP="003C5CF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3C5CFE">
        <w:rPr>
          <w:sz w:val="28"/>
          <w:szCs w:val="28"/>
        </w:rPr>
        <w:t>Согласно ст.  24 ч. 3 УПК Российской Федерации   прекращение уголовного дела влечет за собой одновременно прекращение уголовного преследования. Оснований для производства по уголовному делу в целях реабилитации умершего не имеется.</w:t>
      </w:r>
    </w:p>
    <w:p w:rsidR="001C7493" w:rsidRPr="008F31C5" w:rsidP="003C5CFE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50096B" w:rsidR="0050096B">
        <w:rPr>
          <w:sz w:val="28"/>
          <w:szCs w:val="28"/>
        </w:rPr>
        <w:t xml:space="preserve">убедившись, что последствия прекращения уголовного дела </w:t>
      </w:r>
      <w:r w:rsidRPr="003C5CFE">
        <w:rPr>
          <w:sz w:val="28"/>
          <w:szCs w:val="28"/>
        </w:rPr>
        <w:t>представите</w:t>
      </w:r>
      <w:r>
        <w:rPr>
          <w:sz w:val="28"/>
          <w:szCs w:val="28"/>
        </w:rPr>
        <w:t>лю</w:t>
      </w:r>
      <w:r w:rsidRPr="003C5CFE">
        <w:rPr>
          <w:sz w:val="28"/>
          <w:szCs w:val="28"/>
        </w:rPr>
        <w:t xml:space="preserve"> органа опеки и попечительства администрации </w:t>
      </w:r>
      <w:r w:rsidRPr="003C5CFE">
        <w:rPr>
          <w:sz w:val="28"/>
          <w:szCs w:val="28"/>
        </w:rPr>
        <w:t xml:space="preserve">Симферопольского района Республики Крым </w:t>
      </w:r>
      <w:r w:rsidRPr="0050096B" w:rsidR="0050096B">
        <w:rPr>
          <w:sz w:val="28"/>
          <w:szCs w:val="28"/>
        </w:rPr>
        <w:t xml:space="preserve">понятны, что обстоятельства, которые могли бы послужить основанием для реабилитации обвиняемого </w:t>
      </w:r>
      <w:r w:rsidR="00536E22">
        <w:rPr>
          <w:sz w:val="28"/>
          <w:szCs w:val="28"/>
        </w:rPr>
        <w:t>***</w:t>
      </w:r>
      <w:r w:rsidRPr="0050096B" w:rsidR="0050096B">
        <w:rPr>
          <w:sz w:val="28"/>
          <w:szCs w:val="28"/>
        </w:rPr>
        <w:t xml:space="preserve"> и исключающие прекращение производства по уголовному делу в отношении </w:t>
      </w:r>
      <w:r>
        <w:rPr>
          <w:sz w:val="28"/>
          <w:szCs w:val="28"/>
        </w:rPr>
        <w:t>него</w:t>
      </w:r>
      <w:r w:rsidRPr="0050096B" w:rsidR="0050096B">
        <w:rPr>
          <w:sz w:val="28"/>
          <w:szCs w:val="28"/>
        </w:rPr>
        <w:t xml:space="preserve"> в связи с его смертью отсутствуют, </w:t>
      </w:r>
      <w:r>
        <w:rPr>
          <w:sz w:val="28"/>
          <w:szCs w:val="28"/>
        </w:rPr>
        <w:t xml:space="preserve">приходит к выводу </w:t>
      </w:r>
      <w:r w:rsidRPr="008F31C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</w:t>
      </w:r>
      <w:r w:rsidRPr="008F31C5">
        <w:rPr>
          <w:sz w:val="28"/>
          <w:szCs w:val="28"/>
        </w:rPr>
        <w:t xml:space="preserve">прекращения уголовного дела </w:t>
      </w:r>
      <w:r>
        <w:rPr>
          <w:sz w:val="28"/>
          <w:szCs w:val="28"/>
        </w:rPr>
        <w:t xml:space="preserve">и уголовного преследования </w:t>
      </w:r>
      <w:r w:rsidRPr="008F31C5">
        <w:rPr>
          <w:sz w:val="28"/>
          <w:szCs w:val="28"/>
        </w:rPr>
        <w:t xml:space="preserve">в отношении  </w:t>
      </w:r>
      <w:r w:rsidR="00536E22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с его смертью.   </w:t>
      </w:r>
    </w:p>
    <w:p w:rsidR="001C7493" w:rsidRPr="00EC5528" w:rsidP="001C7493">
      <w:pPr>
        <w:ind w:firstLine="709"/>
        <w:jc w:val="both"/>
        <w:rPr>
          <w:sz w:val="28"/>
          <w:szCs w:val="28"/>
        </w:rPr>
      </w:pPr>
      <w:r w:rsidRPr="00EC5528">
        <w:rPr>
          <w:sz w:val="28"/>
          <w:szCs w:val="28"/>
        </w:rPr>
        <w:t>Гражданский иск по делу заявлен не был.</w:t>
      </w:r>
    </w:p>
    <w:p w:rsidR="00E949A4" w:rsidRPr="00FB067B" w:rsidP="00E949A4">
      <w:pPr>
        <w:ind w:firstLine="709"/>
        <w:jc w:val="both"/>
        <w:rPr>
          <w:sz w:val="28"/>
          <w:szCs w:val="28"/>
        </w:rPr>
      </w:pPr>
      <w:r w:rsidRPr="00FB067B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1C7493" w:rsidRPr="008F31C5" w:rsidP="001C7493">
      <w:pPr>
        <w:pStyle w:val="BodyText"/>
        <w:tabs>
          <w:tab w:val="left" w:pos="-142"/>
        </w:tabs>
        <w:ind w:firstLine="709"/>
        <w:rPr>
          <w:sz w:val="28"/>
          <w:szCs w:val="28"/>
        </w:rPr>
      </w:pPr>
      <w:r w:rsidRPr="008F31C5">
        <w:rPr>
          <w:sz w:val="28"/>
          <w:szCs w:val="28"/>
        </w:rPr>
        <w:t xml:space="preserve">На основании изложенного, руководствуясь ст.  </w:t>
      </w:r>
      <w:r>
        <w:rPr>
          <w:sz w:val="28"/>
          <w:szCs w:val="28"/>
        </w:rPr>
        <w:t xml:space="preserve">24, </w:t>
      </w:r>
      <w:r w:rsidRPr="008F31C5">
        <w:rPr>
          <w:sz w:val="28"/>
          <w:szCs w:val="28"/>
        </w:rPr>
        <w:t xml:space="preserve"> ст. 254  </w:t>
      </w:r>
      <w:r w:rsidRPr="00EC5528">
        <w:rPr>
          <w:sz w:val="28"/>
          <w:szCs w:val="28"/>
        </w:rPr>
        <w:t>УПК Российской Федераци</w:t>
      </w:r>
      <w:r>
        <w:rPr>
          <w:sz w:val="28"/>
          <w:szCs w:val="28"/>
        </w:rPr>
        <w:t>и</w:t>
      </w:r>
      <w:r w:rsidRPr="008F31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C5528">
        <w:rPr>
          <w:sz w:val="28"/>
          <w:szCs w:val="28"/>
        </w:rPr>
        <w:t>мировой судья</w:t>
      </w:r>
    </w:p>
    <w:p w:rsidR="001C7493" w:rsidRPr="008F31C5" w:rsidP="001C7493">
      <w:pPr>
        <w:tabs>
          <w:tab w:val="left" w:pos="-142"/>
        </w:tabs>
        <w:ind w:right="-427" w:firstLine="709"/>
        <w:jc w:val="center"/>
        <w:rPr>
          <w:sz w:val="28"/>
          <w:szCs w:val="28"/>
        </w:rPr>
      </w:pPr>
      <w:r w:rsidRPr="008F31C5">
        <w:rPr>
          <w:sz w:val="28"/>
          <w:szCs w:val="28"/>
        </w:rPr>
        <w:t>ПОСТАНОВИЛ:</w:t>
      </w:r>
    </w:p>
    <w:p w:rsidR="001C7493" w:rsidRPr="008F31C5" w:rsidP="001C7493">
      <w:pPr>
        <w:pStyle w:val="BodyText"/>
        <w:tabs>
          <w:tab w:val="left" w:pos="-142"/>
        </w:tabs>
        <w:ind w:firstLine="709"/>
        <w:rPr>
          <w:sz w:val="28"/>
          <w:szCs w:val="28"/>
        </w:rPr>
      </w:pPr>
      <w:r w:rsidRPr="008F31C5">
        <w:rPr>
          <w:sz w:val="28"/>
          <w:szCs w:val="28"/>
        </w:rPr>
        <w:t xml:space="preserve">Прекратить уголовное дело и уголовное преследование в отношении  </w:t>
      </w:r>
      <w:r>
        <w:rPr>
          <w:sz w:val="28"/>
          <w:szCs w:val="28"/>
        </w:rPr>
        <w:t xml:space="preserve"> </w:t>
      </w:r>
      <w:r w:rsidR="00536E22">
        <w:rPr>
          <w:sz w:val="28"/>
          <w:szCs w:val="28"/>
        </w:rPr>
        <w:t>***</w:t>
      </w:r>
      <w:r w:rsidR="003C5CFE">
        <w:rPr>
          <w:sz w:val="28"/>
          <w:szCs w:val="28"/>
        </w:rPr>
        <w:t xml:space="preserve">, </w:t>
      </w:r>
      <w:r w:rsidRPr="008F31C5">
        <w:rPr>
          <w:sz w:val="28"/>
          <w:szCs w:val="28"/>
        </w:rPr>
        <w:t xml:space="preserve">обвиняемого по </w:t>
      </w:r>
      <w:r>
        <w:rPr>
          <w:sz w:val="28"/>
          <w:szCs w:val="28"/>
        </w:rPr>
        <w:t xml:space="preserve">п. «в» </w:t>
      </w:r>
      <w:r w:rsidRPr="00E60593"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60593">
        <w:rPr>
          <w:sz w:val="28"/>
          <w:szCs w:val="28"/>
        </w:rPr>
        <w:t xml:space="preserve"> </w:t>
      </w:r>
      <w:r w:rsidRPr="008F31C5">
        <w:rPr>
          <w:sz w:val="28"/>
          <w:szCs w:val="28"/>
        </w:rPr>
        <w:t>УК Р</w:t>
      </w:r>
      <w:r>
        <w:rPr>
          <w:sz w:val="28"/>
          <w:szCs w:val="28"/>
        </w:rPr>
        <w:t xml:space="preserve">оссийской </w:t>
      </w:r>
      <w:r w:rsidRPr="008F31C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31C5">
        <w:rPr>
          <w:sz w:val="28"/>
          <w:szCs w:val="28"/>
        </w:rPr>
        <w:t xml:space="preserve">, на основании ст. </w:t>
      </w:r>
      <w:r>
        <w:rPr>
          <w:sz w:val="28"/>
          <w:szCs w:val="28"/>
        </w:rPr>
        <w:t xml:space="preserve">24 ч.1 п.4 </w:t>
      </w:r>
      <w:r w:rsidRPr="00EC5528">
        <w:rPr>
          <w:sz w:val="28"/>
          <w:szCs w:val="28"/>
        </w:rPr>
        <w:t>УПК Российской Федераци</w:t>
      </w:r>
      <w:r>
        <w:rPr>
          <w:sz w:val="28"/>
          <w:szCs w:val="28"/>
        </w:rPr>
        <w:t>и в связи с его смертью</w:t>
      </w:r>
      <w:r w:rsidRPr="008F31C5">
        <w:rPr>
          <w:sz w:val="28"/>
          <w:szCs w:val="28"/>
        </w:rPr>
        <w:t>.</w:t>
      </w:r>
    </w:p>
    <w:p w:rsidR="00310F04" w:rsidP="00940864">
      <w:pPr>
        <w:widowControl w:val="0"/>
        <w:ind w:firstLine="709"/>
        <w:jc w:val="both"/>
        <w:rPr>
          <w:sz w:val="28"/>
          <w:szCs w:val="28"/>
        </w:rPr>
      </w:pPr>
      <w:r w:rsidRPr="006C7022"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ые </w:t>
      </w:r>
      <w:r w:rsidRPr="006C7022">
        <w:rPr>
          <w:sz w:val="28"/>
          <w:szCs w:val="28"/>
        </w:rPr>
        <w:t>доказательств</w:t>
      </w:r>
      <w:r>
        <w:rPr>
          <w:sz w:val="28"/>
          <w:szCs w:val="28"/>
        </w:rPr>
        <w:t>а:</w:t>
      </w:r>
    </w:p>
    <w:p w:rsidR="00E949A4" w:rsidRPr="006C7022" w:rsidP="009408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C7022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каталк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для теста, </w:t>
      </w:r>
      <w:r w:rsidRPr="006C7022">
        <w:rPr>
          <w:sz w:val="28"/>
          <w:szCs w:val="28"/>
        </w:rPr>
        <w:t>находящ</w:t>
      </w:r>
      <w:r>
        <w:rPr>
          <w:sz w:val="28"/>
          <w:szCs w:val="28"/>
        </w:rPr>
        <w:t>ую</w:t>
      </w:r>
      <w:r w:rsidR="00245398">
        <w:rPr>
          <w:sz w:val="28"/>
          <w:szCs w:val="28"/>
        </w:rPr>
        <w:t>ся</w:t>
      </w:r>
      <w:r w:rsidRPr="006C7022">
        <w:rPr>
          <w:sz w:val="28"/>
          <w:szCs w:val="28"/>
        </w:rPr>
        <w:t xml:space="preserve"> на хранении в камере хранения вещественных доказательств ОМВД России по Симферопольскому району по квитанции № </w:t>
      </w:r>
      <w:r>
        <w:rPr>
          <w:sz w:val="28"/>
          <w:szCs w:val="28"/>
        </w:rPr>
        <w:t>9</w:t>
      </w:r>
      <w:r w:rsidR="0024539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C702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45398">
        <w:rPr>
          <w:sz w:val="28"/>
          <w:szCs w:val="28"/>
        </w:rPr>
        <w:t>3</w:t>
      </w:r>
      <w:r w:rsidRPr="006C70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45398">
        <w:rPr>
          <w:sz w:val="28"/>
          <w:szCs w:val="28"/>
        </w:rPr>
        <w:t>5</w:t>
      </w:r>
      <w:r w:rsidRPr="006C7022">
        <w:rPr>
          <w:sz w:val="28"/>
          <w:szCs w:val="28"/>
        </w:rPr>
        <w:t>.202</w:t>
      </w:r>
      <w:r w:rsidR="00245398">
        <w:rPr>
          <w:sz w:val="28"/>
          <w:szCs w:val="28"/>
        </w:rPr>
        <w:t>4</w:t>
      </w:r>
      <w:r w:rsidRPr="006C7022">
        <w:rPr>
          <w:sz w:val="28"/>
          <w:szCs w:val="28"/>
        </w:rPr>
        <w:t>, - уничтожить</w:t>
      </w:r>
      <w:r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</w:t>
      </w:r>
      <w:r w:rsidR="003C5CFE">
        <w:rPr>
          <w:sz w:val="28"/>
          <w:szCs w:val="28"/>
        </w:rPr>
        <w:t>2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E60593">
        <w:rPr>
          <w:sz w:val="28"/>
          <w:szCs w:val="28"/>
        </w:rPr>
        <w:t xml:space="preserve">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судья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="003C5CFE">
        <w:rPr>
          <w:rFonts w:ascii="Times New Roman" w:hAnsi="Times New Roman" w:cs="Times New Roman"/>
          <w:b w:val="0"/>
          <w:szCs w:val="28"/>
        </w:rPr>
        <w:t>Л</w:t>
      </w:r>
      <w:r w:rsidRPr="00E60593" w:rsidR="00483B7D">
        <w:rPr>
          <w:rFonts w:ascii="Times New Roman" w:hAnsi="Times New Roman" w:cs="Times New Roman"/>
          <w:b w:val="0"/>
          <w:szCs w:val="28"/>
        </w:rPr>
        <w:t>.</w:t>
      </w:r>
      <w:r w:rsidR="003C5CFE">
        <w:rPr>
          <w:rFonts w:ascii="Times New Roman" w:hAnsi="Times New Roman" w:cs="Times New Roman"/>
          <w:b w:val="0"/>
          <w:szCs w:val="28"/>
        </w:rPr>
        <w:t>М</w:t>
      </w:r>
      <w:r w:rsidRPr="00E60593" w:rsidR="00483B7D">
        <w:rPr>
          <w:rFonts w:ascii="Times New Roman" w:hAnsi="Times New Roman" w:cs="Times New Roman"/>
          <w:b w:val="0"/>
          <w:szCs w:val="28"/>
        </w:rPr>
        <w:t xml:space="preserve">. </w:t>
      </w:r>
      <w:r w:rsidR="003C5CFE">
        <w:rPr>
          <w:rFonts w:ascii="Times New Roman" w:hAnsi="Times New Roman" w:cs="Times New Roman"/>
          <w:b w:val="0"/>
          <w:szCs w:val="28"/>
        </w:rPr>
        <w:t>Гирина</w:t>
      </w:r>
      <w:r w:rsidR="003C5CFE">
        <w:rPr>
          <w:rFonts w:ascii="Times New Roman" w:hAnsi="Times New Roman" w:cs="Times New Roman"/>
          <w:b w:val="0"/>
          <w:szCs w:val="28"/>
        </w:rPr>
        <w:t xml:space="preserve"> </w:t>
      </w:r>
    </w:p>
    <w:p w:rsidR="005F4AAE" w:rsidP="005F4AAE">
      <w:pPr>
        <w:rPr>
          <w:lang w:eastAsia="ar-SA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D647F6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F4AAE" w:rsidRPr="00573569" w:rsidP="00D647F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4AAE" w:rsidRPr="00573569" w:rsidP="00D647F6">
            <w:pPr>
              <w:tabs>
                <w:tab w:val="left" w:pos="594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4AAE" w:rsidRPr="005F4AAE" w:rsidP="005F4AAE">
      <w:pPr>
        <w:rPr>
          <w:lang w:eastAsia="ar-SA"/>
        </w:rPr>
      </w:pP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5"/>
      <w:footerReference w:type="default" r:id="rId6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E22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79F"/>
    <w:rsid w:val="00027B4E"/>
    <w:rsid w:val="00030182"/>
    <w:rsid w:val="0004706B"/>
    <w:rsid w:val="000551B3"/>
    <w:rsid w:val="0006473C"/>
    <w:rsid w:val="000906DB"/>
    <w:rsid w:val="00091E06"/>
    <w:rsid w:val="000A5654"/>
    <w:rsid w:val="000B2E4A"/>
    <w:rsid w:val="000B4DD9"/>
    <w:rsid w:val="000E09F6"/>
    <w:rsid w:val="000E0BF3"/>
    <w:rsid w:val="000E2606"/>
    <w:rsid w:val="00113BE3"/>
    <w:rsid w:val="0012230F"/>
    <w:rsid w:val="001303A6"/>
    <w:rsid w:val="001377E2"/>
    <w:rsid w:val="00143A4B"/>
    <w:rsid w:val="00144CCE"/>
    <w:rsid w:val="001469AD"/>
    <w:rsid w:val="00152EF6"/>
    <w:rsid w:val="00153B9A"/>
    <w:rsid w:val="00153D8B"/>
    <w:rsid w:val="001855DB"/>
    <w:rsid w:val="001900A1"/>
    <w:rsid w:val="00192ACD"/>
    <w:rsid w:val="001964B8"/>
    <w:rsid w:val="001A0EAC"/>
    <w:rsid w:val="001A4287"/>
    <w:rsid w:val="001A6903"/>
    <w:rsid w:val="001B0AB3"/>
    <w:rsid w:val="001B1FC9"/>
    <w:rsid w:val="001C359F"/>
    <w:rsid w:val="001C3EB6"/>
    <w:rsid w:val="001C7493"/>
    <w:rsid w:val="001D6A18"/>
    <w:rsid w:val="00201FD4"/>
    <w:rsid w:val="002072C4"/>
    <w:rsid w:val="00211851"/>
    <w:rsid w:val="002141F1"/>
    <w:rsid w:val="00245398"/>
    <w:rsid w:val="00252E60"/>
    <w:rsid w:val="00280B5E"/>
    <w:rsid w:val="00285E6F"/>
    <w:rsid w:val="002A2734"/>
    <w:rsid w:val="002A3C63"/>
    <w:rsid w:val="002A48B9"/>
    <w:rsid w:val="002B5498"/>
    <w:rsid w:val="002C0A77"/>
    <w:rsid w:val="002C0CF1"/>
    <w:rsid w:val="002D4BE6"/>
    <w:rsid w:val="002E7455"/>
    <w:rsid w:val="002F3FDD"/>
    <w:rsid w:val="002F614B"/>
    <w:rsid w:val="003065A1"/>
    <w:rsid w:val="00307E85"/>
    <w:rsid w:val="00310F04"/>
    <w:rsid w:val="00312CAD"/>
    <w:rsid w:val="00314724"/>
    <w:rsid w:val="00316098"/>
    <w:rsid w:val="00325AAD"/>
    <w:rsid w:val="00333699"/>
    <w:rsid w:val="00371A64"/>
    <w:rsid w:val="00374878"/>
    <w:rsid w:val="00382274"/>
    <w:rsid w:val="00395DB3"/>
    <w:rsid w:val="003A1553"/>
    <w:rsid w:val="003B2C5C"/>
    <w:rsid w:val="003C26C7"/>
    <w:rsid w:val="003C4B7E"/>
    <w:rsid w:val="003C5CFE"/>
    <w:rsid w:val="003D73A6"/>
    <w:rsid w:val="003E0E3D"/>
    <w:rsid w:val="00401508"/>
    <w:rsid w:val="00404399"/>
    <w:rsid w:val="00417219"/>
    <w:rsid w:val="00451FDA"/>
    <w:rsid w:val="00467111"/>
    <w:rsid w:val="00481CA9"/>
    <w:rsid w:val="00483B7D"/>
    <w:rsid w:val="00492D83"/>
    <w:rsid w:val="004A3020"/>
    <w:rsid w:val="004C384A"/>
    <w:rsid w:val="004D24A3"/>
    <w:rsid w:val="004D59C3"/>
    <w:rsid w:val="00500559"/>
    <w:rsid w:val="0050096B"/>
    <w:rsid w:val="0052195B"/>
    <w:rsid w:val="00523AF7"/>
    <w:rsid w:val="00536E22"/>
    <w:rsid w:val="00545D1C"/>
    <w:rsid w:val="00573569"/>
    <w:rsid w:val="0057569D"/>
    <w:rsid w:val="00575A06"/>
    <w:rsid w:val="0058418E"/>
    <w:rsid w:val="00586B82"/>
    <w:rsid w:val="005911E7"/>
    <w:rsid w:val="005A212C"/>
    <w:rsid w:val="005A648A"/>
    <w:rsid w:val="005B2580"/>
    <w:rsid w:val="005C0BE9"/>
    <w:rsid w:val="005C373F"/>
    <w:rsid w:val="005C7ACC"/>
    <w:rsid w:val="005E0DBD"/>
    <w:rsid w:val="005F4AAE"/>
    <w:rsid w:val="00605A12"/>
    <w:rsid w:val="006113F1"/>
    <w:rsid w:val="0061250F"/>
    <w:rsid w:val="00614E55"/>
    <w:rsid w:val="006162D1"/>
    <w:rsid w:val="00620DE5"/>
    <w:rsid w:val="00624C8F"/>
    <w:rsid w:val="00625EA2"/>
    <w:rsid w:val="00631D9A"/>
    <w:rsid w:val="006331B9"/>
    <w:rsid w:val="0063376C"/>
    <w:rsid w:val="006358E5"/>
    <w:rsid w:val="00642437"/>
    <w:rsid w:val="0064328A"/>
    <w:rsid w:val="00656035"/>
    <w:rsid w:val="0066045F"/>
    <w:rsid w:val="00673C8D"/>
    <w:rsid w:val="006753B4"/>
    <w:rsid w:val="00677D11"/>
    <w:rsid w:val="006A3E58"/>
    <w:rsid w:val="006B7DCD"/>
    <w:rsid w:val="006C14EC"/>
    <w:rsid w:val="006C7022"/>
    <w:rsid w:val="006C7C8D"/>
    <w:rsid w:val="006D42D0"/>
    <w:rsid w:val="006E5A2E"/>
    <w:rsid w:val="007008EF"/>
    <w:rsid w:val="007013B0"/>
    <w:rsid w:val="00703A74"/>
    <w:rsid w:val="00706B28"/>
    <w:rsid w:val="00744749"/>
    <w:rsid w:val="007708BC"/>
    <w:rsid w:val="00775CDB"/>
    <w:rsid w:val="00787589"/>
    <w:rsid w:val="007960B9"/>
    <w:rsid w:val="007A2E35"/>
    <w:rsid w:val="007A6DD9"/>
    <w:rsid w:val="007C3E68"/>
    <w:rsid w:val="007C4735"/>
    <w:rsid w:val="007C5FC8"/>
    <w:rsid w:val="007F0B74"/>
    <w:rsid w:val="00802BDD"/>
    <w:rsid w:val="0080694A"/>
    <w:rsid w:val="0081109E"/>
    <w:rsid w:val="00811132"/>
    <w:rsid w:val="0081261D"/>
    <w:rsid w:val="00821BD1"/>
    <w:rsid w:val="00827A49"/>
    <w:rsid w:val="00835E58"/>
    <w:rsid w:val="00853F76"/>
    <w:rsid w:val="00855253"/>
    <w:rsid w:val="008626E4"/>
    <w:rsid w:val="008918A0"/>
    <w:rsid w:val="0089445F"/>
    <w:rsid w:val="0089745D"/>
    <w:rsid w:val="008A5B47"/>
    <w:rsid w:val="008B0B86"/>
    <w:rsid w:val="008B2112"/>
    <w:rsid w:val="008C46FB"/>
    <w:rsid w:val="008D65C0"/>
    <w:rsid w:val="008E2486"/>
    <w:rsid w:val="008F31C5"/>
    <w:rsid w:val="00902145"/>
    <w:rsid w:val="00912571"/>
    <w:rsid w:val="00935156"/>
    <w:rsid w:val="00940864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255A8"/>
    <w:rsid w:val="00A3166E"/>
    <w:rsid w:val="00A342BC"/>
    <w:rsid w:val="00A476AE"/>
    <w:rsid w:val="00A47BA5"/>
    <w:rsid w:val="00A969FD"/>
    <w:rsid w:val="00AA15A5"/>
    <w:rsid w:val="00AC25B9"/>
    <w:rsid w:val="00AD51C0"/>
    <w:rsid w:val="00AE5ABE"/>
    <w:rsid w:val="00AF2AC1"/>
    <w:rsid w:val="00AF3018"/>
    <w:rsid w:val="00AF3AFF"/>
    <w:rsid w:val="00AF46F7"/>
    <w:rsid w:val="00AF63D1"/>
    <w:rsid w:val="00AF7509"/>
    <w:rsid w:val="00B02CAB"/>
    <w:rsid w:val="00B1310E"/>
    <w:rsid w:val="00B1467F"/>
    <w:rsid w:val="00B25B47"/>
    <w:rsid w:val="00B3799E"/>
    <w:rsid w:val="00B4484F"/>
    <w:rsid w:val="00B567B0"/>
    <w:rsid w:val="00B63220"/>
    <w:rsid w:val="00B775B2"/>
    <w:rsid w:val="00B84801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1E20"/>
    <w:rsid w:val="00C3254E"/>
    <w:rsid w:val="00C34D0C"/>
    <w:rsid w:val="00C373B7"/>
    <w:rsid w:val="00C440A4"/>
    <w:rsid w:val="00C45121"/>
    <w:rsid w:val="00C50805"/>
    <w:rsid w:val="00C57E0A"/>
    <w:rsid w:val="00C76E9F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2A95"/>
    <w:rsid w:val="00D31132"/>
    <w:rsid w:val="00D53D04"/>
    <w:rsid w:val="00D5716D"/>
    <w:rsid w:val="00D647F6"/>
    <w:rsid w:val="00DC1A5D"/>
    <w:rsid w:val="00DC7DA9"/>
    <w:rsid w:val="00DC7E67"/>
    <w:rsid w:val="00DE6645"/>
    <w:rsid w:val="00DF2722"/>
    <w:rsid w:val="00E11AB3"/>
    <w:rsid w:val="00E301E0"/>
    <w:rsid w:val="00E342EE"/>
    <w:rsid w:val="00E36B4A"/>
    <w:rsid w:val="00E36B95"/>
    <w:rsid w:val="00E421AA"/>
    <w:rsid w:val="00E42BB9"/>
    <w:rsid w:val="00E4714F"/>
    <w:rsid w:val="00E53E04"/>
    <w:rsid w:val="00E60593"/>
    <w:rsid w:val="00E630DC"/>
    <w:rsid w:val="00E949A4"/>
    <w:rsid w:val="00EC5528"/>
    <w:rsid w:val="00EC75B6"/>
    <w:rsid w:val="00EE16AE"/>
    <w:rsid w:val="00EE4911"/>
    <w:rsid w:val="00EE7492"/>
    <w:rsid w:val="00F02934"/>
    <w:rsid w:val="00F1199F"/>
    <w:rsid w:val="00F17A51"/>
    <w:rsid w:val="00F240EE"/>
    <w:rsid w:val="00F3352D"/>
    <w:rsid w:val="00F352E6"/>
    <w:rsid w:val="00F4610C"/>
    <w:rsid w:val="00F463A3"/>
    <w:rsid w:val="00F50916"/>
    <w:rsid w:val="00F554A2"/>
    <w:rsid w:val="00F733BA"/>
    <w:rsid w:val="00F84F7F"/>
    <w:rsid w:val="00F868C0"/>
    <w:rsid w:val="00FA1BE2"/>
    <w:rsid w:val="00FA515A"/>
    <w:rsid w:val="00FB067B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o8">
    <w:name w:val="fio8"/>
    <w:rsid w:val="00811132"/>
  </w:style>
  <w:style w:type="table" w:styleId="TableGrid">
    <w:name w:val="Table Grid"/>
    <w:basedOn w:val="TableNormal"/>
    <w:uiPriority w:val="59"/>
    <w:rsid w:val="005F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B4A9-657D-4289-9D3C-36428ED1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