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664B8">
      <w:pPr>
        <w:jc w:val="right"/>
      </w:pPr>
      <w:r>
        <w:t>Дело № 1-84-10/2021</w:t>
      </w:r>
    </w:p>
    <w:p w:rsidR="00A77B3E" w:rsidP="00A664B8">
      <w:pPr>
        <w:jc w:val="right"/>
      </w:pPr>
      <w:r>
        <w:t>УИД-91MS0084-01-2021-000405-71</w:t>
      </w:r>
    </w:p>
    <w:p w:rsidR="00A77B3E"/>
    <w:p w:rsidR="00A77B3E" w:rsidP="00A664B8">
      <w:pPr>
        <w:jc w:val="center"/>
      </w:pPr>
      <w:r>
        <w:t>ПОСТАНОВЛЕНИЕ</w:t>
      </w:r>
    </w:p>
    <w:p w:rsidR="00A77B3E">
      <w:r>
        <w:t xml:space="preserve">  </w:t>
      </w:r>
      <w:r w:rsidR="00A664B8">
        <w:t xml:space="preserve">               2</w:t>
      </w:r>
      <w:r>
        <w:t xml:space="preserve">3 июня 2021 года                                                          </w:t>
      </w:r>
      <w:r>
        <w:t>пгт</w:t>
      </w:r>
      <w:r>
        <w:t>. Советский</w:t>
      </w:r>
    </w:p>
    <w:p w:rsidR="00A77B3E"/>
    <w:p w:rsidR="00A77B3E" w:rsidP="00A664B8">
      <w:pPr>
        <w:jc w:val="both"/>
      </w:pPr>
      <w:r>
        <w:t xml:space="preserve">         </w:t>
      </w:r>
      <w:r w:rsidR="00DA6F01">
        <w:t xml:space="preserve">Судебный участок № 84 Советского судебного района (Советский муниципальный район) адрес в </w:t>
      </w:r>
      <w:r w:rsidR="00DA6F01">
        <w:t>составе:</w:t>
      </w:r>
      <w:r w:rsidR="00DA6F01">
        <w:tab/>
      </w:r>
      <w:r w:rsidR="00DA6F01">
        <w:tab/>
      </w:r>
      <w:r w:rsidR="00DA6F01">
        <w:tab/>
      </w:r>
      <w:r w:rsidR="00DA6F01">
        <w:tab/>
      </w:r>
      <w:r w:rsidR="00DA6F01">
        <w:tab/>
        <w:t xml:space="preserve">          </w:t>
      </w:r>
    </w:p>
    <w:p w:rsidR="00A77B3E" w:rsidP="00A664B8">
      <w:pPr>
        <w:jc w:val="both"/>
      </w:pPr>
      <w:r>
        <w:t xml:space="preserve">         </w:t>
      </w:r>
      <w:r w:rsidR="00DA6F01">
        <w:t>Председательствующего мирового судьи</w:t>
      </w:r>
      <w:r w:rsidR="00DA6F01">
        <w:tab/>
      </w:r>
      <w:r w:rsidR="00DA6F01">
        <w:tab/>
        <w:t xml:space="preserve">     </w:t>
      </w:r>
      <w:r w:rsidR="00DA6F01">
        <w:tab/>
        <w:t xml:space="preserve">Елецких Е.Н.,   </w:t>
      </w:r>
    </w:p>
    <w:p w:rsidR="00A77B3E" w:rsidP="00A664B8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Дроновой Л.Л.,</w:t>
      </w:r>
    </w:p>
    <w:p w:rsidR="00A77B3E" w:rsidP="00A664B8">
      <w:pPr>
        <w:jc w:val="both"/>
      </w:pPr>
      <w:r>
        <w:t xml:space="preserve">         </w:t>
      </w:r>
      <w:r w:rsidR="00DA6F01">
        <w:t>с участием государственного обвинителя,</w:t>
      </w:r>
    </w:p>
    <w:p w:rsidR="00A77B3E" w:rsidP="00A664B8">
      <w:pPr>
        <w:jc w:val="both"/>
      </w:pPr>
      <w:r>
        <w:t xml:space="preserve">         </w:t>
      </w:r>
      <w:r w:rsidR="00DA6F01">
        <w:t xml:space="preserve">старшего помощника прокурора адрес  </w:t>
      </w:r>
      <w:r w:rsidR="00DA6F01">
        <w:tab/>
      </w:r>
      <w:r>
        <w:t xml:space="preserve">                        </w:t>
      </w:r>
      <w:r w:rsidR="00DA6F01">
        <w:t>Архиреева</w:t>
      </w:r>
      <w:r w:rsidR="00DA6F01">
        <w:t xml:space="preserve"> Д.С.,</w:t>
      </w:r>
    </w:p>
    <w:p w:rsidR="00A77B3E" w:rsidP="00A664B8">
      <w:pPr>
        <w:jc w:val="both"/>
      </w:pPr>
      <w:r>
        <w:t xml:space="preserve">         </w:t>
      </w:r>
      <w:r w:rsidR="00DA6F01">
        <w:t>представителя потерпевшего</w:t>
      </w:r>
      <w:r w:rsidR="00DA6F01">
        <w:tab/>
      </w:r>
      <w:r w:rsidR="00DA6F01">
        <w:tab/>
      </w:r>
      <w:r w:rsidR="00DA6F01">
        <w:tab/>
      </w:r>
      <w:r w:rsidR="00DA6F01">
        <w:tab/>
      </w:r>
      <w:r w:rsidR="00DA6F01">
        <w:tab/>
      </w:r>
      <w:r w:rsidR="00DA6F01">
        <w:t>фио</w:t>
      </w:r>
      <w:r w:rsidR="00DA6F01">
        <w:t>,</w:t>
      </w:r>
    </w:p>
    <w:p w:rsidR="00A77B3E" w:rsidP="00A664B8">
      <w:pPr>
        <w:jc w:val="both"/>
      </w:pPr>
      <w:r>
        <w:t xml:space="preserve">         </w:t>
      </w:r>
      <w:r w:rsidR="00DA6F01">
        <w:t>з</w:t>
      </w:r>
      <w:r w:rsidR="00DA6F01">
        <w:t xml:space="preserve">ащитника подсудимого, предоставившего </w:t>
      </w:r>
    </w:p>
    <w:p w:rsidR="00A77B3E" w:rsidP="00A664B8">
      <w:pPr>
        <w:jc w:val="both"/>
      </w:pPr>
      <w:r>
        <w:t xml:space="preserve">         </w:t>
      </w:r>
      <w:r w:rsidR="00DA6F01">
        <w:t xml:space="preserve">ордер № 56 </w:t>
      </w:r>
      <w:r w:rsidR="00DA6F01">
        <w:t>от</w:t>
      </w:r>
      <w:r w:rsidR="00DA6F01">
        <w:t xml:space="preserve"> </w:t>
      </w:r>
      <w:r w:rsidR="00DA6F01">
        <w:t>дата</w:t>
      </w:r>
      <w:r w:rsidR="00DA6F01">
        <w:t xml:space="preserve"> – адвоката</w:t>
      </w:r>
      <w:r w:rsidR="00DA6F01">
        <w:tab/>
      </w:r>
      <w:r w:rsidR="00DA6F01">
        <w:tab/>
        <w:t xml:space="preserve">      </w:t>
      </w:r>
      <w:r w:rsidR="00DA6F01">
        <w:tab/>
      </w:r>
      <w:r>
        <w:t xml:space="preserve">            </w:t>
      </w:r>
      <w:r w:rsidR="00DA6F01">
        <w:t>Моргун С.А.,</w:t>
      </w:r>
    </w:p>
    <w:p w:rsidR="00A77B3E" w:rsidP="00A664B8">
      <w:pPr>
        <w:jc w:val="both"/>
      </w:pPr>
      <w:r>
        <w:t xml:space="preserve">         </w:t>
      </w:r>
      <w:r w:rsidR="00DA6F01">
        <w:t xml:space="preserve">подсудимого </w:t>
      </w:r>
      <w:r w:rsidR="00DA6F01">
        <w:tab/>
      </w:r>
      <w:r w:rsidR="00DA6F01">
        <w:tab/>
      </w:r>
      <w:r w:rsidR="00DA6F01">
        <w:tab/>
      </w:r>
      <w:r w:rsidR="00DA6F01">
        <w:tab/>
      </w:r>
      <w:r w:rsidR="00DA6F01">
        <w:tab/>
      </w:r>
      <w:r w:rsidR="00DA6F01">
        <w:tab/>
        <w:t xml:space="preserve">        </w:t>
      </w:r>
      <w:r w:rsidR="00DA6F01">
        <w:tab/>
        <w:t xml:space="preserve">Корячкина А.К., </w:t>
      </w:r>
    </w:p>
    <w:p w:rsidR="00A77B3E" w:rsidP="00A664B8">
      <w:pPr>
        <w:jc w:val="both"/>
      </w:pPr>
      <w:r>
        <w:t xml:space="preserve">          </w:t>
      </w:r>
      <w:r w:rsidR="00DA6F01">
        <w:t xml:space="preserve">рассмотрев в открытом судебном заседании в особом порядке принятия судебного решения в помещении судебного участка № 84 </w:t>
      </w:r>
      <w:r w:rsidR="00DA6F01">
        <w:t>Советского  судебного района (адрес) адрес уголовное дело в отношении:</w:t>
      </w:r>
    </w:p>
    <w:p w:rsidR="00A77B3E" w:rsidP="00A664B8">
      <w:pPr>
        <w:jc w:val="both"/>
      </w:pPr>
      <w:r>
        <w:t xml:space="preserve">           </w:t>
      </w:r>
      <w:r w:rsidR="00DA6F01">
        <w:t xml:space="preserve">Корячкина </w:t>
      </w:r>
      <w:r>
        <w:t>А.К.</w:t>
      </w:r>
      <w:r w:rsidR="00DA6F01">
        <w:t xml:space="preserve">, паспортные </w:t>
      </w:r>
      <w:r>
        <w:t xml:space="preserve">и анкетные </w:t>
      </w:r>
      <w:r w:rsidR="00DA6F01">
        <w:t xml:space="preserve">данные </w:t>
      </w:r>
    </w:p>
    <w:p w:rsidR="00A77B3E" w:rsidP="00A664B8">
      <w:pPr>
        <w:jc w:val="both"/>
      </w:pPr>
      <w:r>
        <w:t xml:space="preserve">           </w:t>
      </w:r>
      <w:r w:rsidR="00DA6F01">
        <w:t xml:space="preserve">обвиняемого в совершении преступления, предусмотренного </w:t>
      </w:r>
      <w:r w:rsidR="00DA6F01">
        <w:t>ч</w:t>
      </w:r>
      <w:r w:rsidR="00DA6F01">
        <w:t>. 1 ст. 159.2 Уголовного кодекса Российской Федерации (далее - УК РФ),</w:t>
      </w:r>
    </w:p>
    <w:p w:rsidR="00A77B3E" w:rsidP="00A664B8">
      <w:pPr>
        <w:jc w:val="both"/>
      </w:pPr>
    </w:p>
    <w:p w:rsidR="00A77B3E" w:rsidP="00A664B8">
      <w:pPr>
        <w:jc w:val="center"/>
      </w:pPr>
      <w:r>
        <w:t>установил:</w:t>
      </w:r>
    </w:p>
    <w:p w:rsidR="00A77B3E" w:rsidP="00A664B8">
      <w:pPr>
        <w:jc w:val="both"/>
      </w:pPr>
    </w:p>
    <w:p w:rsidR="00A77B3E" w:rsidP="00A664B8">
      <w:pPr>
        <w:jc w:val="both"/>
      </w:pPr>
      <w:r>
        <w:t xml:space="preserve">           </w:t>
      </w:r>
      <w:r w:rsidR="00DA6F01">
        <w:t>в производстве мирового судьи су</w:t>
      </w:r>
      <w:r w:rsidR="00DA6F01">
        <w:t xml:space="preserve">дебного участка № 84 Советского судебного района (адрес) адрес находится уголовное дело по обвинению Корячкина А.К. в совершении преступления, предусмотренного </w:t>
      </w:r>
      <w:r w:rsidR="00DA6F01">
        <w:t>ч</w:t>
      </w:r>
      <w:r w:rsidR="00DA6F01">
        <w:t>. 1 ст. 159.2 УК РФ.</w:t>
      </w:r>
    </w:p>
    <w:p w:rsidR="00A77B3E" w:rsidP="00A664B8">
      <w:pPr>
        <w:jc w:val="both"/>
      </w:pPr>
      <w:r>
        <w:t xml:space="preserve">          </w:t>
      </w:r>
      <w:r w:rsidR="00DA6F01">
        <w:t xml:space="preserve">Как следует из предъявленного </w:t>
      </w:r>
      <w:r w:rsidR="00DA6F01">
        <w:t>Корячкину</w:t>
      </w:r>
      <w:r w:rsidR="00DA6F01">
        <w:t xml:space="preserve"> А.К. обвинения, в период времени с дата </w:t>
      </w:r>
      <w:r w:rsidR="00DA6F01">
        <w:t>Корячкин</w:t>
      </w:r>
      <w:r w:rsidR="00DA6F01">
        <w:t xml:space="preserve"> А.К. являлся получателем пособия </w:t>
      </w:r>
      <w:r w:rsidR="00DA6F01">
        <w:t xml:space="preserve">по безработице, установленного ст. 28 Закона РФ от дата № 1032-1 </w:t>
      </w:r>
      <w:r w:rsidR="00DA6F01">
        <w:t>"О занятости населения в Российской Федерации", назначенного ему пр</w:t>
      </w:r>
      <w:r w:rsidR="00DA6F01">
        <w:t xml:space="preserve">иказом территориального отделения наименование организации в адрес </w:t>
      </w:r>
      <w:r w:rsidR="00DA6F01">
        <w:t xml:space="preserve">от дата № 4333-п/116, расположенного по адресу: адрес Б. </w:t>
      </w:r>
      <w:r w:rsidR="00DA6F01">
        <w:t xml:space="preserve">дата приказом генерального директора наименование организации </w:t>
      </w:r>
      <w:r w:rsidR="00DA6F01">
        <w:t>фио</w:t>
      </w:r>
      <w:r w:rsidR="00DA6F01">
        <w:t xml:space="preserve"> № 201 </w:t>
      </w:r>
      <w:r w:rsidR="00DA6F01">
        <w:t>Корячкин</w:t>
      </w:r>
      <w:r w:rsidR="00DA6F01">
        <w:t xml:space="preserve"> А.К. был принят на работу в наименование организа</w:t>
      </w:r>
      <w:r w:rsidR="00DA6F01">
        <w:t xml:space="preserve">ции на должность монтажника по монтажу стальных </w:t>
      </w:r>
      <w:r w:rsidR="00DA6F01">
        <w:t xml:space="preserve">и железобетонных конструкций, разряд 05. Также, дата между </w:t>
      </w:r>
      <w:r w:rsidR="00DA6F01">
        <w:t>Корячкиным</w:t>
      </w:r>
      <w:r w:rsidR="00DA6F01">
        <w:t xml:space="preserve"> А.К. и наименование организации в лице генерального директора </w:t>
      </w:r>
      <w:r w:rsidR="00DA6F01">
        <w:t>фио</w:t>
      </w:r>
      <w:r w:rsidR="00DA6F01">
        <w:t xml:space="preserve"> был заключен трудовой договор. Таким образом, </w:t>
      </w:r>
      <w:r w:rsidR="00DA6F01">
        <w:t>с</w:t>
      </w:r>
      <w:r w:rsidR="00DA6F01">
        <w:t xml:space="preserve"> </w:t>
      </w:r>
      <w:r w:rsidR="00DA6F01">
        <w:t>дата</w:t>
      </w:r>
      <w:r w:rsidR="00DA6F01">
        <w:t xml:space="preserve"> </w:t>
      </w:r>
      <w:r w:rsidR="00DA6F01">
        <w:t>Корячкин</w:t>
      </w:r>
      <w:r w:rsidR="00DA6F01">
        <w:t xml:space="preserve"> А.К. был </w:t>
      </w:r>
      <w:r w:rsidR="00DA6F01">
        <w:t xml:space="preserve">официально трудоустроен, перестав таким образом являться безработным в соответствии со ст. 3 Закона РФ от дата № 1032-1 </w:t>
      </w:r>
      <w:r w:rsidR="00DA6F01">
        <w:t>"О занятости населения в Российской Федерации".</w:t>
      </w:r>
    </w:p>
    <w:p w:rsidR="00A77B3E" w:rsidP="00A664B8">
      <w:pPr>
        <w:jc w:val="both"/>
      </w:pPr>
      <w:r>
        <w:t xml:space="preserve">          </w:t>
      </w:r>
      <w:r w:rsidR="00DA6F01">
        <w:t xml:space="preserve">После чего, </w:t>
      </w:r>
      <w:r w:rsidR="00DA6F01">
        <w:t>Корячкин</w:t>
      </w:r>
      <w:r w:rsidR="00DA6F01">
        <w:t xml:space="preserve"> А.К., из корыстных побуждений, достоверно зная о необходимости нем</w:t>
      </w:r>
      <w:r w:rsidR="00DA6F01">
        <w:t xml:space="preserve">едленного сообщения в территориальное отделение </w:t>
      </w:r>
      <w:r w:rsidR="00DA6F01">
        <w:t>наименование организации в адрес об обстоятельствах, влекущих за собой изменения в начислении и выплате пособия по безработице, а также зная о том, что факт его трудоустройства влечет прекращение выплаты посо</w:t>
      </w:r>
      <w:r w:rsidR="00DA6F01">
        <w:t xml:space="preserve">бия </w:t>
      </w:r>
      <w:r w:rsidR="00DA6F01">
        <w:t>по безработице, имея прямой умысел на хищение чужого имущества, осознавая общественную опасность своих</w:t>
      </w:r>
      <w:r w:rsidR="00DA6F01">
        <w:t xml:space="preserve"> </w:t>
      </w:r>
      <w:r w:rsidR="00DA6F01">
        <w:t xml:space="preserve">действий, предвидя возможность наступления общественно опасных последствий в виде причинения материального ущерба </w:t>
      </w:r>
      <w:r w:rsidR="00DA6F01">
        <w:t>и желая их наступления, умышленно</w:t>
      </w:r>
      <w:r w:rsidR="00DA6F01">
        <w:t xml:space="preserve"> не сообщил в территориальное отделение наименование организации в адрес о факте трудоустройства в наименование организации, в результате чего похитил денежные средства в размере сумма, начисленные ему в качестве пособия по безработице за период нахождения</w:t>
      </w:r>
      <w:r w:rsidR="00DA6F01">
        <w:t xml:space="preserve"> в статусе безработного </w:t>
      </w:r>
      <w:r w:rsidR="00DA6F01">
        <w:t>с дата по дата, находившиеся на</w:t>
      </w:r>
      <w:r w:rsidR="00DA6F01">
        <w:t xml:space="preserve"> </w:t>
      </w:r>
      <w:r w:rsidR="00DA6F01">
        <w:t xml:space="preserve">банковском счете наименование организации № 40201810635100000006, открытом в отделении по адрес Южного главного управления Центрального банка Российской Федерации, расположенном по адресу: адрес, </w:t>
      </w:r>
      <w:r w:rsidR="00DA6F01">
        <w:t>ад</w:t>
      </w:r>
      <w:r w:rsidR="00DA6F01">
        <w:t>рес, которые в период с дата по дата перечислялись с указанного выше банковского счета на банковский счет Корячкина А.К., открытый в наименование организации.</w:t>
      </w:r>
      <w:r w:rsidR="00DA6F01">
        <w:t xml:space="preserve"> Указанными умышленными действиями </w:t>
      </w:r>
      <w:r w:rsidR="00DA6F01">
        <w:t>Корячкин</w:t>
      </w:r>
      <w:r w:rsidR="00DA6F01">
        <w:t xml:space="preserve"> А.К. причинил имущественный вред государству в лице на</w:t>
      </w:r>
      <w:r w:rsidR="00DA6F01">
        <w:t>именование организации в размере сумма.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Действия Корячкина А.К. органом дознания квалифицированы по </w:t>
      </w:r>
      <w:r w:rsidR="00DA6F01">
        <w:t>ч</w:t>
      </w:r>
      <w:r w:rsidR="00DA6F01">
        <w:t xml:space="preserve">. 1 </w:t>
      </w:r>
      <w:r>
        <w:t xml:space="preserve">                 </w:t>
      </w:r>
      <w:r w:rsidR="00DA6F01">
        <w:t>ст. 159.2 УК РФ, как мошенничество при получении выплат, то есть хищение денежных средств при получении пособия, установленного законом, путем умолчан</w:t>
      </w:r>
      <w:r w:rsidR="00DA6F01">
        <w:t>ия о фактах, влекущих прекращение указанной выплаты.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В судебном заседании представитель потерпевшего </w:t>
      </w:r>
      <w:r w:rsidR="00DA6F01">
        <w:t>фио</w:t>
      </w:r>
      <w:r w:rsidR="00DA6F01">
        <w:t xml:space="preserve"> обратилась к суду с письменным ходатайством о прекращении уголовного дела </w:t>
      </w:r>
      <w:r w:rsidR="00DA6F01">
        <w:t xml:space="preserve">в отношении Корячкина А.К., ссылаясь на то, что </w:t>
      </w:r>
      <w:r w:rsidR="00DA6F01">
        <w:t>Корячкин</w:t>
      </w:r>
      <w:r w:rsidR="00DA6F01">
        <w:t xml:space="preserve"> А.К. загладил причи</w:t>
      </w:r>
      <w:r w:rsidR="00DA6F01">
        <w:t xml:space="preserve">ненный вред, возместил причиненный ущерб в полном объеме, между потерпевшим и </w:t>
      </w:r>
      <w:r w:rsidR="00DA6F01">
        <w:t>Корячкиным</w:t>
      </w:r>
      <w:r w:rsidR="00DA6F01">
        <w:t xml:space="preserve"> А.К. достигнуто примирение, претензий </w:t>
      </w:r>
      <w:r w:rsidR="00DA6F01">
        <w:t xml:space="preserve">к </w:t>
      </w:r>
      <w:r w:rsidR="00DA6F01">
        <w:t>Корячкину</w:t>
      </w:r>
      <w:r w:rsidR="00DA6F01">
        <w:t xml:space="preserve"> А.К. не имеется.</w:t>
      </w:r>
    </w:p>
    <w:p w:rsidR="00A77B3E" w:rsidP="00A664B8">
      <w:pPr>
        <w:jc w:val="both"/>
      </w:pPr>
      <w:r>
        <w:t xml:space="preserve">Подсудимый </w:t>
      </w:r>
      <w:r>
        <w:t>Корячкин</w:t>
      </w:r>
      <w:r>
        <w:t xml:space="preserve"> А.К. в судебном заседании пояснил, </w:t>
      </w:r>
      <w:r>
        <w:t>что он действительно достиг примирения с по</w:t>
      </w:r>
      <w:r>
        <w:t>терпевшим, загладил причиненный вред, возместил причиненный ущерб в полном объеме, а также просил удовлетворить ходатайство представителя потерпевшего и не возражал против прекращения в отношении него уголовного дела в связи с примирением сторон.</w:t>
      </w:r>
    </w:p>
    <w:p w:rsidR="00A77B3E" w:rsidP="00A664B8">
      <w:pPr>
        <w:jc w:val="both"/>
      </w:pPr>
      <w:r>
        <w:t xml:space="preserve">            </w:t>
      </w:r>
      <w:r w:rsidR="00DA6F01">
        <w:t>Государст</w:t>
      </w:r>
      <w:r w:rsidR="00DA6F01">
        <w:t>венный обвинитель и защитник подсудимого не возражали против удовлетворения ходатайства представителя потерпевшего.</w:t>
      </w:r>
    </w:p>
    <w:p w:rsidR="00A77B3E" w:rsidP="00A664B8">
      <w:pPr>
        <w:jc w:val="both"/>
      </w:pPr>
      <w:r>
        <w:t xml:space="preserve">            </w:t>
      </w:r>
      <w:r w:rsidR="00DA6F01">
        <w:t>Выслушав мнение участников процесса, изучив материалы уголовного дела, суд находит ходатайство представителя потерпевшего подлежащим удовлет</w:t>
      </w:r>
      <w:r w:rsidR="00DA6F01">
        <w:t xml:space="preserve">ворению по следующим основаниям. </w:t>
      </w:r>
    </w:p>
    <w:p w:rsidR="00A77B3E" w:rsidP="00A664B8">
      <w:pPr>
        <w:jc w:val="both"/>
      </w:pPr>
      <w:r>
        <w:t xml:space="preserve">             </w:t>
      </w:r>
      <w:r w:rsidR="00DA6F01"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</w:t>
      </w:r>
      <w:r w:rsidR="00DA6F01">
        <w:t xml:space="preserve">в совершении преступления небольшой или средней тяжести </w:t>
      </w:r>
      <w:r w:rsidR="00DA6F01">
        <w:t>в случаях, предусмотренных с</w:t>
      </w:r>
      <w:r w:rsidR="00DA6F01">
        <w:t xml:space="preserve">т. 76 УК РФ, если это лицо примирилось </w:t>
      </w:r>
      <w:r w:rsidR="00DA6F01">
        <w:t xml:space="preserve">с потерпевшим и загладило причиненный ему вред. 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 w:rsidR="00DA6F01">
        <w:t xml:space="preserve">от уголовной ответственности, если оно примирилось с потерпевшим </w:t>
      </w:r>
      <w:r w:rsidR="00DA6F01">
        <w:t>и загладило причиненный потерпевшему вред.</w:t>
      </w:r>
    </w:p>
    <w:p w:rsidR="00A77B3E" w:rsidP="00A664B8">
      <w:pPr>
        <w:jc w:val="both"/>
      </w:pPr>
      <w:r>
        <w:t xml:space="preserve">            </w:t>
      </w:r>
      <w:r w:rsidR="00DA6F01">
        <w:t xml:space="preserve">Судом установлено, что </w:t>
      </w:r>
      <w:r w:rsidR="00DA6F01">
        <w:t>Корячкин</w:t>
      </w:r>
      <w:r w:rsidR="00DA6F01">
        <w:t xml:space="preserve"> А.К. обвиняется в совершении  преступления, которое согласно ст. 15 УК РФ отнесено законом к категории преступлений</w:t>
      </w:r>
      <w:r w:rsidR="00DA6F01">
        <w:t xml:space="preserve"> небольшой тяжести, ранее не судим, признал вину </w:t>
      </w:r>
      <w:r w:rsidR="00DA6F01">
        <w:t xml:space="preserve">и раскаялся в содеянном, загладил причиненный вред перед потерпевшим, возместил причиненный ущерб в полном объеме, по месту жительства характеризуется посредственно, женат, официально трудоустроен, на учете </w:t>
      </w:r>
      <w:r w:rsidR="00DA6F01">
        <w:t>у врача нарколога и врача психиатра не</w:t>
      </w:r>
      <w:r w:rsidR="00DA6F01">
        <w:t xml:space="preserve"> состоит. </w:t>
      </w:r>
      <w:r w:rsidR="00DA6F01">
        <w:t xml:space="preserve">В судебном заседании, как представитель потерпевшего, так и подсудимый заявили о примирении. </w:t>
      </w:r>
    </w:p>
    <w:p w:rsidR="00A77B3E" w:rsidP="00A664B8">
      <w:pPr>
        <w:jc w:val="both"/>
      </w:pPr>
      <w:r>
        <w:t xml:space="preserve">             </w:t>
      </w:r>
      <w:r w:rsidR="00DA6F01">
        <w:t>Согласно п. 32 Постановления Пленума Верховного Суда Российской Федерации № 17 от дата "О практике применения судами норм, регламентирующих участие потерпевшего в</w:t>
      </w:r>
      <w:r w:rsidR="00DA6F01">
        <w:t xml:space="preserve"> уголовном судопроизводстве", принимая решение о прекращении дела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A664B8">
      <w:pPr>
        <w:jc w:val="both"/>
      </w:pPr>
      <w:r>
        <w:t xml:space="preserve">            </w:t>
      </w:r>
      <w:r w:rsidR="00DA6F01">
        <w:t>Учитывая кон</w:t>
      </w:r>
      <w:r w:rsidR="00DA6F01">
        <w:t xml:space="preserve">кретные обстоятельства преступления, в совершении которого обвиняется </w:t>
      </w:r>
      <w:r w:rsidR="00DA6F01">
        <w:t>Корячкин</w:t>
      </w:r>
      <w:r w:rsidR="00DA6F01">
        <w:t xml:space="preserve"> А.К., характер и степень общественной опасности содеянного, данные о личности подсудимого, который раскаялся </w:t>
      </w:r>
      <w:r w:rsidR="00DA6F01">
        <w:t>в содеянном, достиг примирения с потерпевшей стороной, в полном объ</w:t>
      </w:r>
      <w:r w:rsidR="00DA6F01">
        <w:t xml:space="preserve">еме возместил причиненный ущерб, загладил причиненный вред, ранее не судим, </w:t>
      </w:r>
      <w:r w:rsidR="00DA6F01">
        <w:t xml:space="preserve">а также принимая во </w:t>
      </w:r>
      <w:r w:rsidR="00DA6F01">
        <w:t>внимание</w:t>
      </w:r>
      <w:r w:rsidR="00DA6F01">
        <w:t xml:space="preserve"> свободно выраженное волеизъявление представителя потерпевшего, которая ходатайствовала об освобождении подсудимого от уголовной ответственности в связ</w:t>
      </w:r>
      <w:r w:rsidR="00DA6F01">
        <w:t xml:space="preserve">и с примирением, </w:t>
      </w:r>
      <w:r w:rsidR="00DA6F01">
        <w:t xml:space="preserve">суд приходит к выводу о возможном освобождении подсудимого от уголовной ответственности, в связи с примирением с потерпевшим и считает, </w:t>
      </w:r>
      <w:r w:rsidR="00DA6F01">
        <w:t>что  прекращение уголовного дела будет отвечать требованиям справедливости и целям правосудия.</w:t>
      </w:r>
    </w:p>
    <w:p w:rsidR="00A77B3E" w:rsidP="00A664B8">
      <w:pPr>
        <w:jc w:val="both"/>
      </w:pPr>
      <w:r>
        <w:t xml:space="preserve">            </w:t>
      </w:r>
      <w:r w:rsidR="00DA6F01">
        <w:t xml:space="preserve">Таким </w:t>
      </w:r>
      <w:r w:rsidR="00DA6F01">
        <w:t xml:space="preserve">образом, ходатайство представителя потерпевшего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</w:t>
      </w:r>
      <w:r w:rsidR="00DA6F01">
        <w:t>с нормами уголовно-процессуального закона, суд у</w:t>
      </w:r>
      <w:r w:rsidR="00DA6F01">
        <w:t>бедился, что волеизъявление представителя потерпевшего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</w:t>
      </w:r>
      <w:r w:rsidR="00DA6F01">
        <w:t>, суд считает возможным произв</w:t>
      </w:r>
      <w:r w:rsidR="00DA6F01">
        <w:t>одство по уголовному делу в отношении Корячкина А.К. прекратить в связи с примирением сторон.</w:t>
      </w:r>
    </w:p>
    <w:p w:rsidR="00A77B3E" w:rsidP="00A664B8">
      <w:pPr>
        <w:jc w:val="both"/>
      </w:pPr>
      <w:r>
        <w:t xml:space="preserve">             </w:t>
      </w:r>
      <w:r w:rsidR="00DA6F01">
        <w:t xml:space="preserve">Судом также принимаются во внимание и те обстоятельства, </w:t>
      </w:r>
      <w:r w:rsidR="00DA6F01">
        <w:t xml:space="preserve">что подсудимый осознал противоправность своих действий, он согласен </w:t>
      </w:r>
      <w:r w:rsidR="00DA6F01">
        <w:t>на прекращение уголовного дела в св</w:t>
      </w:r>
      <w:r w:rsidR="00DA6F01">
        <w:t>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A77B3E" w:rsidP="00A664B8">
      <w:pPr>
        <w:jc w:val="both"/>
      </w:pPr>
      <w:r>
        <w:t xml:space="preserve">             </w:t>
      </w:r>
      <w:r w:rsidR="00DA6F01">
        <w:t>Меру процессуального принуждения в отношении Корячкина А.К. в виде обязательства о</w:t>
      </w:r>
      <w:r w:rsidR="00DA6F01">
        <w:t xml:space="preserve"> явке суд считает необходимым оставить без изменения </w:t>
      </w:r>
      <w:r w:rsidR="00DA6F01">
        <w:t>до вступления постановления в законную силу.</w:t>
      </w:r>
      <w:r w:rsidR="00DA6F01">
        <w:tab/>
      </w:r>
    </w:p>
    <w:p w:rsidR="00A77B3E" w:rsidP="00A664B8">
      <w:pPr>
        <w:jc w:val="both"/>
      </w:pPr>
      <w:r>
        <w:t xml:space="preserve">             </w:t>
      </w:r>
      <w:r w:rsidR="00DA6F01"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 w:rsidR="00DA6F01">
        <w:tab/>
      </w:r>
      <w:r w:rsidR="00DA6F01">
        <w:tab/>
      </w:r>
    </w:p>
    <w:p w:rsidR="00A77B3E" w:rsidP="00A664B8">
      <w:pPr>
        <w:jc w:val="both"/>
      </w:pPr>
      <w:r>
        <w:t xml:space="preserve">              </w:t>
      </w:r>
      <w:r w:rsidR="00DA6F01">
        <w:t>Вещественных доказательств по</w:t>
      </w:r>
      <w:r w:rsidR="00DA6F01">
        <w:t xml:space="preserve"> делу не имеется.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Расходы адвоката за участие в уголовном судопроизводстве </w:t>
      </w:r>
      <w:r w:rsidR="00DA6F01">
        <w:t xml:space="preserve">по назначению в суде, на основании ст.ст. 131, 132 УПК РФ, надлежит отнести </w:t>
      </w:r>
      <w:r w:rsidR="00DA6F01">
        <w:t xml:space="preserve">к процессуальным издержкам, и в силу ч. 10 ст. 132 УПК РФ, возместить </w:t>
      </w:r>
      <w:r w:rsidR="00DA6F01">
        <w:t>за счет средств федерального бюд</w:t>
      </w:r>
      <w:r w:rsidR="00DA6F01">
        <w:t>жета, вопрос о размере которых разрешить отдельным постановлением.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На основании изложенного, руководствуясь ст. 76 УК РФ, ст. 25, п. 3 </w:t>
      </w:r>
      <w:r w:rsidR="00DA6F01">
        <w:t>ст. 254 УПК РФ, суд, -</w:t>
      </w:r>
    </w:p>
    <w:p w:rsidR="00A77B3E" w:rsidP="00A664B8">
      <w:pPr>
        <w:jc w:val="center"/>
      </w:pPr>
      <w:r>
        <w:t>постановил:</w:t>
      </w:r>
    </w:p>
    <w:p w:rsidR="00A77B3E" w:rsidP="00A664B8">
      <w:pPr>
        <w:jc w:val="both"/>
      </w:pPr>
    </w:p>
    <w:p w:rsidR="00A77B3E" w:rsidP="00A664B8">
      <w:pPr>
        <w:jc w:val="both"/>
      </w:pPr>
      <w:r>
        <w:t xml:space="preserve">             </w:t>
      </w:r>
      <w:r w:rsidR="00DA6F01">
        <w:t xml:space="preserve">ходатайство представителя потерпевшего </w:t>
      </w:r>
      <w:r w:rsidR="00DA6F01">
        <w:t>фио</w:t>
      </w:r>
      <w:r w:rsidR="00DA6F01">
        <w:t xml:space="preserve">, – удовлетворить. </w:t>
      </w:r>
    </w:p>
    <w:p w:rsidR="00A77B3E" w:rsidP="00A664B8">
      <w:pPr>
        <w:jc w:val="both"/>
      </w:pPr>
      <w:r>
        <w:t xml:space="preserve">              </w:t>
      </w:r>
      <w:r w:rsidR="00DA6F01">
        <w:t xml:space="preserve">Освободить Корячкина </w:t>
      </w:r>
      <w:r>
        <w:t>А.К.</w:t>
      </w:r>
      <w:r w:rsidR="00DA6F01">
        <w:t xml:space="preserve"> от уголовной ответственности, предусмотренной </w:t>
      </w:r>
      <w:r w:rsidR="00DA6F01">
        <w:t>ч</w:t>
      </w:r>
      <w:r w:rsidR="00DA6F01">
        <w:t xml:space="preserve">. 1 ст. 159.2 УК РФ, на основании ст. 76 УК РФ, в связи </w:t>
      </w:r>
      <w:r w:rsidR="00DA6F01">
        <w:t>с примирением с потерпевшим.</w:t>
      </w:r>
    </w:p>
    <w:p w:rsidR="00A77B3E" w:rsidP="00A664B8">
      <w:pPr>
        <w:jc w:val="both"/>
      </w:pPr>
      <w:r>
        <w:t xml:space="preserve">             </w:t>
      </w:r>
      <w:r w:rsidR="00DA6F01">
        <w:t xml:space="preserve">Производство по настоящему уголовному делу - прекратить на основании </w:t>
      </w:r>
    </w:p>
    <w:p w:rsidR="00A77B3E" w:rsidP="00A664B8">
      <w:pPr>
        <w:jc w:val="both"/>
      </w:pPr>
      <w:r>
        <w:t xml:space="preserve">ст. 25 УПК РФ.   </w:t>
      </w:r>
    </w:p>
    <w:p w:rsidR="00A77B3E" w:rsidP="00A664B8">
      <w:pPr>
        <w:jc w:val="both"/>
      </w:pPr>
      <w:r>
        <w:t xml:space="preserve">             </w:t>
      </w:r>
      <w:r w:rsidR="00DA6F01">
        <w:t>Меру процессуального принуждения</w:t>
      </w:r>
      <w:r w:rsidR="00DA6F01">
        <w:t xml:space="preserve"> в отношении Корячкина </w:t>
      </w:r>
      <w:r>
        <w:t xml:space="preserve">А.К. </w:t>
      </w:r>
      <w:r w:rsidR="00DA6F01">
        <w:t xml:space="preserve"> в виде обязательства о явке, - отменить по вступлению постановления в законную силу.</w:t>
      </w:r>
    </w:p>
    <w:p w:rsidR="00A77B3E" w:rsidP="00A664B8">
      <w:pPr>
        <w:jc w:val="both"/>
      </w:pPr>
      <w:r>
        <w:t xml:space="preserve">             </w:t>
      </w:r>
      <w:r w:rsidR="00DA6F01">
        <w:t xml:space="preserve">Разъяснить право на ознакомление с протоколом судебного заседания </w:t>
      </w:r>
      <w:r w:rsidR="00DA6F01">
        <w:t xml:space="preserve">и аудиозаписью, принесения замечаний на них, право на участие </w:t>
      </w:r>
      <w:r w:rsidR="00DA6F01">
        <w:t>в апелляционно</w:t>
      </w:r>
      <w:r w:rsidR="00DA6F01">
        <w:t>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в случаях установленным уголовно</w:t>
      </w:r>
      <w:r w:rsidR="00DA6F01">
        <w:t>-процессуальным законом РФ, отказаться от защитника.</w:t>
      </w:r>
    </w:p>
    <w:p w:rsidR="00A77B3E" w:rsidP="00A664B8">
      <w:pPr>
        <w:jc w:val="both"/>
      </w:pPr>
      <w:r>
        <w:t xml:space="preserve">             </w:t>
      </w:r>
      <w:r w:rsidR="00DA6F01">
        <w:t xml:space="preserve">Постановление может быть обжаловано </w:t>
      </w:r>
      <w:r w:rsidR="00DA6F01">
        <w:t xml:space="preserve">в апелляционном порядке </w:t>
      </w:r>
      <w:r w:rsidR="00DA6F01">
        <w:t xml:space="preserve">в Советский районный суд адрес через мирового судью </w:t>
      </w:r>
      <w:r w:rsidR="00DA6F01">
        <w:t>в течение десяти  суток со дня</w:t>
      </w:r>
      <w:r w:rsidR="00DA6F01">
        <w:t xml:space="preserve"> его провозглашения. </w:t>
      </w:r>
    </w:p>
    <w:p w:rsidR="00A77B3E" w:rsidP="00A664B8">
      <w:pPr>
        <w:jc w:val="both"/>
      </w:pPr>
      <w:r>
        <w:t xml:space="preserve">             </w:t>
      </w:r>
      <w:r w:rsidR="00DA6F01">
        <w:t>Председательствующий</w:t>
      </w:r>
      <w:r w:rsidR="00DA6F01">
        <w:tab/>
      </w:r>
      <w:r w:rsidR="00DA6F01">
        <w:tab/>
        <w:t>подпись</w:t>
      </w:r>
      <w:r w:rsidR="00DA6F01">
        <w:tab/>
      </w:r>
      <w:r w:rsidR="00DA6F01">
        <w:tab/>
      </w:r>
      <w:r w:rsidR="00F44C33">
        <w:t>Е.</w:t>
      </w:r>
      <w:r w:rsidR="00DA6F01">
        <w:t xml:space="preserve">Н. </w:t>
      </w:r>
      <w:r w:rsidR="00DA6F01">
        <w:t>Елецких</w:t>
      </w:r>
    </w:p>
    <w:p w:rsidR="00A77B3E" w:rsidP="00A664B8">
      <w:pPr>
        <w:jc w:val="both"/>
      </w:pPr>
    </w:p>
    <w:sectPr w:rsidSect="00D852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5B"/>
    <w:rsid w:val="00A664B8"/>
    <w:rsid w:val="00A77B3E"/>
    <w:rsid w:val="00D8525B"/>
    <w:rsid w:val="00DA6F01"/>
    <w:rsid w:val="00F44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2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