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Дело №  1-84-13/2018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(01-0013/84/2018)</w:t>
      </w:r>
    </w:p>
    <w:p w:rsidR="00A77B3E">
      <w:r>
        <w:tab/>
      </w:r>
      <w:r>
        <w:tab/>
        <w:t xml:space="preserve">                      </w:t>
      </w:r>
    </w:p>
    <w:p w:rsidR="00A77B3E" w:rsidP="009800BE">
      <w:pPr>
        <w:jc w:val="center"/>
      </w:pPr>
      <w:r>
        <w:t>ПРИГОВОР</w:t>
      </w:r>
    </w:p>
    <w:p w:rsidR="00A77B3E" w:rsidP="009800BE">
      <w:pPr>
        <w:jc w:val="center"/>
      </w:pPr>
      <w:r>
        <w:t>ИМЕНЕМ  РОССИЙСКОЙ  ФЕДЕРАЦИИ</w:t>
      </w:r>
    </w:p>
    <w:p w:rsidR="00A77B3E">
      <w:r>
        <w:t xml:space="preserve"> </w:t>
      </w:r>
    </w:p>
    <w:p w:rsidR="00A77B3E" w:rsidP="009800BE">
      <w:pPr>
        <w:ind w:firstLine="720"/>
      </w:pPr>
      <w:r>
        <w:t xml:space="preserve">26 марта 2018 года </w:t>
      </w:r>
      <w:r>
        <w:tab/>
      </w:r>
      <w:r>
        <w:tab/>
        <w:t xml:space="preserve">               </w:t>
      </w:r>
      <w:r>
        <w:tab/>
      </w:r>
      <w:r>
        <w:tab/>
        <w:t xml:space="preserve">       </w:t>
      </w:r>
      <w:r>
        <w:t>пгт</w:t>
      </w:r>
      <w:r>
        <w:t xml:space="preserve">. Советский </w:t>
      </w:r>
    </w:p>
    <w:p w:rsidR="00A77B3E"/>
    <w:p w:rsidR="00A77B3E" w:rsidP="009800BE">
      <w:pPr>
        <w:ind w:left="720"/>
        <w:jc w:val="both"/>
      </w:pPr>
      <w:r>
        <w:t xml:space="preserve">Мировой судья судебного участка №84 </w:t>
      </w:r>
      <w:r>
        <w:t xml:space="preserve">Советского судебного                  </w:t>
      </w:r>
      <w:r>
        <w:t>района    (Советский муниципальный р</w:t>
      </w:r>
      <w:r w:rsidR="009800BE">
        <w:t>айон) Республики Крым</w:t>
      </w:r>
      <w:r w:rsidR="009800BE">
        <w:tab/>
      </w:r>
      <w:r w:rsidR="009800BE">
        <w:tab/>
      </w:r>
      <w:r w:rsidR="009800BE">
        <w:tab/>
      </w:r>
      <w:r w:rsidR="009800BE">
        <w:tab/>
      </w:r>
      <w:r w:rsidR="009800BE">
        <w:tab/>
      </w:r>
      <w:r w:rsidR="009800BE">
        <w:tab/>
      </w:r>
      <w:r w:rsidR="009800BE">
        <w:tab/>
      </w:r>
      <w:r w:rsidR="009800BE">
        <w:tab/>
      </w:r>
      <w:r w:rsidR="009800BE">
        <w:tab/>
        <w:t xml:space="preserve">           </w:t>
      </w:r>
      <w:r>
        <w:t xml:space="preserve">Елецких Е.Н.,   </w:t>
      </w:r>
    </w:p>
    <w:p w:rsidR="00A77B3E" w:rsidP="009800BE">
      <w:pPr>
        <w:ind w:firstLine="720"/>
        <w:jc w:val="both"/>
      </w:pPr>
      <w:r>
        <w:t xml:space="preserve">при секретаре  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D67959">
        <w:t>Лакуста</w:t>
      </w:r>
      <w:r w:rsidR="00D67959">
        <w:t xml:space="preserve"> Е.Ю.,</w:t>
      </w:r>
    </w:p>
    <w:p w:rsidR="00A77B3E" w:rsidP="009800BE">
      <w:pPr>
        <w:ind w:firstLine="720"/>
        <w:jc w:val="both"/>
      </w:pPr>
      <w:r>
        <w:t>с участием государственного обвинителя,</w:t>
      </w:r>
    </w:p>
    <w:p w:rsidR="00A77B3E" w:rsidP="009800BE">
      <w:pPr>
        <w:ind w:firstLine="720"/>
        <w:jc w:val="both"/>
      </w:pPr>
      <w:r>
        <w:t xml:space="preserve">старшего помощника прокурора </w:t>
      </w:r>
    </w:p>
    <w:p w:rsidR="00A77B3E" w:rsidP="009800BE">
      <w:pPr>
        <w:ind w:firstLine="720"/>
        <w:jc w:val="both"/>
      </w:pPr>
      <w:r>
        <w:t xml:space="preserve">Советского района          </w:t>
      </w:r>
      <w:r>
        <w:t xml:space="preserve">     </w:t>
      </w:r>
      <w:r>
        <w:tab/>
      </w:r>
      <w:r>
        <w:tab/>
      </w:r>
      <w:r>
        <w:tab/>
      </w:r>
      <w:r>
        <w:tab/>
      </w:r>
      <w:r w:rsidR="009800BE">
        <w:t xml:space="preserve">          </w:t>
      </w:r>
      <w:r>
        <w:t>Архиреева</w:t>
      </w:r>
      <w:r>
        <w:t xml:space="preserve"> Д.С., </w:t>
      </w:r>
    </w:p>
    <w:p w:rsidR="00A77B3E" w:rsidP="009800BE">
      <w:pPr>
        <w:ind w:firstLine="720"/>
        <w:jc w:val="both"/>
      </w:pPr>
      <w:r>
        <w:t>законного представителя потерпевших</w:t>
      </w:r>
      <w:r>
        <w:tab/>
      </w:r>
      <w:r>
        <w:tab/>
      </w:r>
      <w:r>
        <w:tab/>
      </w:r>
      <w:r>
        <w:t>фио</w:t>
      </w:r>
      <w:r>
        <w:t>,</w:t>
      </w:r>
    </w:p>
    <w:p w:rsidR="00A77B3E" w:rsidP="009800BE">
      <w:pPr>
        <w:ind w:firstLine="720"/>
        <w:jc w:val="both"/>
      </w:pPr>
      <w:r>
        <w:t xml:space="preserve">защитника подсудимого, предоставившего </w:t>
      </w:r>
    </w:p>
    <w:p w:rsidR="00A77B3E" w:rsidP="009800BE">
      <w:pPr>
        <w:ind w:firstLine="720"/>
        <w:jc w:val="both"/>
      </w:pPr>
      <w:r>
        <w:t>ордер №</w:t>
      </w:r>
      <w:r w:rsidR="009800BE">
        <w:t xml:space="preserve"> номер</w:t>
      </w:r>
      <w:r>
        <w:t xml:space="preserve"> от дата – адвоката</w:t>
      </w:r>
      <w:r>
        <w:tab/>
      </w:r>
      <w:r>
        <w:tab/>
      </w:r>
      <w:r w:rsidR="009800BE">
        <w:t xml:space="preserve">                      </w:t>
      </w:r>
      <w:r>
        <w:t>Азорской</w:t>
      </w:r>
      <w:r>
        <w:t xml:space="preserve"> Т.Ф.,</w:t>
      </w:r>
    </w:p>
    <w:p w:rsidR="00A77B3E" w:rsidP="009800BE">
      <w:pPr>
        <w:ind w:firstLine="720"/>
        <w:jc w:val="both"/>
      </w:pPr>
      <w:r>
        <w:t>подсудимого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D67959">
        <w:t>Возженникова</w:t>
      </w:r>
      <w:r w:rsidR="00D67959">
        <w:t xml:space="preserve"> А.А., </w:t>
      </w:r>
    </w:p>
    <w:p w:rsidR="00A77B3E" w:rsidP="009800BE">
      <w:pPr>
        <w:jc w:val="both"/>
      </w:pPr>
    </w:p>
    <w:p w:rsidR="00A77B3E" w:rsidP="009800BE">
      <w:pPr>
        <w:ind w:firstLine="720"/>
        <w:jc w:val="both"/>
      </w:pPr>
      <w:r>
        <w:t>рассмотрев в открытом судебном заседании в особом порядке приня</w:t>
      </w:r>
      <w:r>
        <w:t xml:space="preserve">тия судебного решения в помещении судебного участка №84 Советского </w:t>
      </w:r>
      <w:r w:rsidR="009800BE">
        <w:t xml:space="preserve">                       </w:t>
      </w:r>
      <w:r>
        <w:t xml:space="preserve">судебного района (Советский муниципальный район) Республики Крым </w:t>
      </w:r>
      <w:r w:rsidR="009800BE">
        <w:t xml:space="preserve">                   </w:t>
      </w:r>
      <w:r>
        <w:t>уголовное дело в отношении:</w:t>
      </w:r>
    </w:p>
    <w:p w:rsidR="00A77B3E" w:rsidP="009800BE">
      <w:pPr>
        <w:ind w:firstLine="720"/>
        <w:jc w:val="both"/>
      </w:pPr>
      <w:r>
        <w:t>Возженникова</w:t>
      </w:r>
      <w:r>
        <w:t xml:space="preserve"> </w:t>
      </w:r>
      <w:r w:rsidR="009800BE">
        <w:t>А.А.</w:t>
      </w:r>
      <w:r>
        <w:t>, паспортные данные, гражданина Российской Федерации, имеющего</w:t>
      </w:r>
      <w:r>
        <w:t xml:space="preserve"> среднее образование, разведенного, имеющего </w:t>
      </w:r>
      <w:r w:rsidR="009800BE">
        <w:t xml:space="preserve">                               </w:t>
      </w:r>
      <w:r>
        <w:t xml:space="preserve">на иждивении двоих малолетних детей, не работающего, зарегистрированного </w:t>
      </w:r>
      <w:r w:rsidR="009800BE">
        <w:t xml:space="preserve">                    </w:t>
      </w:r>
      <w:r>
        <w:t xml:space="preserve">по адресу: адрес, </w:t>
      </w:r>
      <w:r>
        <w:t xml:space="preserve">проживающего по адресу: адрес, не судимого, </w:t>
      </w:r>
    </w:p>
    <w:p w:rsidR="00A77B3E" w:rsidP="009800BE">
      <w:pPr>
        <w:ind w:firstLine="720"/>
        <w:jc w:val="both"/>
      </w:pPr>
      <w:r>
        <w:t xml:space="preserve">обвиняемого в совершении преступлений, предусмотренных ст. 264.1, </w:t>
      </w:r>
      <w:r w:rsidR="009800BE">
        <w:t xml:space="preserve">              </w:t>
      </w:r>
      <w:r>
        <w:t>с</w:t>
      </w:r>
      <w:r>
        <w:t>т. 116.1 Уголовного кодекса Российской Федерации (далее – УК РФ),</w:t>
      </w:r>
    </w:p>
    <w:p w:rsidR="00A77B3E" w:rsidP="009800BE">
      <w:pPr>
        <w:jc w:val="both"/>
      </w:pPr>
    </w:p>
    <w:p w:rsidR="00A77B3E" w:rsidP="009800BE">
      <w:pPr>
        <w:jc w:val="center"/>
      </w:pPr>
      <w:r>
        <w:t>УСТАНОВИЛ:</w:t>
      </w:r>
    </w:p>
    <w:p w:rsidR="00A77B3E"/>
    <w:p w:rsidR="00A77B3E" w:rsidP="00096611">
      <w:pPr>
        <w:ind w:firstLine="720"/>
        <w:jc w:val="both"/>
      </w:pPr>
      <w:r>
        <w:t>Возженников</w:t>
      </w:r>
      <w:r>
        <w:t xml:space="preserve"> А.А. совершил управление механическим транспортным средством лицом, находящимся в состоянии опьянения, подвергнутым административному наказанию за невыпо</w:t>
      </w:r>
      <w:r>
        <w:t xml:space="preserve">лнение законного требования уполномоченного должностного лица о прохождении медицинского освидетельствования на состояние опьянения, при следующих </w:t>
      </w:r>
      <w:r w:rsidR="00096611">
        <w:t xml:space="preserve">                             </w:t>
      </w:r>
      <w:r>
        <w:t>обстоятельствах.</w:t>
      </w:r>
    </w:p>
    <w:p w:rsidR="00A77B3E" w:rsidP="00096611">
      <w:pPr>
        <w:ind w:firstLine="720"/>
        <w:jc w:val="both"/>
      </w:pPr>
      <w:r>
        <w:t>Возженников</w:t>
      </w:r>
      <w:r>
        <w:t xml:space="preserve"> А.А. постановлением Советского районного суда </w:t>
      </w:r>
      <w:r w:rsidR="00096611">
        <w:t xml:space="preserve">                    </w:t>
      </w:r>
      <w:r>
        <w:t>Республики Крым  от дата подвергну</w:t>
      </w:r>
      <w:r>
        <w:t xml:space="preserve">т административному </w:t>
      </w:r>
      <w:r w:rsidR="00096611">
        <w:t xml:space="preserve">                                      </w:t>
      </w:r>
      <w:r>
        <w:t xml:space="preserve">наказанию за совершение административного правонарушения, </w:t>
      </w:r>
      <w:r w:rsidR="00096611">
        <w:t xml:space="preserve">                          </w:t>
      </w:r>
      <w:r>
        <w:t xml:space="preserve">предусмотренного ч. 1 ст. 12.26 КоАП РФ, то есть за невыполнение </w:t>
      </w:r>
      <w:r w:rsidR="00096611">
        <w:t xml:space="preserve">                        </w:t>
      </w:r>
      <w:r>
        <w:t>водителем транспортного средства, законного требования уполномоченного должностного лица о прохождении медицинско</w:t>
      </w:r>
      <w:r>
        <w:t xml:space="preserve">го освидетельствования на состояние опьянения, если такие действия (бездействие) не содержат </w:t>
      </w:r>
      <w:r w:rsidR="00096611">
        <w:t xml:space="preserve">                        </w:t>
      </w:r>
      <w:r>
        <w:t>уголовно наказуемого деяния, и ему судом было назначено административное наказание</w:t>
      </w:r>
      <w:r>
        <w:t xml:space="preserve"> в виде административного штрафа </w:t>
      </w:r>
      <w:r>
        <w:t>в размере сумма с лишением права управления тра</w:t>
      </w:r>
      <w:r>
        <w:t xml:space="preserve">нспортными средствами на срок </w:t>
      </w:r>
      <w:r w:rsidR="00096611">
        <w:t>срок</w:t>
      </w:r>
      <w:r>
        <w:t>. Данное постановление вступило в законную силу дата, исполнение постановления окончено дата.</w:t>
      </w:r>
    </w:p>
    <w:p w:rsidR="00A77B3E" w:rsidP="00096611">
      <w:pPr>
        <w:ind w:firstLine="720"/>
        <w:jc w:val="both"/>
      </w:pPr>
      <w:r>
        <w:t xml:space="preserve">При этом, </w:t>
      </w:r>
      <w:r>
        <w:t>Возженников</w:t>
      </w:r>
      <w:r>
        <w:t xml:space="preserve"> А.А. дата </w:t>
      </w:r>
      <w:r>
        <w:t>в</w:t>
      </w:r>
      <w:r>
        <w:t xml:space="preserve"> время, будучи ранее подвергнутым административному наказанию за невыполнение</w:t>
      </w:r>
      <w:r>
        <w:t xml:space="preserve"> водителем транспортного средства, законного требования уполномоченного должностного лица </w:t>
      </w:r>
      <w:r w:rsidR="008C39DA">
        <w:t xml:space="preserve">                                    </w:t>
      </w:r>
      <w:r>
        <w:t xml:space="preserve">о прохождении медицинского освидетельствования на состояние опьянения, имея умысел на управление механическим транспортным средством (мопедом </w:t>
      </w:r>
      <w:r w:rsidR="008C39DA">
        <w:t>марка мопеда</w:t>
      </w:r>
      <w:r>
        <w:t>), управлял ука</w:t>
      </w:r>
      <w:r>
        <w:t xml:space="preserve">занным транспортным средством, осуществляя движение </w:t>
      </w:r>
      <w:r w:rsidR="008C39DA">
        <w:t xml:space="preserve">                  </w:t>
      </w:r>
      <w:r>
        <w:t>по адрес вблизи дома №</w:t>
      </w:r>
      <w:r w:rsidR="008C39DA">
        <w:t xml:space="preserve"> номер</w:t>
      </w:r>
      <w:r>
        <w:t xml:space="preserve"> адрес, где в указанное выше время был остановлен сотрудником ОГИБДД ОМВД России по Советскому району. </w:t>
      </w:r>
      <w:r>
        <w:t xml:space="preserve">Поскольку </w:t>
      </w:r>
      <w:r w:rsidR="008C39DA">
        <w:t xml:space="preserve">                           </w:t>
      </w:r>
      <w:r>
        <w:t xml:space="preserve">у </w:t>
      </w:r>
      <w:r>
        <w:t>Возженникова</w:t>
      </w:r>
      <w:r>
        <w:t xml:space="preserve"> А.А. были выявлены признаки опьянения в виде запаха</w:t>
      </w:r>
      <w:r>
        <w:t xml:space="preserve"> алкоголя изо рта, поведения не соответствующего обстановке, при наличии достаточных оснований полагать, что </w:t>
      </w:r>
      <w:r>
        <w:t>Возженников</w:t>
      </w:r>
      <w:r>
        <w:t xml:space="preserve"> А.А. находится в состоянии опьянения, сотрудники ОГИБДД, руководствуясь постановлением Правительства РФ </w:t>
      </w:r>
      <w:r w:rsidR="008C39DA">
        <w:t xml:space="preserve">                     </w:t>
      </w:r>
      <w:r>
        <w:t>№475 от 26.06.2008 года, предло</w:t>
      </w:r>
      <w:r>
        <w:t xml:space="preserve">жили </w:t>
      </w:r>
      <w:r>
        <w:t>Возженникову</w:t>
      </w:r>
      <w:r>
        <w:t xml:space="preserve"> А.А. пройти освидетельствование на состояние алкогольного опьянения на анализаторе </w:t>
      </w:r>
      <w:r w:rsidR="008C39DA">
        <w:t xml:space="preserve">                 </w:t>
      </w:r>
      <w:r>
        <w:t>паров этанола в выдыхаемом воздухе типа</w:t>
      </w:r>
      <w:r>
        <w:t xml:space="preserve"> «</w:t>
      </w:r>
      <w:r>
        <w:t>Alcotest</w:t>
      </w:r>
      <w:r>
        <w:t xml:space="preserve"> 6810», от чего последний отказался, далее сотрудники ОГИБДД </w:t>
      </w:r>
      <w:r>
        <w:t>в</w:t>
      </w:r>
      <w:r>
        <w:t xml:space="preserve"> время того же дня направили </w:t>
      </w:r>
      <w:r>
        <w:t>Возженникова</w:t>
      </w:r>
      <w:r>
        <w:t xml:space="preserve"> А.</w:t>
      </w:r>
      <w:r>
        <w:t xml:space="preserve">А. на медицинское освидетельствование на </w:t>
      </w:r>
      <w:r w:rsidR="008C39DA">
        <w:t xml:space="preserve">                                        </w:t>
      </w:r>
      <w:r>
        <w:t>состояние опьянения, от чего он также отказался.</w:t>
      </w:r>
    </w:p>
    <w:p w:rsidR="00A77B3E" w:rsidP="008C39DA">
      <w:pPr>
        <w:ind w:firstLine="720"/>
        <w:jc w:val="both"/>
      </w:pPr>
      <w:r>
        <w:t xml:space="preserve">Кроме того, </w:t>
      </w:r>
      <w:r>
        <w:t>Возженников</w:t>
      </w:r>
      <w:r>
        <w:t xml:space="preserve"> А.А. совершил нанесение побоев причинивших физическую боль, но не повлекших последствий, указанных в статье 115 УК </w:t>
      </w:r>
      <w:r w:rsidR="00BA3581">
        <w:t xml:space="preserve">                   </w:t>
      </w:r>
      <w:r>
        <w:t xml:space="preserve">РФ, и не содержащих </w:t>
      </w:r>
      <w:r>
        <w:t xml:space="preserve">признаков состава преступления, предусмотренного </w:t>
      </w:r>
      <w:r w:rsidR="00BA3581">
        <w:t xml:space="preserve">                </w:t>
      </w:r>
      <w:r>
        <w:t>статьей 116 УК РФ, лицом, подвергнутым административному наказанию за аналогичное деяние, при следующих обстоятельствах.</w:t>
      </w:r>
    </w:p>
    <w:p w:rsidR="00A77B3E" w:rsidP="00445087">
      <w:pPr>
        <w:ind w:firstLine="720"/>
        <w:jc w:val="both"/>
      </w:pPr>
      <w:r>
        <w:t xml:space="preserve">дата примерно </w:t>
      </w:r>
      <w:r>
        <w:t>в</w:t>
      </w:r>
      <w:r>
        <w:t xml:space="preserve"> время </w:t>
      </w:r>
      <w:r>
        <w:t>Возженников</w:t>
      </w:r>
      <w:r>
        <w:t xml:space="preserve"> А.А., находясь в жилом доме, расположенном по адресу</w:t>
      </w:r>
      <w:r>
        <w:t>: адрес, будучи подвергнутым постановлением мирового судьи судебного участка № 83 Советского судебного района (Советский муниципальный район) Республики Крым от дата административному наказанию за совершение административного правонарушения, предусмотренно</w:t>
      </w:r>
      <w:r>
        <w:t xml:space="preserve">го ст.6.1.1 КоАП РФ (постановление вступило в законную силу дата), находясь </w:t>
      </w:r>
      <w:r w:rsidR="00445087">
        <w:t xml:space="preserve">                                  </w:t>
      </w:r>
      <w:r>
        <w:t xml:space="preserve">в состоянии алкогольного опьянения, будучи злым на </w:t>
      </w:r>
      <w:r>
        <w:t>фио</w:t>
      </w:r>
      <w:r>
        <w:t xml:space="preserve">, паспортные </w:t>
      </w:r>
      <w:r>
        <w:t xml:space="preserve">данные </w:t>
      </w:r>
      <w:r w:rsidR="00445087">
        <w:t xml:space="preserve">                </w:t>
      </w:r>
      <w:r>
        <w:t xml:space="preserve">и </w:t>
      </w:r>
      <w:r>
        <w:t>фио</w:t>
      </w:r>
      <w:r>
        <w:t>, паспортные данные, относительно урона стоявшей в комнате елки, действуя ум</w:t>
      </w:r>
      <w:r>
        <w:t xml:space="preserve">ышленно, и осознавая общественную опасность, предвидя причинение физической боли, нанес один удар кулаком руки в область носовой части лица </w:t>
      </w:r>
      <w:r>
        <w:t>фио</w:t>
      </w:r>
      <w:r>
        <w:t>, от чего последний испытал сильную физическую боль, после чего продолжая свой преступный</w:t>
      </w:r>
      <w:r>
        <w:t xml:space="preserve"> умысел, </w:t>
      </w:r>
      <w:r>
        <w:t>Возженников</w:t>
      </w:r>
      <w:r>
        <w:t xml:space="preserve"> А.А. нанес три удара рукой в область лица, </w:t>
      </w:r>
      <w:r w:rsidR="00445087">
        <w:t xml:space="preserve">                 </w:t>
      </w:r>
      <w:r>
        <w:t>а именно в область левой</w:t>
      </w:r>
      <w:r>
        <w:t xml:space="preserve"> щеки и глаза </w:t>
      </w:r>
      <w:r>
        <w:t>фио</w:t>
      </w:r>
      <w:r>
        <w:t xml:space="preserve">, тем самым причинил последнему сильную физическую боль. </w:t>
      </w:r>
    </w:p>
    <w:p w:rsidR="00A77B3E" w:rsidP="00096611">
      <w:pPr>
        <w:jc w:val="both"/>
      </w:pPr>
      <w:r>
        <w:tab/>
      </w:r>
      <w:r>
        <w:t xml:space="preserve">Согласно заключению эксперта № </w:t>
      </w:r>
      <w:r w:rsidR="00C46F0B">
        <w:t>номер</w:t>
      </w:r>
      <w:r>
        <w:t xml:space="preserve"> от дата </w:t>
      </w:r>
      <w:r>
        <w:t xml:space="preserve">у </w:t>
      </w:r>
      <w:r>
        <w:t>фио</w:t>
      </w:r>
      <w:r>
        <w:t>, паспортные дан</w:t>
      </w:r>
      <w:r>
        <w:t xml:space="preserve">ные, </w:t>
      </w:r>
      <w:r w:rsidR="00C46F0B">
        <w:t>«заключение»</w:t>
      </w:r>
      <w:r>
        <w:t>, которые согласно п.9 «Медицинских критериев определения степени тяжести вреда причиненного здоровью человека», утвержденных Приказом Министерства здравоохра</w:t>
      </w:r>
      <w:r>
        <w:t xml:space="preserve">нения и социального развития РФ №194н </w:t>
      </w:r>
      <w:r w:rsidR="00C46F0B">
        <w:t xml:space="preserve">                   </w:t>
      </w:r>
      <w:r>
        <w:t xml:space="preserve">от 24 апреля 2008 года, не являются опасными для жизни в момент </w:t>
      </w:r>
      <w:r w:rsidR="00C46F0B">
        <w:t xml:space="preserve">                           </w:t>
      </w:r>
      <w:r>
        <w:t>причинения, не влекут за собой кратковременного расстройства здоровья или незначительной стойкой утраты общей трудоспособности и</w:t>
      </w:r>
      <w:r>
        <w:t xml:space="preserve"> расцениваются как поврежд</w:t>
      </w:r>
      <w:r>
        <w:t>ения, не причинившие вред здоровью человека.</w:t>
      </w:r>
    </w:p>
    <w:p w:rsidR="00A77B3E" w:rsidP="009770F6">
      <w:pPr>
        <w:ind w:firstLine="720"/>
        <w:jc w:val="both"/>
      </w:pPr>
      <w:r>
        <w:t xml:space="preserve">Согласно заключению эксперта № </w:t>
      </w:r>
      <w:r w:rsidR="009770F6">
        <w:t>номер</w:t>
      </w:r>
      <w:r>
        <w:t xml:space="preserve"> от дата </w:t>
      </w:r>
      <w:r>
        <w:t xml:space="preserve">у </w:t>
      </w:r>
      <w:r>
        <w:t>фио</w:t>
      </w:r>
      <w:r>
        <w:t xml:space="preserve">, паспортные данные, </w:t>
      </w:r>
      <w:r w:rsidR="009770F6">
        <w:t>«заключение»</w:t>
      </w:r>
      <w:r>
        <w:t>, которые согласно п.9 «Медицинских критериев определения степени тяжести вреда причиненного здоровью человека», утвержденных Приказом Министерства здравоохранения и социального развития РФ №194н от 24 апреля 2008 года не являются опасными для</w:t>
      </w:r>
      <w:r>
        <w:t xml:space="preserve"> жизни в момент причинения, не влекут за собой кратковременного расстройства здоровья или незначительной стойкой утраты общей трудоспособности и</w:t>
      </w:r>
      <w:r>
        <w:t xml:space="preserve"> расцениваются как повреждения, </w:t>
      </w:r>
      <w:r w:rsidR="00F75527">
        <w:t xml:space="preserve">                                 </w:t>
      </w:r>
      <w:r>
        <w:t xml:space="preserve">не причинившие вред здоровью человека.  </w:t>
      </w:r>
    </w:p>
    <w:p w:rsidR="00A77B3E" w:rsidP="0039108D">
      <w:pPr>
        <w:ind w:firstLine="720"/>
        <w:jc w:val="both"/>
      </w:pPr>
      <w:r>
        <w:t xml:space="preserve">В судебном заседании подсудимый </w:t>
      </w:r>
      <w:r>
        <w:t>Возженн</w:t>
      </w:r>
      <w:r>
        <w:t>иков</w:t>
      </w:r>
      <w:r>
        <w:t xml:space="preserve"> А.А. пояснил, </w:t>
      </w:r>
      <w:r w:rsidR="0039108D">
        <w:t xml:space="preserve">                           </w:t>
      </w:r>
      <w:r>
        <w:t xml:space="preserve">что предъявленное ему обвинение по ст. 264.1, ст. 116.1 УК РФ понятно и он согласен с данными обвинениями и с перечисленными в обвинительном постановлении доказательствами, он полностью признает свою вину </w:t>
      </w:r>
      <w:r w:rsidR="0039108D">
        <w:t xml:space="preserve">                                     </w:t>
      </w:r>
      <w:r>
        <w:t>в совершении преступлений и ра</w:t>
      </w:r>
      <w:r>
        <w:t>скаивается в содеянном, подтвердил достоверность установленных дознанием обстоятельств совершения преступлений.</w:t>
      </w:r>
      <w:r>
        <w:t xml:space="preserve"> </w:t>
      </w:r>
      <w:r>
        <w:t>При этом поддержал заявленное им в ходе дознания ходатайство о производстве дознания в сокращенной форме и применении особого порядка принятия с</w:t>
      </w:r>
      <w:r>
        <w:t xml:space="preserve">удебного решения, которое было удовлетворено  </w:t>
      </w:r>
      <w:r>
        <w:t xml:space="preserve">в полном объеме (т. 1 </w:t>
      </w:r>
      <w:r>
        <w:t>л.д</w:t>
      </w:r>
      <w:r>
        <w:t xml:space="preserve">. 98, 99), указав, что осознает характер </w:t>
      </w:r>
      <w:r>
        <w:t xml:space="preserve">и последствия постановления приговора без проведения судебного разбирательства, и что оно является добровольным, согласованным </w:t>
      </w:r>
      <w:r w:rsidR="0039108D">
        <w:t xml:space="preserve">                      </w:t>
      </w:r>
      <w:r>
        <w:t>с защитником.</w:t>
      </w:r>
      <w:r>
        <w:t xml:space="preserve"> </w:t>
      </w:r>
      <w:r>
        <w:t xml:space="preserve">Права в соответствии со ст.ст.47, </w:t>
      </w:r>
      <w:r w:rsidRPr="0039108D" w:rsidR="0039108D">
        <w:t>226</w:t>
      </w:r>
      <w:r w:rsidRPr="0039108D" w:rsidR="0039108D">
        <w:rPr>
          <w:vertAlign w:val="superscript"/>
        </w:rPr>
        <w:t>9</w:t>
      </w:r>
      <w:r>
        <w:t xml:space="preserve">, 314-317 УПК РФ </w:t>
      </w:r>
      <w:r w:rsidR="0039108D">
        <w:t xml:space="preserve">                                 </w:t>
      </w:r>
      <w:r>
        <w:t xml:space="preserve">и ст.48 - 51 Конституции РФ ему разъяснены и понятны. </w:t>
      </w:r>
      <w:r>
        <w:tab/>
      </w:r>
      <w:r>
        <w:tab/>
      </w:r>
    </w:p>
    <w:p w:rsidR="00A77B3E" w:rsidP="0039108D">
      <w:pPr>
        <w:ind w:firstLine="720"/>
        <w:jc w:val="both"/>
      </w:pPr>
      <w:r>
        <w:t xml:space="preserve">С учетом мнения государственного обвинителя, законного </w:t>
      </w:r>
      <w:r w:rsidR="0039108D">
        <w:t xml:space="preserve">                        </w:t>
      </w:r>
      <w:r>
        <w:t xml:space="preserve">представителя потерпевших и защитника, которые не возражали против </w:t>
      </w:r>
      <w:r w:rsidR="0039108D">
        <w:t xml:space="preserve">                          </w:t>
      </w:r>
      <w:r>
        <w:t>особого порядка судеб</w:t>
      </w:r>
      <w:r>
        <w:t xml:space="preserve">ного разбирательства, принимая во внимание, что подсудимый обвиняется в совершении преступлений, наказание за которые </w:t>
      </w:r>
      <w:r w:rsidR="0039108D">
        <w:t xml:space="preserve">                      </w:t>
      </w:r>
      <w:r>
        <w:t xml:space="preserve">не превышает 10 лет лишения свободы, предусмотренные ст. </w:t>
      </w:r>
      <w:r w:rsidRPr="0039108D" w:rsidR="0039108D">
        <w:t>226</w:t>
      </w:r>
      <w:r w:rsidRPr="0039108D" w:rsidR="0039108D">
        <w:rPr>
          <w:vertAlign w:val="superscript"/>
        </w:rPr>
        <w:t>9</w:t>
      </w:r>
      <w:r>
        <w:t xml:space="preserve">, ч.1 и ч.2 </w:t>
      </w:r>
      <w:r w:rsidR="0039108D">
        <w:t xml:space="preserve">                     </w:t>
      </w:r>
      <w:r>
        <w:t xml:space="preserve">ст. 314-317 УПК РФ условия применения особого порядка принятия </w:t>
      </w:r>
      <w:r w:rsidR="0039108D">
        <w:t xml:space="preserve">                         </w:t>
      </w:r>
      <w:r>
        <w:t>су</w:t>
      </w:r>
      <w:r>
        <w:t>дебного решения соблюдены, самооговор подсудимого исключен, суд</w:t>
      </w:r>
      <w:r>
        <w:t xml:space="preserve"> </w:t>
      </w:r>
      <w:r w:rsidR="0039108D">
        <w:t xml:space="preserve">                 </w:t>
      </w:r>
      <w:r>
        <w:t>приходит к выводу о возможности вынесения приговора в порядке, предусмотренном главой 40 УПК РФ, то есть без проведения судебного разбирательства.</w:t>
      </w:r>
      <w:r>
        <w:tab/>
      </w:r>
      <w:r>
        <w:tab/>
      </w:r>
    </w:p>
    <w:p w:rsidR="00A77B3E" w:rsidP="00984935">
      <w:pPr>
        <w:ind w:firstLine="720"/>
        <w:jc w:val="both"/>
      </w:pPr>
      <w:r>
        <w:t>Суд считает, что обвинение, с которым согла</w:t>
      </w:r>
      <w:r>
        <w:t xml:space="preserve">сился подсудимый </w:t>
      </w:r>
      <w:r>
        <w:t>Возженников</w:t>
      </w:r>
      <w:r>
        <w:t xml:space="preserve"> А.А. обоснованно и подтверждается исследованными </w:t>
      </w:r>
      <w:r w:rsidR="00984935">
        <w:t xml:space="preserve">                                    </w:t>
      </w:r>
      <w:r>
        <w:t xml:space="preserve">в соответствии со ст. </w:t>
      </w:r>
      <w:r w:rsidRPr="0039108D" w:rsidR="00984935">
        <w:t>226</w:t>
      </w:r>
      <w:r w:rsidRPr="0039108D" w:rsidR="00984935">
        <w:rPr>
          <w:vertAlign w:val="superscript"/>
        </w:rPr>
        <w:t>9</w:t>
      </w:r>
      <w:r w:rsidR="00984935">
        <w:rPr>
          <w:vertAlign w:val="superscript"/>
        </w:rPr>
        <w:t xml:space="preserve"> </w:t>
      </w:r>
      <w:r>
        <w:t xml:space="preserve">УПК РФ по делу доказательствами, указанными </w:t>
      </w:r>
      <w:r w:rsidR="00984935">
        <w:t xml:space="preserve">                       </w:t>
      </w:r>
      <w:r>
        <w:t xml:space="preserve">в обвинительном постановлении: </w:t>
      </w:r>
    </w:p>
    <w:p w:rsidR="00A77B3E" w:rsidP="00984935">
      <w:pPr>
        <w:ind w:firstLine="720"/>
        <w:jc w:val="both"/>
      </w:pPr>
      <w:r>
        <w:t xml:space="preserve">- по эпизоду преступления, совершенного дата, предусмотренного ст. 264.1 </w:t>
      </w:r>
      <w:r>
        <w:t xml:space="preserve">УК РФ: рапортом об обнаружении признаков преступления, предусмотренного </w:t>
      </w:r>
      <w:r w:rsidR="00984935">
        <w:t xml:space="preserve">                 </w:t>
      </w:r>
      <w:r>
        <w:t xml:space="preserve">ст. 264.1 УК РФ (т. 1 </w:t>
      </w:r>
      <w:r>
        <w:t>л.д</w:t>
      </w:r>
      <w:r>
        <w:t xml:space="preserve">. 4), протоколом </w:t>
      </w:r>
      <w:r>
        <w:t xml:space="preserve">61 АМ телефон от дата об отстранении </w:t>
      </w:r>
      <w:r>
        <w:t>Возженникова</w:t>
      </w:r>
      <w:r>
        <w:t xml:space="preserve"> А.А. </w:t>
      </w:r>
      <w:r>
        <w:t xml:space="preserve">от управления транспортным средством (т. 1 </w:t>
      </w:r>
      <w:r>
        <w:t>л.д</w:t>
      </w:r>
      <w:r>
        <w:t xml:space="preserve">. 5), протоколом 61 АК телефон от дата </w:t>
      </w:r>
      <w:r>
        <w:t xml:space="preserve">о направлении </w:t>
      </w:r>
      <w:r>
        <w:t>Возженникова</w:t>
      </w:r>
      <w:r>
        <w:t xml:space="preserve"> А.А. на медицинское освидетельствование на</w:t>
      </w:r>
      <w:r>
        <w:t xml:space="preserve"> </w:t>
      </w:r>
      <w:r>
        <w:t xml:space="preserve">состояние опьянения (т. 1 </w:t>
      </w:r>
      <w:r>
        <w:t>л.д</w:t>
      </w:r>
      <w:r>
        <w:t xml:space="preserve">. 6), </w:t>
      </w:r>
      <w:r w:rsidR="00984935">
        <w:t xml:space="preserve">               </w:t>
      </w:r>
      <w:r>
        <w:t xml:space="preserve">протоколом допроса свидетеля </w:t>
      </w:r>
      <w:r>
        <w:t>фио</w:t>
      </w:r>
      <w:r>
        <w:t xml:space="preserve"> от дата </w:t>
      </w:r>
      <w:r>
        <w:t xml:space="preserve">(т. 1 </w:t>
      </w:r>
      <w:r>
        <w:t>л.д</w:t>
      </w:r>
      <w:r>
        <w:t xml:space="preserve">. 63-64), протоколом осмотра предметов (документов) от дата (т. 1 </w:t>
      </w:r>
      <w:r>
        <w:t>л.д</w:t>
      </w:r>
      <w:r>
        <w:t xml:space="preserve">. 65-67), протоколом допроса </w:t>
      </w:r>
      <w:r>
        <w:t>по</w:t>
      </w:r>
      <w:r>
        <w:t xml:space="preserve">дозреваемого </w:t>
      </w:r>
      <w:r>
        <w:t>Возженникова</w:t>
      </w:r>
      <w:r>
        <w:t xml:space="preserve"> А.А. с признательными показаниями от дата </w:t>
      </w:r>
      <w:r w:rsidR="00984935">
        <w:t xml:space="preserve">                                      </w:t>
      </w:r>
      <w:r>
        <w:t xml:space="preserve">(т. 1 л.д.102-104), копией постановления Советского районного суда Республики Крым от дата № </w:t>
      </w:r>
      <w:r w:rsidR="00984935">
        <w:t xml:space="preserve">номер </w:t>
      </w:r>
      <w:r>
        <w:t xml:space="preserve"> (т. 1 </w:t>
      </w:r>
      <w:r>
        <w:t>л.д</w:t>
      </w:r>
      <w:r>
        <w:t>. 129-130);</w:t>
      </w:r>
      <w:r w:rsidR="00AA12E6">
        <w:t xml:space="preserve"> </w:t>
      </w:r>
    </w:p>
    <w:p w:rsidR="00A77B3E" w:rsidP="00AA12E6">
      <w:pPr>
        <w:ind w:firstLine="720"/>
        <w:jc w:val="both"/>
      </w:pPr>
      <w:r>
        <w:t xml:space="preserve">- по эпизоду преступления, совершенного дата, предусмотренного </w:t>
      </w:r>
      <w:r>
        <w:t xml:space="preserve">ст. 116.1 УК РФ: рапортом о поступлении дата в ДЧ ОМВД России по Советскому району сообщения о причинении </w:t>
      </w:r>
      <w:r>
        <w:t>Возженниковым</w:t>
      </w:r>
      <w:r>
        <w:t xml:space="preserve"> А.А. телесных повреждений</w:t>
      </w:r>
      <w:r w:rsidR="00AA12E6">
        <w:t>…</w:t>
      </w:r>
      <w:r>
        <w:t xml:space="preserve"> </w:t>
      </w:r>
      <w:r w:rsidR="00AA12E6">
        <w:t xml:space="preserve">                            </w:t>
      </w:r>
      <w:r>
        <w:t xml:space="preserve">(т. 1 </w:t>
      </w:r>
      <w:r>
        <w:t>л.д</w:t>
      </w:r>
      <w:r>
        <w:t xml:space="preserve">. 24),  заявлением </w:t>
      </w:r>
      <w:r>
        <w:t>фио</w:t>
      </w:r>
      <w:r>
        <w:t xml:space="preserve"> от дата, согласно которому последняя просит принять ме</w:t>
      </w:r>
      <w:r>
        <w:t>р</w:t>
      </w:r>
      <w:r w:rsidR="00AA12E6">
        <w:t xml:space="preserve">ы к </w:t>
      </w:r>
      <w:r w:rsidR="00AA12E6">
        <w:t>фио</w:t>
      </w:r>
      <w:r w:rsidR="00AA12E6">
        <w:t>, который причинил побои…</w:t>
      </w:r>
      <w:r>
        <w:t xml:space="preserve">(т. 1 </w:t>
      </w:r>
      <w:r>
        <w:t>л.д</w:t>
      </w:r>
      <w:r>
        <w:t xml:space="preserve">. 25), справкой от дата, согласно которой </w:t>
      </w:r>
      <w:r>
        <w:t>фио</w:t>
      </w:r>
      <w:r>
        <w:t xml:space="preserve"> </w:t>
      </w:r>
      <w:r>
        <w:t xml:space="preserve">врачом-хирургом был поставлен диагноз: </w:t>
      </w:r>
      <w:r w:rsidR="00AA12E6">
        <w:t>диагноз</w:t>
      </w:r>
      <w:r>
        <w:t xml:space="preserve"> (т.1 </w:t>
      </w:r>
      <w:r>
        <w:t>л.д</w:t>
      </w:r>
      <w:r>
        <w:t xml:space="preserve">. 46), справкой от дата, согласно которой </w:t>
      </w:r>
      <w:r>
        <w:t>фио</w:t>
      </w:r>
      <w:r>
        <w:t xml:space="preserve"> врачом-хирургом был поставлен диагноз</w:t>
      </w:r>
      <w:r w:rsidR="00AA12E6">
        <w:t>: диагноз</w:t>
      </w:r>
      <w:r>
        <w:t xml:space="preserve"> (т. 1 </w:t>
      </w:r>
      <w:r>
        <w:t>л.д</w:t>
      </w:r>
      <w:r>
        <w:t xml:space="preserve">. 47), заключением эксперта № </w:t>
      </w:r>
      <w:r w:rsidR="00AA12E6">
        <w:t>номер</w:t>
      </w:r>
      <w:r>
        <w:t xml:space="preserve"> от дата (т. 1 </w:t>
      </w:r>
      <w:r>
        <w:t>л.д</w:t>
      </w:r>
      <w:r>
        <w:t xml:space="preserve">. 53), заключением эксперта № </w:t>
      </w:r>
      <w:r w:rsidR="00AA12E6">
        <w:t>номер</w:t>
      </w:r>
      <w:r>
        <w:t xml:space="preserve"> </w:t>
      </w:r>
      <w:r>
        <w:t xml:space="preserve">от дата (т. 1 </w:t>
      </w:r>
      <w:r>
        <w:t>л.д</w:t>
      </w:r>
      <w:r>
        <w:t xml:space="preserve">. 55), протоколом допроса </w:t>
      </w:r>
      <w:r w:rsidR="00AA12E6">
        <w:t>…</w:t>
      </w:r>
      <w:r>
        <w:t xml:space="preserve"> </w:t>
      </w:r>
      <w:r>
        <w:t>фио</w:t>
      </w:r>
      <w:r>
        <w:t xml:space="preserve"> </w:t>
      </w:r>
      <w:r w:rsidR="00AA12E6">
        <w:t xml:space="preserve">    </w:t>
      </w:r>
      <w:r>
        <w:t xml:space="preserve">от дата (т. 1 </w:t>
      </w:r>
      <w:r>
        <w:t>л.д</w:t>
      </w:r>
      <w:r>
        <w:t xml:space="preserve">. 74-75), протоколом допроса свидетеля </w:t>
      </w:r>
      <w:r>
        <w:t>фио</w:t>
      </w:r>
      <w:r>
        <w:t xml:space="preserve"> </w:t>
      </w:r>
      <w:r>
        <w:t xml:space="preserve">от дата (т. 1 </w:t>
      </w:r>
      <w:r>
        <w:t>л.д</w:t>
      </w:r>
      <w:r>
        <w:t xml:space="preserve">. 76-77), протоколом допроса подозреваемого </w:t>
      </w:r>
      <w:r>
        <w:t>Возженникова</w:t>
      </w:r>
      <w:r>
        <w:t xml:space="preserve"> А.А. с признательными показаниями </w:t>
      </w:r>
      <w:r>
        <w:t>от</w:t>
      </w:r>
      <w:r>
        <w:t xml:space="preserve"> дата</w:t>
      </w:r>
      <w:r>
        <w:t xml:space="preserve"> (т. 1 </w:t>
      </w:r>
      <w:r>
        <w:t>л.д</w:t>
      </w:r>
      <w:r>
        <w:t>. 102-104).</w:t>
      </w:r>
    </w:p>
    <w:p w:rsidR="00A77B3E" w:rsidP="00C53C51">
      <w:pPr>
        <w:ind w:firstLine="720"/>
        <w:jc w:val="both"/>
      </w:pPr>
      <w:r>
        <w:t xml:space="preserve">Исследовав и оценив доказательства, которые указаны в обвинительном постановлении, суд считает, что обвинение, с которым согласен подсудимый </w:t>
      </w:r>
      <w:r>
        <w:t>Возженников</w:t>
      </w:r>
      <w:r>
        <w:t xml:space="preserve"> А.А. обоснованно, подтверждается собранными по делу доказательствами.</w:t>
      </w:r>
    </w:p>
    <w:p w:rsidR="00A77B3E" w:rsidP="00C53C51">
      <w:pPr>
        <w:ind w:firstLine="720"/>
        <w:jc w:val="both"/>
      </w:pPr>
      <w:r>
        <w:t xml:space="preserve">Действия </w:t>
      </w:r>
      <w:r>
        <w:t>подсудимого суд квалифицирует следующим образом:</w:t>
      </w:r>
    </w:p>
    <w:p w:rsidR="00A77B3E" w:rsidP="00C53C51">
      <w:pPr>
        <w:ind w:firstLine="720"/>
        <w:jc w:val="both"/>
      </w:pPr>
      <w:r>
        <w:t xml:space="preserve">- по эпизоду совершенного преступления дата – по </w:t>
      </w:r>
      <w:r>
        <w:t>ст. 264.1 УК РФ, как управление механическим транспортным средством лицом, находящимся в состоянии опьянения, подвергнутым административному наказанию за нев</w:t>
      </w:r>
      <w:r>
        <w:t>ыполнение законного требования уполномоченного должностного лица о прохождении медицинского освидетельствования на состояние опьянения;</w:t>
      </w:r>
    </w:p>
    <w:p w:rsidR="00A77B3E" w:rsidP="00C53C51">
      <w:pPr>
        <w:ind w:firstLine="720"/>
        <w:jc w:val="both"/>
      </w:pPr>
      <w:r>
        <w:t xml:space="preserve">- по эпизоду совершенного преступления дата – по </w:t>
      </w:r>
      <w:r>
        <w:t xml:space="preserve">ст. 116.1 УК РФ, как нанесение побоев, причинивших физическую боль, </w:t>
      </w:r>
      <w:r>
        <w:t>но не повлекших последствий, указанных в статье 115 УК РФ, и не содержащих признаков состава преступления, предусмотренного статьей 116 УК РФ, лицом, подвергнутым административному наказанию за аналогичное деяние.</w:t>
      </w:r>
    </w:p>
    <w:p w:rsidR="00A77B3E" w:rsidP="00C53C51">
      <w:pPr>
        <w:ind w:firstLine="720"/>
        <w:jc w:val="both"/>
      </w:pPr>
      <w:r>
        <w:t>При этом</w:t>
      </w:r>
      <w:r>
        <w:t>,</w:t>
      </w:r>
      <w:r>
        <w:t xml:space="preserve"> в соответствии с примечанием к с</w:t>
      </w:r>
      <w:r>
        <w:t xml:space="preserve">татье 264 УК РФ, для целей статьи 264.1 настоящего Кодекса лицом, находящимся в состоянии </w:t>
      </w:r>
      <w:r w:rsidR="00C53C51">
        <w:t xml:space="preserve">                      </w:t>
      </w:r>
      <w:r>
        <w:t xml:space="preserve">опьянения, признается лицо, управляющее транспортным средством, </w:t>
      </w:r>
      <w:r w:rsidR="00C53C51">
        <w:t xml:space="preserve">                          </w:t>
      </w:r>
      <w:r>
        <w:t xml:space="preserve">не выполнившее законного требования уполномоченного должностного лица </w:t>
      </w:r>
      <w:r w:rsidR="00C53C51">
        <w:t xml:space="preserve">                     </w:t>
      </w:r>
      <w:r>
        <w:t>о прохождении медицинского осви</w:t>
      </w:r>
      <w:r>
        <w:t xml:space="preserve">детельствования на состояние опьянения </w:t>
      </w:r>
      <w:r w:rsidR="00C53C51">
        <w:t xml:space="preserve">                           </w:t>
      </w:r>
      <w:r>
        <w:t xml:space="preserve">в порядке и на основаниях, предусмотренных законодательством Российской Федерации. </w:t>
      </w:r>
      <w:r>
        <w:tab/>
      </w:r>
    </w:p>
    <w:p w:rsidR="00A77B3E" w:rsidP="000702E4">
      <w:pPr>
        <w:ind w:firstLine="720"/>
        <w:jc w:val="both"/>
      </w:pPr>
      <w:r>
        <w:t xml:space="preserve">В соответствии со ст.299 УПК РФ, суд приходит к выводу </w:t>
      </w:r>
      <w:r w:rsidR="000702E4">
        <w:t xml:space="preserve">                                      </w:t>
      </w:r>
      <w:r>
        <w:t xml:space="preserve">о том, что имели место деяния, в совершении которых обвиняется </w:t>
      </w:r>
      <w:r w:rsidR="000702E4">
        <w:t xml:space="preserve">                      </w:t>
      </w:r>
      <w:r>
        <w:t>Возженников</w:t>
      </w:r>
      <w:r>
        <w:t xml:space="preserve"> А.А.; эти деяния совершил </w:t>
      </w:r>
      <w:r>
        <w:t>подсудимый</w:t>
      </w:r>
      <w:r>
        <w:t xml:space="preserve"> и они предусмотрены </w:t>
      </w:r>
      <w:r w:rsidR="000702E4">
        <w:t xml:space="preserve">                 </w:t>
      </w:r>
      <w:r>
        <w:t>ст.ст</w:t>
      </w:r>
      <w:r>
        <w:t xml:space="preserve">. 116.1, 264.1 УК РФ; </w:t>
      </w:r>
      <w:r>
        <w:t>Возженников</w:t>
      </w:r>
      <w:r>
        <w:t xml:space="preserve"> А.А. виновен в совершении этих </w:t>
      </w:r>
      <w:r w:rsidR="000702E4">
        <w:t xml:space="preserve">                  </w:t>
      </w:r>
      <w:r>
        <w:t xml:space="preserve">деяний </w:t>
      </w:r>
      <w:r w:rsidR="000702E4">
        <w:t xml:space="preserve"> </w:t>
      </w:r>
      <w:r>
        <w:t xml:space="preserve">и подлежит уголовному наказанию; оснований для освобождения </w:t>
      </w:r>
      <w:r w:rsidR="000702E4">
        <w:t xml:space="preserve">                     </w:t>
      </w:r>
      <w:r>
        <w:t xml:space="preserve">от наказания не имеется; оснований для изменения категории </w:t>
      </w:r>
      <w:r>
        <w:t xml:space="preserve">преступлений </w:t>
      </w:r>
      <w:r w:rsidR="000702E4">
        <w:t xml:space="preserve">                       </w:t>
      </w:r>
      <w:r>
        <w:t xml:space="preserve">на менее </w:t>
      </w:r>
      <w:r>
        <w:t>тяжкую</w:t>
      </w:r>
      <w:r>
        <w:t>, также  не имеется.</w:t>
      </w:r>
      <w:r>
        <w:tab/>
      </w:r>
    </w:p>
    <w:p w:rsidR="00A77B3E" w:rsidP="000702E4">
      <w:pPr>
        <w:ind w:firstLine="720"/>
        <w:jc w:val="both"/>
      </w:pPr>
      <w:r>
        <w:t xml:space="preserve">При назначении наказания </w:t>
      </w:r>
      <w:r>
        <w:t>Возженникову</w:t>
      </w:r>
      <w:r>
        <w:t xml:space="preserve"> А.А., суд, в соответствии </w:t>
      </w:r>
      <w:r w:rsidR="000702E4">
        <w:t xml:space="preserve">                    </w:t>
      </w:r>
      <w:r>
        <w:t xml:space="preserve">со ст. 60 УК РФ учитывает характер и степень общественной опасности </w:t>
      </w:r>
      <w:r>
        <w:t>совершенных преступлений, характеризующие личность данные, смягчающие и о</w:t>
      </w:r>
      <w:r>
        <w:t>тягчающие наказание обстоятельства, влияние назначенного наказания на исправление подсудимого и на условия жизни его семьи.</w:t>
      </w:r>
      <w:r>
        <w:tab/>
      </w:r>
      <w:r>
        <w:tab/>
      </w:r>
      <w:r>
        <w:tab/>
      </w:r>
      <w:r>
        <w:t xml:space="preserve">Подсудимый </w:t>
      </w:r>
      <w:r>
        <w:t>Возженников</w:t>
      </w:r>
      <w:r>
        <w:t xml:space="preserve"> А.А. по месту жительства характеризуется отрицательно, не трудоустроен,  жалоб от жителей села на </w:t>
      </w:r>
      <w:r>
        <w:t>Возженник</w:t>
      </w:r>
      <w:r>
        <w:t>ова</w:t>
      </w:r>
      <w:r>
        <w:t xml:space="preserve"> А.А. </w:t>
      </w:r>
      <w:r w:rsidR="000702E4">
        <w:t xml:space="preserve">               </w:t>
      </w:r>
      <w:r>
        <w:t xml:space="preserve">не поступало, проживает с сожительницей и имеет на иждивении двоих малолетних детей (т. 1 </w:t>
      </w:r>
      <w:r>
        <w:t>л.д</w:t>
      </w:r>
      <w:r>
        <w:t xml:space="preserve">. 113, 114, 117, 118), на учете у врачей психиатра </w:t>
      </w:r>
      <w:r w:rsidR="000702E4">
        <w:t xml:space="preserve">                    </w:t>
      </w:r>
      <w:r>
        <w:t xml:space="preserve">и нарколога не состоит (т. 1 </w:t>
      </w:r>
      <w:r>
        <w:t>л.д</w:t>
      </w:r>
      <w:r>
        <w:t xml:space="preserve">. 120), не судим (т. 1 </w:t>
      </w:r>
      <w:r>
        <w:t>л.д</w:t>
      </w:r>
      <w:r>
        <w:t xml:space="preserve">. 121-122), </w:t>
      </w:r>
    </w:p>
    <w:p w:rsidR="00A77B3E" w:rsidP="00096611">
      <w:pPr>
        <w:jc w:val="both"/>
      </w:pPr>
      <w:r>
        <w:tab/>
        <w:t xml:space="preserve">Совершенные </w:t>
      </w:r>
      <w:r>
        <w:t>Возженниковым</w:t>
      </w:r>
      <w:r>
        <w:t xml:space="preserve"> А.А.</w:t>
      </w:r>
      <w:r>
        <w:t xml:space="preserve"> преступления, в соответствии </w:t>
      </w:r>
      <w:r w:rsidR="000702E4">
        <w:t xml:space="preserve">                           </w:t>
      </w:r>
      <w:r>
        <w:t xml:space="preserve">со ст.15 УК РФ, относятся к категории преступлений небольшой тяжести. </w:t>
      </w:r>
    </w:p>
    <w:p w:rsidR="00A77B3E" w:rsidP="00096611">
      <w:pPr>
        <w:jc w:val="both"/>
      </w:pPr>
      <w:r>
        <w:tab/>
        <w:t xml:space="preserve">Обстоятельствами, смягчающими наказание подсудимого </w:t>
      </w:r>
    </w:p>
    <w:p w:rsidR="00A77B3E" w:rsidP="00096611">
      <w:pPr>
        <w:jc w:val="both"/>
      </w:pPr>
      <w:r>
        <w:t>в соответствии со ст. 61 УК РФ, суд признает:</w:t>
      </w:r>
    </w:p>
    <w:p w:rsidR="00A77B3E" w:rsidP="00C45CD4">
      <w:pPr>
        <w:ind w:firstLine="720"/>
        <w:jc w:val="both"/>
      </w:pPr>
      <w:r>
        <w:t xml:space="preserve">- по эпизоду совершенного преступления дата – по </w:t>
      </w:r>
      <w:r>
        <w:t xml:space="preserve">ст. </w:t>
      </w:r>
      <w:r>
        <w:t>264.1 УК РФ: признание вины, раскаяние в содеянном, активное способствование раскрытию и расследованию преступления, а также наличие малолетних детей;</w:t>
      </w:r>
    </w:p>
    <w:p w:rsidR="00A77B3E" w:rsidP="00C45CD4">
      <w:pPr>
        <w:ind w:firstLine="720"/>
        <w:jc w:val="both"/>
      </w:pPr>
      <w:r>
        <w:t xml:space="preserve">- по эпизоду совершенного преступления дата – по </w:t>
      </w:r>
      <w:r>
        <w:t>ст. 116.1 УК РФ: признание вины, раскаяние в содеянном,</w:t>
      </w:r>
      <w:r>
        <w:t xml:space="preserve"> активное способствование раскрытию и расследованию преступления.</w:t>
      </w:r>
      <w:r>
        <w:t xml:space="preserve"> При этом</w:t>
      </w:r>
      <w:r>
        <w:t>,</w:t>
      </w:r>
      <w:r>
        <w:t xml:space="preserve"> по данному эпизоду совершенного преступления суд не учитывает в качестве обстоятельства, смягчающего наказание подсудимого, наличие малолетних детей, поскольку преступление соверше</w:t>
      </w:r>
      <w:r>
        <w:t xml:space="preserve">но </w:t>
      </w:r>
      <w:r w:rsidR="00C45CD4">
        <w:t xml:space="preserve">                  </w:t>
      </w:r>
      <w:r>
        <w:t xml:space="preserve">в отношении </w:t>
      </w:r>
      <w:r w:rsidR="00C45CD4">
        <w:t>……..</w:t>
      </w:r>
      <w:r>
        <w:t>.</w:t>
      </w:r>
    </w:p>
    <w:p w:rsidR="00A77B3E" w:rsidP="00C45CD4">
      <w:pPr>
        <w:ind w:firstLine="720"/>
        <w:jc w:val="both"/>
      </w:pPr>
      <w:r>
        <w:t xml:space="preserve">В качестве обстоятельства, отягчающего наказание подсудимому, </w:t>
      </w:r>
      <w:r w:rsidR="00C45CD4">
        <w:t xml:space="preserve">                          </w:t>
      </w:r>
      <w:r>
        <w:t xml:space="preserve">в соответствии с ч. 1.1 ст. 63 УК РФ, по эпизоду совершенного преступления </w:t>
      </w:r>
      <w:r w:rsidR="00C45CD4">
        <w:t xml:space="preserve">                   </w:t>
      </w:r>
      <w:r>
        <w:t xml:space="preserve">дата – по ст. 116.1 УК РФ,  суд признает совершение </w:t>
      </w:r>
      <w:r w:rsidR="00C45CD4">
        <w:t xml:space="preserve">                                            </w:t>
      </w:r>
      <w:r>
        <w:t>Возженниковым</w:t>
      </w:r>
      <w:r>
        <w:t xml:space="preserve"> А.А. преступ</w:t>
      </w:r>
      <w:r>
        <w:t xml:space="preserve">ления в состоянии опьянения, вызванного употреблением алкоголя, поскольку данный факт подтверждается сведениями </w:t>
      </w:r>
      <w:r w:rsidR="00C45CD4">
        <w:t xml:space="preserve">                  </w:t>
      </w:r>
      <w:r>
        <w:t xml:space="preserve">из медицинского учреждения (т. 1 </w:t>
      </w:r>
      <w:r>
        <w:t>л.д</w:t>
      </w:r>
      <w:r>
        <w:t>. 49).</w:t>
      </w:r>
    </w:p>
    <w:p w:rsidR="00A77B3E" w:rsidP="004C4E69">
      <w:pPr>
        <w:ind w:firstLine="720"/>
        <w:jc w:val="both"/>
      </w:pPr>
      <w:r>
        <w:t xml:space="preserve">При решении вопроса о признании состояния </w:t>
      </w:r>
      <w:r>
        <w:t>Возженникова</w:t>
      </w:r>
      <w:r>
        <w:t xml:space="preserve"> А.А. </w:t>
      </w:r>
      <w:r w:rsidR="004C4E69">
        <w:t xml:space="preserve">                             </w:t>
      </w:r>
      <w:r>
        <w:t>в момент совершения преступления дата от</w:t>
      </w:r>
      <w:r>
        <w:t xml:space="preserve">ягчающим </w:t>
      </w:r>
      <w:r w:rsidR="004C4E69">
        <w:t xml:space="preserve">                                     </w:t>
      </w:r>
      <w:r>
        <w:t xml:space="preserve">обстоятельством, суд принимает во внимание, что </w:t>
      </w:r>
      <w:r>
        <w:t>Возженниковым</w:t>
      </w:r>
      <w:r>
        <w:t xml:space="preserve"> А.А. </w:t>
      </w:r>
      <w:r w:rsidR="004C4E69">
        <w:t xml:space="preserve">         </w:t>
      </w:r>
      <w:r>
        <w:t xml:space="preserve">совершено данное преступление против личности при малозначительности </w:t>
      </w:r>
      <w:r w:rsidR="004C4E69">
        <w:t xml:space="preserve">                 </w:t>
      </w:r>
      <w:r>
        <w:t xml:space="preserve">повода для конфликта, несоразмерность причиненного подсудимым вреда </w:t>
      </w:r>
      <w:r w:rsidR="004C4E69">
        <w:t>…….</w:t>
      </w:r>
      <w:r>
        <w:t xml:space="preserve"> обстоятельствам конф</w:t>
      </w:r>
      <w:r>
        <w:t xml:space="preserve">ликта, личность виновного, </w:t>
      </w:r>
      <w:r w:rsidR="004C4E69">
        <w:t xml:space="preserve">                                                              </w:t>
      </w:r>
      <w:r>
        <w:t xml:space="preserve">полагая, что состояние опьянения повлияло на поведение </w:t>
      </w:r>
      <w:r>
        <w:t>Возженникова</w:t>
      </w:r>
      <w:r>
        <w:t xml:space="preserve"> А.А. </w:t>
      </w:r>
      <w:r w:rsidR="004C4E69">
        <w:t xml:space="preserve">                    </w:t>
      </w:r>
      <w:r>
        <w:t>при совершении преступления, привело к снижению функции самоконтроля</w:t>
      </w:r>
      <w:r>
        <w:t xml:space="preserve"> </w:t>
      </w:r>
      <w:r w:rsidR="004C4E69">
        <w:t xml:space="preserve">                    </w:t>
      </w:r>
      <w:r>
        <w:t>за своим поведением, что, в свою очередь, способствовало совершению преступления.</w:t>
      </w:r>
    </w:p>
    <w:p w:rsidR="00A77B3E" w:rsidP="00FE5354">
      <w:pPr>
        <w:ind w:firstLine="720"/>
        <w:jc w:val="both"/>
      </w:pPr>
      <w:r>
        <w:t>Обсто</w:t>
      </w:r>
      <w:r>
        <w:t xml:space="preserve">ятельств, отягчающих наказание подсудимого в соответствии </w:t>
      </w:r>
      <w:r w:rsidR="00FE5354">
        <w:t xml:space="preserve">                   </w:t>
      </w:r>
      <w:r>
        <w:t>со ст. 63 УК РФ по эпизоду совершенного преступления дата – по ст. 264.1 УК РФ, судом не установлено.</w:t>
      </w:r>
    </w:p>
    <w:p w:rsidR="00A77B3E" w:rsidP="00FE5354">
      <w:pPr>
        <w:ind w:firstLine="720"/>
        <w:jc w:val="both"/>
      </w:pPr>
      <w:r>
        <w:t xml:space="preserve">Исключительных обстоятельств, позволяющих применить </w:t>
      </w:r>
      <w:r w:rsidR="00FE5354">
        <w:t xml:space="preserve">                                        </w:t>
      </w:r>
      <w:r>
        <w:t>к подсудимому правила ст. 64 УК РФ, суд не</w:t>
      </w:r>
      <w:r>
        <w:t xml:space="preserve"> усматривает.</w:t>
      </w:r>
    </w:p>
    <w:p w:rsidR="00A77B3E" w:rsidP="00FE5354">
      <w:pPr>
        <w:ind w:firstLine="720"/>
        <w:jc w:val="both"/>
      </w:pPr>
      <w:r>
        <w:t xml:space="preserve">Принимая во </w:t>
      </w:r>
      <w:r>
        <w:t>внимание</w:t>
      </w:r>
      <w:r>
        <w:t xml:space="preserve"> изложенное в совокупности, учитывая характер </w:t>
      </w:r>
      <w:r w:rsidR="00FE5354">
        <w:t xml:space="preserve">                   </w:t>
      </w:r>
      <w:r>
        <w:t xml:space="preserve">и степень общественной опасности совершенных преступлений, отнесенных законом к категории преступлений небольшой тяжести, личность </w:t>
      </w:r>
      <w:r w:rsidR="00FE5354">
        <w:t xml:space="preserve">                      </w:t>
      </w:r>
      <w:r>
        <w:t xml:space="preserve">подсудимого, который признал вину, раскаялся </w:t>
      </w:r>
      <w:r>
        <w:t xml:space="preserve">в содеянном, характеризуется </w:t>
      </w:r>
      <w:r>
        <w:t xml:space="preserve">отрицательно, проживает совместно с сожительницей и имеет на иждивении двоих малолетних детей, официально не трудоустроен, суд считает необходимым назначить </w:t>
      </w:r>
      <w:r>
        <w:t>Возженникову</w:t>
      </w:r>
      <w:r>
        <w:t xml:space="preserve"> А.А. наказание:</w:t>
      </w:r>
    </w:p>
    <w:p w:rsidR="00A77B3E" w:rsidP="00FE5354">
      <w:pPr>
        <w:ind w:firstLine="720"/>
        <w:jc w:val="both"/>
      </w:pPr>
      <w:r>
        <w:t>- по эпизоду  совершенного преступления д</w:t>
      </w:r>
      <w:r>
        <w:t xml:space="preserve">ата – по </w:t>
      </w:r>
      <w:r>
        <w:t xml:space="preserve">ст. 264.1 УК РФ в виде обязательных работ с лишением права заниматься деятельностью, связанной </w:t>
      </w:r>
      <w:r w:rsidR="00FE5354">
        <w:t xml:space="preserve">                                </w:t>
      </w:r>
      <w:r>
        <w:t xml:space="preserve">с управлением транспортными средствами,  </w:t>
      </w:r>
      <w:r>
        <w:t>в пределах санкции ст. 264.1 УК РФ;</w:t>
      </w:r>
    </w:p>
    <w:p w:rsidR="00A77B3E" w:rsidP="00FE5354">
      <w:pPr>
        <w:ind w:firstLine="720"/>
        <w:jc w:val="both"/>
      </w:pPr>
      <w:r>
        <w:t xml:space="preserve">- по эпизоду совершенного преступления дата – по </w:t>
      </w:r>
      <w:r>
        <w:t xml:space="preserve">ст. 116.1 УК РФ в виде </w:t>
      </w:r>
      <w:r>
        <w:t>обязательных работ в пределах санкции ст. 116.1 УК РФ.</w:t>
      </w:r>
    </w:p>
    <w:p w:rsidR="00A77B3E" w:rsidP="00E94769">
      <w:pPr>
        <w:ind w:firstLine="720"/>
        <w:jc w:val="both"/>
      </w:pPr>
      <w:r>
        <w:t xml:space="preserve">Оснований для назначения подсудимому более мягких видов наказаний </w:t>
      </w:r>
      <w:r w:rsidR="00E94769">
        <w:t xml:space="preserve">                        </w:t>
      </w:r>
      <w:r>
        <w:t xml:space="preserve">в виде штрафа, предусмотренных санкциями </w:t>
      </w:r>
      <w:r>
        <w:t>ст.ст</w:t>
      </w:r>
      <w:r>
        <w:t xml:space="preserve">. 116.1, 264.1 УК РФ, суд </w:t>
      </w:r>
      <w:r w:rsidR="00E94769">
        <w:t xml:space="preserve">                             </w:t>
      </w:r>
      <w:r>
        <w:t xml:space="preserve">не находит, поскольку </w:t>
      </w:r>
      <w:r>
        <w:t>Возженников</w:t>
      </w:r>
      <w:r>
        <w:t xml:space="preserve"> А.А. характеризуется отрицат</w:t>
      </w:r>
      <w:r>
        <w:t xml:space="preserve">ельно, официально не трудоустроен  и сведения о наличии у него постоянного </w:t>
      </w:r>
      <w:r w:rsidR="00E94769">
        <w:t xml:space="preserve">                      </w:t>
      </w:r>
      <w:r>
        <w:t>дохода отсутствуют.</w:t>
      </w:r>
    </w:p>
    <w:p w:rsidR="00A77B3E" w:rsidP="00E94769">
      <w:pPr>
        <w:ind w:firstLine="720"/>
        <w:jc w:val="both"/>
      </w:pPr>
      <w:r>
        <w:t xml:space="preserve">На основании ч. 2 ст. 69 УК РФ суд считает необходимым назначить </w:t>
      </w:r>
      <w:r>
        <w:t>Возженникову</w:t>
      </w:r>
      <w:r>
        <w:t xml:space="preserve"> А.А. окончательное наказание по совокупности преступлений</w:t>
      </w:r>
      <w:r w:rsidR="00E94769">
        <w:t xml:space="preserve">         </w:t>
      </w:r>
      <w:r>
        <w:t xml:space="preserve"> путем частичного сложения</w:t>
      </w:r>
      <w:r>
        <w:t xml:space="preserve"> наказаний по настоящему приговору.</w:t>
      </w:r>
    </w:p>
    <w:p w:rsidR="00A77B3E" w:rsidP="00E94769">
      <w:pPr>
        <w:ind w:firstLine="720"/>
        <w:jc w:val="both"/>
      </w:pPr>
      <w:r>
        <w:t xml:space="preserve">Меру процессуального принуждения в отношении </w:t>
      </w:r>
      <w:r>
        <w:t>Возженникова</w:t>
      </w:r>
      <w:r>
        <w:t xml:space="preserve"> А.А. </w:t>
      </w:r>
      <w:r w:rsidR="00E94769">
        <w:t xml:space="preserve">                      </w:t>
      </w:r>
      <w:r>
        <w:t xml:space="preserve">в виде обязательства о явке суд оставляет без изменения до вступления </w:t>
      </w:r>
      <w:r w:rsidR="00E94769">
        <w:t xml:space="preserve">                   </w:t>
      </w:r>
      <w:r>
        <w:t>приговора в законную силу.</w:t>
      </w:r>
      <w:r>
        <w:tab/>
      </w:r>
    </w:p>
    <w:p w:rsidR="00A77B3E" w:rsidP="00E94769">
      <w:pPr>
        <w:ind w:firstLine="720"/>
        <w:jc w:val="both"/>
      </w:pPr>
      <w:r>
        <w:t>Гражданский иск по делу не заявлен, меры в обеспечение гра</w:t>
      </w:r>
      <w:r>
        <w:t xml:space="preserve">жданского </w:t>
      </w:r>
      <w:r w:rsidR="00E94769">
        <w:t xml:space="preserve">           </w:t>
      </w:r>
      <w:r>
        <w:t xml:space="preserve">иска и возможной конфискации имущества  не принимались. </w:t>
      </w:r>
      <w:r>
        <w:tab/>
      </w:r>
      <w:r>
        <w:tab/>
      </w:r>
    </w:p>
    <w:p w:rsidR="00A77B3E" w:rsidP="00E94769">
      <w:pPr>
        <w:ind w:firstLine="720"/>
        <w:jc w:val="both"/>
      </w:pPr>
      <w:r>
        <w:t xml:space="preserve">Вопрос о процессуальных издержках по делу суд разрешает </w:t>
      </w:r>
      <w:r w:rsidR="00E94769">
        <w:t xml:space="preserve">                                         </w:t>
      </w:r>
      <w:r>
        <w:t xml:space="preserve">в соответствии со ст.ст.50, 131, 132, 316 УПК РФ, в том числе отдельным постановлением в части оплаты труда адвокату. </w:t>
      </w:r>
      <w:r>
        <w:tab/>
      </w:r>
      <w:r>
        <w:tab/>
      </w:r>
      <w:r>
        <w:tab/>
      </w:r>
      <w:r>
        <w:tab/>
      </w:r>
    </w:p>
    <w:p w:rsidR="00A77B3E" w:rsidP="00E94769">
      <w:pPr>
        <w:ind w:firstLine="720"/>
        <w:jc w:val="both"/>
      </w:pPr>
      <w:r>
        <w:t xml:space="preserve">Вопрос </w:t>
      </w:r>
      <w:r>
        <w:t xml:space="preserve">о вещественных доказательствах следует решить в порядке                ст. 81 УПК РФ. </w:t>
      </w:r>
    </w:p>
    <w:p w:rsidR="00A77B3E" w:rsidP="00E94769">
      <w:pPr>
        <w:ind w:firstLine="720"/>
        <w:jc w:val="both"/>
      </w:pPr>
      <w:r>
        <w:t xml:space="preserve">На основании изложенного и руководствуясь </w:t>
      </w:r>
      <w:r>
        <w:t>ст.ст</w:t>
      </w:r>
      <w:r>
        <w:t xml:space="preserve">. </w:t>
      </w:r>
      <w:r w:rsidRPr="0039108D" w:rsidR="00E94769">
        <w:t>226</w:t>
      </w:r>
      <w:r w:rsidRPr="0039108D" w:rsidR="00E94769">
        <w:rPr>
          <w:vertAlign w:val="superscript"/>
        </w:rPr>
        <w:t>9</w:t>
      </w:r>
      <w:r>
        <w:t xml:space="preserve">, 296 – 299, 302, </w:t>
      </w:r>
      <w:r w:rsidR="00E94769">
        <w:t xml:space="preserve">           </w:t>
      </w:r>
      <w:r>
        <w:t>303, 307 – 310, 312, 313,316,317 УПК РФ, мировой судья -</w:t>
      </w:r>
    </w:p>
    <w:p w:rsidR="00A77B3E"/>
    <w:p w:rsidR="00A77B3E" w:rsidP="00E94769">
      <w:pPr>
        <w:jc w:val="center"/>
      </w:pPr>
      <w:r>
        <w:t>ПРИГОВОРИЛ:</w:t>
      </w:r>
    </w:p>
    <w:p w:rsidR="00A77B3E"/>
    <w:p w:rsidR="00A77B3E" w:rsidP="00D67959">
      <w:pPr>
        <w:ind w:firstLine="720"/>
        <w:jc w:val="both"/>
      </w:pPr>
      <w:r>
        <w:t xml:space="preserve">Признать </w:t>
      </w:r>
      <w:r>
        <w:t>Возженникова</w:t>
      </w:r>
      <w:r>
        <w:t xml:space="preserve"> А.А.</w:t>
      </w:r>
      <w:r>
        <w:t xml:space="preserve"> виновным </w:t>
      </w:r>
      <w:r>
        <w:t>в совершении преступлений, предусмотренных ст. 264.1 УК РФ, ст. 116.1 УК РФ и назначить ему наказание:</w:t>
      </w:r>
    </w:p>
    <w:p w:rsidR="00A77B3E" w:rsidP="00D67959">
      <w:pPr>
        <w:ind w:firstLine="720"/>
        <w:jc w:val="both"/>
      </w:pPr>
      <w:r>
        <w:t>- по ст. 264.1 УК РФ - в виде обязательных работ на срок 300 (триста) часов с лишением права занима</w:t>
      </w:r>
      <w:r>
        <w:t>ться деятельностью, связанной с управлением транспортными средствами сроком на 1 (один) год 6 (шесть) месяцев;</w:t>
      </w:r>
    </w:p>
    <w:p w:rsidR="00A77B3E" w:rsidP="00D67959">
      <w:pPr>
        <w:ind w:firstLine="720"/>
        <w:jc w:val="both"/>
      </w:pPr>
      <w:r>
        <w:t>- по ст. 116.1 УК РФ  - в виде обязательных работ на срок 200 (двести) часов.</w:t>
      </w:r>
    </w:p>
    <w:p w:rsidR="00A77B3E" w:rsidP="00D67959">
      <w:pPr>
        <w:jc w:val="both"/>
      </w:pPr>
      <w:r>
        <w:tab/>
        <w:t xml:space="preserve"> На основании ч. 2 ст. 69 УК РФ по совокупности преступлений, путе</w:t>
      </w:r>
      <w:r>
        <w:t xml:space="preserve">м частичного сложения назначенных наказаний, назначить </w:t>
      </w:r>
      <w:r>
        <w:t>Возженникову</w:t>
      </w:r>
      <w:r>
        <w:t xml:space="preserve"> А.А.</w:t>
      </w:r>
      <w:r>
        <w:t xml:space="preserve"> окончательное наказание в виде обязательных работ на срок 350 (триста пятьдесят) часов с лишением права заниматься деятельностью, связанной с управлением транспортным</w:t>
      </w:r>
      <w:r>
        <w:t>и средствами сроком на 1 (один) год 6 (шесть) месяц.</w:t>
      </w:r>
    </w:p>
    <w:p w:rsidR="00A77B3E" w:rsidP="00D67959">
      <w:pPr>
        <w:ind w:firstLine="720"/>
        <w:jc w:val="both"/>
      </w:pPr>
      <w:r>
        <w:t xml:space="preserve">В соответствии с ч. 4 ст. 47 УК РФ исчислять срок отбывания дополнительного наказания в виде лишения права заниматься                          </w:t>
      </w:r>
      <w:r>
        <w:t xml:space="preserve">деятельностью, связанной с управлением транспортными средствами,                                 </w:t>
      </w:r>
      <w:r>
        <w:t>с момента вступлени</w:t>
      </w:r>
      <w:r>
        <w:t>я настоящего приговора в законную силу.</w:t>
      </w:r>
    </w:p>
    <w:p w:rsidR="00A77B3E" w:rsidP="00D67959">
      <w:pPr>
        <w:ind w:firstLine="720"/>
        <w:jc w:val="both"/>
      </w:pPr>
      <w:r>
        <w:t xml:space="preserve">Меру процессуального принуждения в отношении </w:t>
      </w:r>
      <w:r>
        <w:t>Возженникова</w:t>
      </w:r>
      <w:r>
        <w:t xml:space="preserve"> А.А.</w:t>
      </w:r>
      <w:r>
        <w:t xml:space="preserve">                   </w:t>
      </w:r>
      <w:r>
        <w:t xml:space="preserve">в виде  обязательства о явке - отменить по вступлению приговора в законную силу. </w:t>
      </w:r>
      <w:r>
        <w:tab/>
      </w:r>
      <w:r>
        <w:tab/>
      </w:r>
      <w:r>
        <w:t>Вещественные доказательства по делу:</w:t>
      </w:r>
    </w:p>
    <w:p w:rsidR="00A77B3E" w:rsidP="00D67959">
      <w:pPr>
        <w:ind w:firstLine="720"/>
        <w:jc w:val="both"/>
      </w:pPr>
      <w:r>
        <w:t>- один ко</w:t>
      </w:r>
      <w:r>
        <w:t xml:space="preserve">мпакт-диск с видеофайлами, хранящийся при уголовном деле </w:t>
      </w:r>
    </w:p>
    <w:p w:rsidR="00A77B3E" w:rsidP="00D67959">
      <w:pPr>
        <w:jc w:val="both"/>
      </w:pPr>
      <w:r>
        <w:t xml:space="preserve">(т. 1 </w:t>
      </w:r>
      <w:r>
        <w:t>л.д</w:t>
      </w:r>
      <w:r>
        <w:t xml:space="preserve">. 68) – хранить при уголовном деле № 1-84-13/2018 (01-0013/84/2018)                     </w:t>
      </w:r>
      <w:r>
        <w:t>в течение всего срока его хранения.</w:t>
      </w:r>
    </w:p>
    <w:p w:rsidR="00A77B3E" w:rsidP="00D67959">
      <w:pPr>
        <w:ind w:firstLine="720"/>
        <w:jc w:val="both"/>
      </w:pPr>
      <w:r>
        <w:t xml:space="preserve">Приговор может быть обжалован в апелляционном порядке                             с </w:t>
      </w:r>
      <w:r>
        <w:t xml:space="preserve">соблюдением требований ст. 317 УПК РФ в Советский районный суд                 </w:t>
      </w:r>
      <w:r>
        <w:t xml:space="preserve">Республики Крым в течение 10 суток со дня его постановления через                      </w:t>
      </w:r>
      <w:r>
        <w:t>мирового судью.</w:t>
      </w:r>
    </w:p>
    <w:p w:rsidR="00A77B3E" w:rsidP="00D67959">
      <w:pPr>
        <w:jc w:val="both"/>
      </w:pPr>
      <w:r>
        <w:t xml:space="preserve"> </w:t>
      </w:r>
      <w:r>
        <w:tab/>
      </w:r>
      <w:r>
        <w:t xml:space="preserve">В случае обжалования приговора в апелляционном порядке                       </w:t>
      </w:r>
      <w:r>
        <w:t>осужденный вправе ходатайствовать об участии в рассмотр</w:t>
      </w:r>
      <w:r>
        <w:t xml:space="preserve">ении уголовного                  </w:t>
      </w:r>
      <w:r>
        <w:t>дела судом апелляционной инстанции.</w:t>
      </w:r>
    </w:p>
    <w:p w:rsidR="00A77B3E">
      <w:r>
        <w:t>Мировой судья</w:t>
      </w:r>
      <w:r>
        <w:tab/>
      </w:r>
      <w:r>
        <w:tab/>
        <w:t xml:space="preserve">    подпись  </w:t>
      </w:r>
      <w:r>
        <w:tab/>
        <w:t xml:space="preserve">   </w:t>
      </w:r>
      <w:r>
        <w:tab/>
        <w:t xml:space="preserve">    </w:t>
      </w:r>
      <w:r>
        <w:tab/>
        <w:t>Е.Н. Елецких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0BE"/>
    <w:rsid w:val="000702E4"/>
    <w:rsid w:val="00096611"/>
    <w:rsid w:val="0039108D"/>
    <w:rsid w:val="00445087"/>
    <w:rsid w:val="004C4E69"/>
    <w:rsid w:val="008C39DA"/>
    <w:rsid w:val="009770F6"/>
    <w:rsid w:val="009800BE"/>
    <w:rsid w:val="00984935"/>
    <w:rsid w:val="00A77B3E"/>
    <w:rsid w:val="00AA12E6"/>
    <w:rsid w:val="00BA3581"/>
    <w:rsid w:val="00C45CD4"/>
    <w:rsid w:val="00C46F0B"/>
    <w:rsid w:val="00C53C51"/>
    <w:rsid w:val="00D67959"/>
    <w:rsid w:val="00E94769"/>
    <w:rsid w:val="00F75527"/>
    <w:rsid w:val="00FE53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