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D68F9">
      <w:pPr>
        <w:jc w:val="right"/>
      </w:pPr>
      <w:r>
        <w:t>Дело № 1-84-15/2022</w:t>
      </w:r>
    </w:p>
    <w:p w:rsidR="00A77B3E" w:rsidP="004D68F9">
      <w:pPr>
        <w:jc w:val="right"/>
      </w:pPr>
      <w:r>
        <w:t>УИД-91MS0084-телефон-телефон</w:t>
      </w:r>
    </w:p>
    <w:p w:rsidR="00A77B3E" w:rsidP="004D68F9">
      <w:pPr>
        <w:jc w:val="right"/>
      </w:pPr>
    </w:p>
    <w:p w:rsidR="00A77B3E" w:rsidP="004D68F9">
      <w:pPr>
        <w:jc w:val="center"/>
      </w:pPr>
      <w:r>
        <w:t>П О С Т А Н О В Л Е Н И Е</w:t>
      </w:r>
    </w:p>
    <w:p w:rsidR="00A77B3E" w:rsidP="004D68F9">
      <w:pPr>
        <w:jc w:val="center"/>
      </w:pPr>
    </w:p>
    <w:p w:rsidR="00A77B3E">
      <w:r>
        <w:t xml:space="preserve">                 </w:t>
      </w:r>
      <w:r>
        <w:t>дата                                                                    адрес</w:t>
      </w:r>
    </w:p>
    <w:p w:rsidR="00A77B3E" w:rsidP="004D68F9">
      <w:pPr>
        <w:jc w:val="both"/>
      </w:pPr>
      <w:r>
        <w:t xml:space="preserve">   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4D68F9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4D68F9">
      <w:pPr>
        <w:jc w:val="both"/>
      </w:pPr>
      <w:r>
        <w:t>с участием: государственного обвинителя</w:t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4D68F9">
      <w:pPr>
        <w:jc w:val="both"/>
      </w:pPr>
      <w:r>
        <w:tab/>
        <w:t>потерпевшей</w:t>
      </w:r>
      <w:r>
        <w:tab/>
      </w:r>
      <w:r>
        <w:tab/>
      </w:r>
      <w:r>
        <w:tab/>
      </w:r>
      <w:r>
        <w:tab/>
        <w:t xml:space="preserve"> - Савченковой Н.П.,</w:t>
      </w:r>
    </w:p>
    <w:p w:rsidR="00A77B3E" w:rsidP="004D68F9">
      <w:pPr>
        <w:jc w:val="both"/>
      </w:pPr>
      <w:r>
        <w:t xml:space="preserve">            </w:t>
      </w:r>
      <w:r>
        <w:t>подсудимого</w:t>
      </w:r>
      <w:r>
        <w:tab/>
      </w:r>
      <w:r>
        <w:tab/>
      </w:r>
      <w:r>
        <w:tab/>
      </w:r>
      <w:r>
        <w:tab/>
        <w:t xml:space="preserve"> - Савченкова П.И.,</w:t>
      </w:r>
    </w:p>
    <w:p w:rsidR="00A77B3E" w:rsidP="004D68F9">
      <w:pPr>
        <w:jc w:val="both"/>
      </w:pPr>
      <w:r>
        <w:t xml:space="preserve">            </w:t>
      </w:r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</w:t>
      </w:r>
      <w:r>
        <w:t>фио</w:t>
      </w:r>
      <w:r>
        <w:t xml:space="preserve">, </w:t>
      </w:r>
      <w:r>
        <w:t xml:space="preserve">предоставившего ордер № 47 </w:t>
      </w:r>
      <w:r>
        <w:t>от</w:t>
      </w:r>
      <w:r>
        <w:t xml:space="preserve"> дата</w:t>
      </w:r>
    </w:p>
    <w:p w:rsidR="00A77B3E" w:rsidP="004D68F9">
      <w:pPr>
        <w:jc w:val="both"/>
      </w:pPr>
      <w:r>
        <w:t xml:space="preserve">            </w:t>
      </w:r>
      <w:r>
        <w:t xml:space="preserve"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</w:t>
      </w:r>
      <w:r>
        <w:t>дело по обвинению:</w:t>
      </w:r>
    </w:p>
    <w:p w:rsidR="00A77B3E" w:rsidP="004D68F9">
      <w:pPr>
        <w:jc w:val="both"/>
      </w:pPr>
      <w:r>
        <w:t xml:space="preserve">            </w:t>
      </w:r>
      <w:r>
        <w:t xml:space="preserve">Савченкова Петра Ивановича, паспортные данные, </w:t>
      </w:r>
      <w:r>
        <w:t>в совершении преступления, предусмотренного ч. 1 ст. 112 УК РФ,</w:t>
      </w:r>
    </w:p>
    <w:p w:rsidR="00A77B3E" w:rsidP="004D68F9">
      <w:pPr>
        <w:jc w:val="both"/>
      </w:pPr>
    </w:p>
    <w:p w:rsidR="00A77B3E" w:rsidP="004D68F9">
      <w:pPr>
        <w:jc w:val="center"/>
      </w:pPr>
      <w:r>
        <w:t>у с т а н о в и л:</w:t>
      </w:r>
    </w:p>
    <w:p w:rsidR="00A77B3E" w:rsidP="004D68F9">
      <w:pPr>
        <w:jc w:val="center"/>
      </w:pPr>
    </w:p>
    <w:p w:rsidR="00A77B3E" w:rsidP="004D68F9">
      <w:pPr>
        <w:jc w:val="both"/>
      </w:pPr>
      <w:r>
        <w:t xml:space="preserve">                </w:t>
      </w:r>
      <w:r>
        <w:t>Савченков П.И. обвиняется в совершении преступления небольшой тяжести при следующих обстоятельствах.</w:t>
      </w:r>
    </w:p>
    <w:p w:rsidR="00A77B3E" w:rsidP="004D68F9">
      <w:pPr>
        <w:jc w:val="both"/>
      </w:pPr>
      <w:r>
        <w:t xml:space="preserve">               </w:t>
      </w:r>
      <w:r>
        <w:t xml:space="preserve">Так, Савченков П.И. дата примерно </w:t>
      </w:r>
      <w:r>
        <w:t>в</w:t>
      </w:r>
      <w:r>
        <w:t xml:space="preserve"> время, находясь в комнате з</w:t>
      </w:r>
      <w:r>
        <w:t>ала домовладения, расположенного по адресу: адрес, будучи в состоянии алкогольного опьянения, в результате внезапно возникшего умысла на причинение вреда здоровью Савченковой Н.П., на почве произошедшего конфликта, находясь с ней в непосредственной близост</w:t>
      </w:r>
      <w:r>
        <w:t>и, желая причинить последней вред здоровью, реализуя свой преступный умысел, умышленно нанес Савченковой Н.П. один удар рукой в область верхней части грудной клетки слева, от которого Савченкова Н.П. упала на пол. Далее продолжая свой преступный умысел, на</w:t>
      </w:r>
      <w:r>
        <w:t>нес Савченковой Н.П. поочередно два удара голеностопом левой ноги, в левую область туловища, чем причинил последней телесные повреждения в виде перелома 6, 7 ребер, которые согласно заключению эксперта №91 от дата, повлекли за собой длительное расстройство</w:t>
      </w:r>
      <w:r>
        <w:t xml:space="preserve"> здоровья продолжительностью свыше трех недель (более 21 дня) и расцениваются, согласно «Правилам определения степени тяжести вреда причиненного здоровью человека» утвержденным Постановлением Правительства РФ от дата, п. 7.1. «Медицинских критериев определ</w:t>
      </w:r>
      <w:r>
        <w:t>ения степени тяжести вреда причиненного здоровью человека», утвержденных приказом Министерства здравоохранения и социального развития РФ №194 н от дата как причинившие средней тяжести вред здоровью.</w:t>
      </w:r>
    </w:p>
    <w:p w:rsidR="00A77B3E" w:rsidP="004D68F9">
      <w:pPr>
        <w:jc w:val="both"/>
      </w:pPr>
      <w:r>
        <w:t xml:space="preserve">             </w:t>
      </w:r>
      <w:r>
        <w:t xml:space="preserve">Действия Савченков П.И. органом дознания квалифицированы </w:t>
      </w:r>
      <w:r>
        <w:t xml:space="preserve">по ч.1 ст.112 УК РФ, как умышленное причинение средней тяжести вреда здоровью, не опасного </w:t>
      </w:r>
      <w:r>
        <w:t>для жизни человека и не повлекшего последствий, указанных в ст.111 УК РФ, но вызвавшего длительное расстройство здоровья, предъявленное Савченкову П.И. обвинение обо</w:t>
      </w:r>
      <w:r>
        <w:t>снованно, подтверждается доказательствами, собранными по уголовному делу.</w:t>
      </w:r>
    </w:p>
    <w:p w:rsidR="00A77B3E" w:rsidP="004D68F9">
      <w:pPr>
        <w:jc w:val="both"/>
      </w:pPr>
      <w:r>
        <w:t xml:space="preserve">                </w:t>
      </w:r>
      <w:r>
        <w:t>В судебном заседании потерпевшая Савченкова Н.П. заявила письменное ходатайство о прекращении уголовного дела в отношении Савченкова П.И. в связи с примирением, ссылаясь на то, что м</w:t>
      </w:r>
      <w:r>
        <w:t>ежду ними достигнуто примирение, подсудимым причиненный вред заглажен в полном объеме, он принес ей извинения, которые она считает достаточными.</w:t>
      </w:r>
    </w:p>
    <w:p w:rsidR="00A77B3E" w:rsidP="004D68F9">
      <w:pPr>
        <w:jc w:val="both"/>
      </w:pPr>
      <w:r>
        <w:t xml:space="preserve">               </w:t>
      </w:r>
      <w:r>
        <w:t>Подсудимый Савченков П.И. в судебном заседании поддержал заявленное потерпевшей ходатайство. При этом подсудимы</w:t>
      </w:r>
      <w:r>
        <w:t>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</w:t>
      </w:r>
      <w:r>
        <w:t>щему основанию, что действительно примирение с потерпевшей достигнуто, он загладил причиненный вред, путем принесения извинений, в связи с чем, выразил согласие на прекращение уголовного дела в связи с примирением сторон.</w:t>
      </w:r>
    </w:p>
    <w:p w:rsidR="00A77B3E" w:rsidP="004D68F9">
      <w:pPr>
        <w:jc w:val="both"/>
      </w:pPr>
      <w:r>
        <w:t xml:space="preserve">               </w:t>
      </w:r>
      <w:r>
        <w:t>Государственный обвинитель и защит</w:t>
      </w:r>
      <w:r>
        <w:t>ник подсудимого не возражали против удовлетворения ходатайства потерпевшей.</w:t>
      </w:r>
    </w:p>
    <w:p w:rsidR="00A77B3E" w:rsidP="004D68F9">
      <w:pPr>
        <w:jc w:val="both"/>
      </w:pPr>
      <w:r>
        <w:t xml:space="preserve">             </w:t>
      </w:r>
      <w:r>
        <w:t>Суд, выслушав мнение участников процесса по заявленному потерпевшей ходатайству, не находит обстоятельств, препятствующих прекращению уголовного дела в отношении подсудимого, по сл</w:t>
      </w:r>
      <w:r>
        <w:t>едующим основаниям.</w:t>
      </w:r>
    </w:p>
    <w:p w:rsidR="00A77B3E" w:rsidP="004D68F9">
      <w:pPr>
        <w:jc w:val="both"/>
      </w:pPr>
      <w:r>
        <w:t xml:space="preserve">              </w:t>
      </w:r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</w:t>
      </w:r>
      <w:r>
        <w:t xml:space="preserve">и это лицо примирилось с потерпевшим и загладило причиненный ему вред. </w:t>
      </w:r>
    </w:p>
    <w:p w:rsidR="00A77B3E" w:rsidP="004D68F9">
      <w:pPr>
        <w:jc w:val="both"/>
      </w:pPr>
      <w:r>
        <w:t xml:space="preserve">                </w:t>
      </w: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>
        <w:t>потерпевшим и загладило причиненный потерпевшему вред.</w:t>
      </w:r>
    </w:p>
    <w:p w:rsidR="00A77B3E" w:rsidP="004D68F9">
      <w:pPr>
        <w:jc w:val="both"/>
      </w:pPr>
      <w:r>
        <w:t xml:space="preserve">               </w:t>
      </w:r>
      <w:r>
        <w:t>В соответствии со ст. 15 УК РФ, преступление, предусмотренное ч. 1 ст.112 УК РФ, в совершении которого обвиняется подсудимый, отнесено к категории преступлений небольшой тяжести.</w:t>
      </w:r>
    </w:p>
    <w:p w:rsidR="00A77B3E" w:rsidP="004D68F9">
      <w:pPr>
        <w:jc w:val="both"/>
      </w:pPr>
      <w:r>
        <w:t xml:space="preserve">              </w:t>
      </w:r>
      <w:r>
        <w:t>Исходя из положений ст</w:t>
      </w:r>
      <w:r>
        <w:t>. 254 УПК РФ, суд прекращает уголовное дело в судебном заседании, в том числе в случае, предусмотренном ст. 25 УПК РФ.</w:t>
      </w:r>
    </w:p>
    <w:p w:rsidR="00A77B3E" w:rsidP="004D68F9">
      <w:pPr>
        <w:jc w:val="both"/>
      </w:pPr>
      <w:r>
        <w:t xml:space="preserve">             </w:t>
      </w:r>
      <w:r>
        <w:t>Учитывая обстоятельства данного уголовного дела, принимая во внимание, что ходатайство о примирении потерпевшей подано добровольно и осоз</w:t>
      </w:r>
      <w:r>
        <w:t>нанно, подсудимый впервые совершил преступление небольшой тяжести, примирился с потерпевшей,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</w:t>
      </w:r>
      <w:r>
        <w:t>ошении Савченкова П.И. прекратить в связи с примирением сторон, и освободить его</w:t>
      </w:r>
      <w:r>
        <w:t xml:space="preserve">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 w:rsidP="004D68F9">
      <w:pPr>
        <w:jc w:val="both"/>
      </w:pPr>
      <w:r>
        <w:t xml:space="preserve">               </w:t>
      </w:r>
      <w:r>
        <w:t xml:space="preserve">Судом также принимаются во внимание и </w:t>
      </w:r>
      <w:r>
        <w:t>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</w:t>
      </w:r>
      <w:r>
        <w:t xml:space="preserve">ого дела подсудимому ясны и понятны. </w:t>
      </w:r>
    </w:p>
    <w:p w:rsidR="00A77B3E" w:rsidP="004D68F9">
      <w:pPr>
        <w:jc w:val="both"/>
      </w:pPr>
      <w:r>
        <w:t xml:space="preserve">             </w:t>
      </w:r>
      <w:r>
        <w:t>Мера процессуального принуждения в отношении Савченкова П.И. в виде обязательства о явке, подлежит отмене по вступлении постановления суда в законную силу.</w:t>
      </w:r>
    </w:p>
    <w:p w:rsidR="00A77B3E" w:rsidP="004D68F9">
      <w:pPr>
        <w:jc w:val="both"/>
      </w:pPr>
      <w:r>
        <w:t xml:space="preserve">            </w:t>
      </w:r>
      <w:r>
        <w:t>Гражданский иск по делу не заявлен, меры в обеспечение граждан</w:t>
      </w:r>
      <w:r>
        <w:t>ского иска и возможной конфискации имущества не принимались.</w:t>
      </w:r>
    </w:p>
    <w:p w:rsidR="00A77B3E" w:rsidP="004D68F9">
      <w:pPr>
        <w:jc w:val="both"/>
      </w:pPr>
      <w:r>
        <w:t xml:space="preserve">              </w:t>
      </w:r>
      <w:r>
        <w:t>Вещественные доказательства по делу отсутствуют.</w:t>
      </w:r>
    </w:p>
    <w:p w:rsidR="00A77B3E" w:rsidP="004D68F9">
      <w:pPr>
        <w:jc w:val="both"/>
      </w:pPr>
      <w:r>
        <w:t xml:space="preserve">             </w:t>
      </w:r>
      <w:r>
        <w:t xml:space="preserve">Разрешая вопрос о возмещении процессуальных издержек предусмотренных п. 5 ч. 2 ст. 131 УПК РФ, составляющих суммы, подлежащие выплате адвокату за </w:t>
      </w:r>
      <w:r>
        <w:t>оказание юридической помощи подсудимому в ходе судебного разбирательства, в соответствии с ч. 6 ст. 132 УПК РФ с учетом имущественной несостоятельности подсудимого, который является инвалидом III группы, пенсионером, не работает, суд полагает необходимым о</w:t>
      </w:r>
      <w:r>
        <w:t>свободить подсудимого полностью от уплаты процессуальных</w:t>
      </w:r>
      <w:r>
        <w:t xml:space="preserve"> издержек.</w:t>
      </w:r>
    </w:p>
    <w:p w:rsidR="00A77B3E" w:rsidP="004D68F9">
      <w:pPr>
        <w:jc w:val="both"/>
      </w:pPr>
      <w:r>
        <w:t xml:space="preserve">                 </w:t>
      </w:r>
      <w:r>
        <w:t xml:space="preserve">На основании изложенного, руководствуясь ст. 76 УК РФ, ст. 25, п. 3 </w:t>
      </w:r>
    </w:p>
    <w:p w:rsidR="00A77B3E" w:rsidP="004D68F9">
      <w:pPr>
        <w:jc w:val="both"/>
      </w:pPr>
      <w:r>
        <w:t xml:space="preserve">ст. 254 УПК РФ, суд, </w:t>
      </w:r>
    </w:p>
    <w:p w:rsidR="00A77B3E" w:rsidP="004D68F9">
      <w:pPr>
        <w:jc w:val="center"/>
      </w:pPr>
      <w:r>
        <w:t>п о с т а н о в и л:</w:t>
      </w:r>
    </w:p>
    <w:p w:rsidR="00A77B3E" w:rsidP="004D68F9">
      <w:pPr>
        <w:jc w:val="both"/>
      </w:pPr>
    </w:p>
    <w:p w:rsidR="00A77B3E" w:rsidP="004D68F9">
      <w:pPr>
        <w:jc w:val="both"/>
      </w:pPr>
      <w:r>
        <w:t xml:space="preserve">               </w:t>
      </w:r>
      <w:r>
        <w:t xml:space="preserve">ходатайство Савченковой Натальи Павловны удовлетворить. </w:t>
      </w:r>
    </w:p>
    <w:p w:rsidR="00A77B3E" w:rsidP="004D68F9">
      <w:pPr>
        <w:jc w:val="both"/>
      </w:pPr>
      <w:r>
        <w:t xml:space="preserve">               </w:t>
      </w:r>
      <w:r>
        <w:t>Савченкова Петра Ив</w:t>
      </w:r>
      <w:r>
        <w:t>ановича, обвиняемого в совершении преступления, предусмотренного ч. 1 ст. 112 УК РФ от уголовной ответственности освободить в соответствии со ст. 76 УК РФ.</w:t>
      </w:r>
    </w:p>
    <w:p w:rsidR="00A77B3E" w:rsidP="004D68F9">
      <w:pPr>
        <w:jc w:val="both"/>
      </w:pPr>
      <w:r>
        <w:t xml:space="preserve">              </w:t>
      </w:r>
      <w:r>
        <w:t xml:space="preserve"> </w:t>
      </w:r>
      <w:r>
        <w:t>Уголовное дело прекратить на основании ст. 25 УПК РФ, в связи с примирением сторон.</w:t>
      </w:r>
    </w:p>
    <w:p w:rsidR="00A77B3E" w:rsidP="004D68F9">
      <w:pPr>
        <w:jc w:val="both"/>
      </w:pPr>
      <w:r>
        <w:t xml:space="preserve">              </w:t>
      </w:r>
      <w:r>
        <w:t>Меру процессуаль</w:t>
      </w:r>
      <w:r>
        <w:t>ного принуждения в отношении Савченкова П.И. в виде обязательства о явке, отменить по вступлении постановления суда в законную силу.</w:t>
      </w:r>
    </w:p>
    <w:p w:rsidR="00A77B3E" w:rsidP="004D68F9">
      <w:pPr>
        <w:jc w:val="both"/>
      </w:pPr>
      <w:r>
        <w:t xml:space="preserve">               </w:t>
      </w:r>
      <w:r>
        <w:t>Процессуальные издержки возместить за счет средств федерального бюджета.</w:t>
      </w:r>
    </w:p>
    <w:p w:rsidR="00A77B3E" w:rsidP="004D68F9">
      <w:pPr>
        <w:jc w:val="both"/>
      </w:pPr>
      <w:r>
        <w:t xml:space="preserve">              </w:t>
      </w:r>
      <w:r>
        <w:t>Постановление может быть обжаловано в апелляционно</w:t>
      </w:r>
      <w:r>
        <w:t xml:space="preserve">м порядке </w:t>
      </w:r>
      <w:r>
        <w:t xml:space="preserve">в Советский районный суд Республики Крым через мирового судью </w:t>
      </w:r>
    </w:p>
    <w:p w:rsidR="00A77B3E" w:rsidP="004D68F9">
      <w:pPr>
        <w:jc w:val="both"/>
      </w:pPr>
      <w:r>
        <w:t xml:space="preserve">в течение десяти  суток со дня его провозглашения. </w:t>
      </w:r>
    </w:p>
    <w:p w:rsidR="00A77B3E" w:rsidP="004D68F9">
      <w:pPr>
        <w:jc w:val="both"/>
      </w:pPr>
    </w:p>
    <w:p w:rsidR="00A77B3E" w:rsidP="004D68F9">
      <w:pPr>
        <w:jc w:val="both"/>
      </w:pPr>
      <w:r>
        <w:t xml:space="preserve">               </w:t>
      </w:r>
      <w:r>
        <w:t>Мировой судья: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F9"/>
    <w:rsid w:val="004D68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