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>Дело № 1-84-24/2017</w:t>
      </w:r>
    </w:p>
    <w:p w:rsidR="00A77B3E">
      <w:r>
        <w:t>ПОСТАНОВЛЕНИЕ</w:t>
      </w:r>
    </w:p>
    <w:p w:rsidR="00A77B3E">
      <w:r>
        <w:t>о прекращении уголовного дела</w:t>
      </w:r>
    </w:p>
    <w:p w:rsidR="00A77B3E"/>
    <w:p w:rsidR="00A77B3E">
      <w:r>
        <w:t xml:space="preserve">дата </w:t>
      </w:r>
      <w:r>
        <w:tab/>
      </w:r>
      <w:r>
        <w:tab/>
        <w:t xml:space="preserve">               </w:t>
      </w:r>
      <w:r>
        <w:tab/>
      </w:r>
      <w:r>
        <w:tab/>
      </w:r>
      <w:r>
        <w:tab/>
        <w:t xml:space="preserve">              адрес</w:t>
      </w:r>
    </w:p>
    <w:p w:rsidR="00A77B3E">
      <w:r>
        <w:t xml:space="preserve"> </w:t>
      </w:r>
    </w:p>
    <w:p w:rsidR="00A77B3E">
      <w:r>
        <w:t>Мировой судья судебного участка № 84 Советского  судебного района (Советский муниципальный район) адрес Елецких Е.Н.,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</w:t>
      </w:r>
      <w:r>
        <w:t>Непритимовой</w:t>
      </w:r>
      <w:r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Советского района:     </w:t>
      </w:r>
      <w:r>
        <w:t>Архиреева</w:t>
      </w:r>
      <w:r>
        <w:t xml:space="preserve"> Д.С.,         </w:t>
      </w:r>
    </w:p>
    <w:p w:rsidR="00A77B3E">
      <w:r>
        <w:t xml:space="preserve">потерпевшей                                                                  </w:t>
      </w:r>
      <w:r>
        <w:tab/>
        <w:t xml:space="preserve">    </w:t>
      </w:r>
      <w:r>
        <w:t>фио</w:t>
      </w:r>
      <w:r>
        <w:t>,</w:t>
      </w:r>
    </w:p>
    <w:p w:rsidR="00A77B3E">
      <w:r>
        <w:t>защитника подсудимого, предост</w:t>
      </w:r>
      <w:r>
        <w:t xml:space="preserve">авившего </w:t>
      </w:r>
    </w:p>
    <w:p w:rsidR="00A77B3E">
      <w:r>
        <w:t>ордер № 150 от дата – адвоката:</w:t>
      </w:r>
      <w:r>
        <w:tab/>
      </w:r>
      <w:r>
        <w:tab/>
        <w:t xml:space="preserve">     </w:t>
      </w:r>
      <w:r>
        <w:t>Ельцова</w:t>
      </w:r>
      <w:r>
        <w:t xml:space="preserve"> Н.В.,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Рудель</w:t>
      </w:r>
      <w:r>
        <w:t xml:space="preserve"> Ю.В.,</w:t>
      </w:r>
    </w:p>
    <w:p w:rsidR="00A77B3E">
      <w:r>
        <w:t>рассмотрев в открытом судебном заседании в особом порядке принятия судебного решения в помещении судебного участка № 84 Советского  судебного района (Советски</w:t>
      </w:r>
      <w:r>
        <w:t>й муниципальный район) адрес уголовное дело в отношении:</w:t>
      </w:r>
    </w:p>
    <w:p w:rsidR="00A77B3E">
      <w:r>
        <w:tab/>
      </w:r>
      <w:r>
        <w:t>Рудель</w:t>
      </w:r>
      <w:r>
        <w:t xml:space="preserve"> Юрия Владимировича, паспортные данные, гражданина </w:t>
      </w:r>
    </w:p>
    <w:p w:rsidR="00A77B3E" w:rsidP="00234A24">
      <w:r>
        <w:t xml:space="preserve">Российской Федерации, холостого, учащегося 4-го курса Техникума </w:t>
      </w:r>
    </w:p>
    <w:p w:rsidR="00A77B3E">
      <w:r>
        <w:t>фио</w:t>
      </w:r>
      <w:r>
        <w:t xml:space="preserve"> в адрес, зарегистрированного и проживающего </w:t>
      </w:r>
    </w:p>
    <w:p w:rsidR="00A77B3E">
      <w:r>
        <w:t xml:space="preserve">по адресу: адрес, </w:t>
      </w:r>
    </w:p>
    <w:p w:rsidR="00A77B3E">
      <w:r>
        <w:t>адрес, ранее не судимого,</w:t>
      </w:r>
    </w:p>
    <w:p w:rsidR="00A77B3E">
      <w:r>
        <w:t xml:space="preserve">обвиняемого в совершении преступления, предусмотренного ч. 1 </w:t>
      </w:r>
    </w:p>
    <w:p w:rsidR="00A77B3E">
      <w:r>
        <w:t>ст. 158 Уголовного кодекса Российской Федерации (далее - УК РФ),</w:t>
      </w:r>
    </w:p>
    <w:p w:rsidR="00A77B3E"/>
    <w:p w:rsidR="00A77B3E">
      <w:r>
        <w:t>УСТАНОВИЛ:</w:t>
      </w:r>
    </w:p>
    <w:p w:rsidR="00A77B3E"/>
    <w:p w:rsidR="00A77B3E">
      <w:r>
        <w:t xml:space="preserve">В производстве мирового судьи судебного участка № 84 Советского судебного района (Советский муниципальный район) адрес находится уголовное дело по обвинению </w:t>
      </w:r>
      <w:r>
        <w:t>Рудель</w:t>
      </w:r>
      <w:r>
        <w:t xml:space="preserve"> Ю.В. в совершении преступления, предусмотренного ч.1 ст.158 УК РФ.</w:t>
      </w:r>
    </w:p>
    <w:p w:rsidR="00A77B3E">
      <w:r>
        <w:t xml:space="preserve">Как следует из предъявленного </w:t>
      </w:r>
      <w:r>
        <w:t>Рудель</w:t>
      </w:r>
      <w:r>
        <w:t xml:space="preserve"> Ю.В. обвинения, дата, примерно в время, находясь в помещении прихожей домовладения, расположенного по адресу: адрес, в результате внезапно возникшего умысла, направленного на тайное хищение чужого имущества, а именно мо</w:t>
      </w:r>
      <w:r>
        <w:t>бильного телефона марки «</w:t>
      </w:r>
      <w:r>
        <w:t>Keneksi</w:t>
      </w:r>
      <w:r>
        <w:t xml:space="preserve"> </w:t>
      </w:r>
      <w:r>
        <w:t>Sigma</w:t>
      </w:r>
      <w:r>
        <w:t xml:space="preserve">» с находящейся в нем картой памяти объемом 4 Гб, принадлежащего </w:t>
      </w:r>
      <w:r>
        <w:t>фио</w:t>
      </w:r>
      <w:r>
        <w:t>, преследуя корыстный мотив, с целью дальнейшего его использования в личных целях, осознавая общественную опасность своих действий, предвидя наступлен</w:t>
      </w:r>
      <w:r>
        <w:t xml:space="preserve">ие последствий в виде причинения материального ущерба собственнику имущества, действуя тайно, путем свободного доступа, воспользовавшись тем, что за ним никто не наблюдает, тайно с кровати похитил вышеуказанный мобильный телефон </w:t>
      </w:r>
    </w:p>
    <w:p w:rsidR="00A77B3E">
      <w:r>
        <w:t>с находящейся в нем картой</w:t>
      </w:r>
      <w:r>
        <w:t xml:space="preserve"> памяти объемом 4 Гб, принадлежащего </w:t>
      </w:r>
      <w:r>
        <w:t>фио</w:t>
      </w:r>
      <w:r>
        <w:t xml:space="preserve"> После чего, обратив похищенный мобильный телефон с находящейся в нем картой памяти объемом 4 Гб, в свою собственность, </w:t>
      </w:r>
      <w:r>
        <w:t>Рудель</w:t>
      </w:r>
      <w:r>
        <w:t xml:space="preserve"> Ю.В. покинул помещение вышеуказанного домовладения, чем причинил </w:t>
      </w:r>
      <w:r>
        <w:t>фио</w:t>
      </w:r>
      <w:r>
        <w:t xml:space="preserve"> материальный ущерб н</w:t>
      </w:r>
      <w:r>
        <w:t>а сумму сумма.</w:t>
      </w:r>
    </w:p>
    <w:p w:rsidR="00A77B3E">
      <w:r>
        <w:t xml:space="preserve">Действия </w:t>
      </w:r>
      <w:r>
        <w:t>Рудель</w:t>
      </w:r>
      <w:r>
        <w:t xml:space="preserve"> Ю.В. квалифицированы по ч.1 ст.158 УК РФ, как кража, то есть тайное хищение чужого имущества. </w:t>
      </w:r>
    </w:p>
    <w:p w:rsidR="00A77B3E">
      <w:r>
        <w:t xml:space="preserve">Потерпевшая </w:t>
      </w:r>
      <w:r>
        <w:t>фио</w:t>
      </w:r>
      <w:r>
        <w:t xml:space="preserve"> в судебном заседании обратилась к мировому судье с письменным ходатайством о прекращении уголовного дела в отношен</w:t>
      </w:r>
      <w:r>
        <w:t xml:space="preserve">ии </w:t>
      </w:r>
      <w:r>
        <w:t>Рудель</w:t>
      </w:r>
      <w:r>
        <w:t xml:space="preserve"> Ю.В. в связи с примирением сторон, поскольку она примирилась с подсудимым, при этом пояснила, что </w:t>
      </w:r>
      <w:r>
        <w:t>Рудель</w:t>
      </w:r>
      <w:r>
        <w:t xml:space="preserve"> Ю.В. загладил причиненный вред, вернув похищенное и принес ей извинения за содеянное. </w:t>
      </w:r>
    </w:p>
    <w:p w:rsidR="00A77B3E">
      <w:r>
        <w:t xml:space="preserve">В этой связи она претензий материального и морального </w:t>
      </w:r>
      <w:r>
        <w:t>характера к нему не имеет, данное ходатайство заявлено ею добровольно, последствия прекращения уголовного дела ей ясны и понятны.</w:t>
      </w:r>
    </w:p>
    <w:p w:rsidR="00A77B3E">
      <w:r>
        <w:t xml:space="preserve"> Подсудимый </w:t>
      </w:r>
      <w:r>
        <w:t>Рудель</w:t>
      </w:r>
      <w:r>
        <w:t xml:space="preserve"> Ю.В. в судебном заседании подтвердил, что он возместил ущерб, причиненный потерпевшей, принес </w:t>
      </w:r>
      <w:r>
        <w:t>фио</w:t>
      </w:r>
      <w:r>
        <w:t xml:space="preserve"> свои изви</w:t>
      </w:r>
      <w:r>
        <w:t>нения и примирился с последней, а также поддержал ходатайство потерпевшей и не возражал против прекращения в отношении него уголовного дела в связи с примирением с потерпевшей.</w:t>
      </w:r>
    </w:p>
    <w:p w:rsidR="00A77B3E">
      <w:r>
        <w:t xml:space="preserve">   Государственный обвинитель и защитник не возражали против удовлетворения ход</w:t>
      </w:r>
      <w:r>
        <w:t xml:space="preserve">атайства потерпевшей. </w:t>
      </w:r>
    </w:p>
    <w:p w:rsidR="00A77B3E">
      <w:r>
        <w:t xml:space="preserve">Выслушав мнение участников процесса, изучив материалы уголовного дела, суд считает, что ходатайство потерпевшей подлежит удовлетворению по следующим основаниям. </w:t>
      </w:r>
    </w:p>
    <w:p w:rsidR="00A77B3E">
      <w:r>
        <w:t>В соответствии со статьей 25 УПК РФ суд вправе на основании заявления п</w:t>
      </w:r>
      <w:r>
        <w:t xml:space="preserve">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</w:t>
      </w:r>
    </w:p>
    <w:p w:rsidR="00A77B3E">
      <w:r>
        <w:t xml:space="preserve">с потерпевшим и загладило причиненный ему вред. </w:t>
      </w:r>
    </w:p>
    <w:p w:rsidR="00A77B3E">
      <w:r>
        <w:t>Статьей 76 УК РФ</w:t>
      </w:r>
      <w:r>
        <w:t xml:space="preserve">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Мировым судьей установлено, что </w:t>
      </w:r>
      <w:r>
        <w:t>Руд</w:t>
      </w:r>
      <w:r>
        <w:t>ель</w:t>
      </w:r>
      <w:r>
        <w:t xml:space="preserve"> Ю.В. совершил преступление, которое согласно ст.15 УК РФ относится к категории преступлений небольшой тяжести, ранее не судим (л.д. 72, 73), чистосердечно раскаялся в содеянном, возместил имущественный ущерб, причиненный в результате преступления (л.д.</w:t>
      </w:r>
      <w:r>
        <w:t xml:space="preserve"> 51), по месту жительства и по месту учебы характеризуется </w:t>
      </w:r>
    </w:p>
    <w:p w:rsidR="00A77B3E">
      <w:r>
        <w:t>с удовлетворительной стороны (л.д. 70, 71), на учете у врачей психиатра и нарколога не состоит (л.д. 69). В судебном заседании, как подсудимый, так и потерпевшая заявили о примирении.</w:t>
      </w:r>
    </w:p>
    <w:p w:rsidR="00A77B3E">
      <w:r>
        <w:t xml:space="preserve">Согласно п. </w:t>
      </w:r>
      <w:r>
        <w:t>32 Постановления Пленума Верховного Суда Российской Федерации № 17 от дата "О практике применения судами норм, регламентирующих участие потерпевшего в уголовном судопроизводстве", принимая решение о прекращении дела за примирением, суду следует оценить, со</w:t>
      </w:r>
      <w:r>
        <w:t xml:space="preserve">ответствует ли это целям и задачам </w:t>
      </w:r>
      <w:r>
        <w:t xml:space="preserve">защиты прав и законных интересов личности, отвечает ли требованиям справедливости и целям правосудия. </w:t>
      </w:r>
    </w:p>
    <w:p w:rsidR="00A77B3E">
      <w:r>
        <w:t>Учитывая конкретные обстоятельства совершенного преступления, характер и степень общественной опасности содеянного, да</w:t>
      </w:r>
      <w:r>
        <w:t>нные о личности подсудимого, наличие свободно выраженного волеизъявления  потерпевшей, которая не возражает против освобождения подсудимого от уголовной ответственности в связи с примирением; принимая во внимание, что подсудимый ранее не судим; учитывая ра</w:t>
      </w:r>
      <w:r>
        <w:t xml:space="preserve">скаяние подсудимого в совершенном преступлении, суд приходит к выводу о возможности освобождения подсудимого от уголовной ответственности, в связи с примирением </w:t>
      </w:r>
    </w:p>
    <w:p w:rsidR="00A77B3E">
      <w:r>
        <w:t xml:space="preserve">с потерпевшей и считает, что  прекращение уголовного дела будет способствовать восстановлению </w:t>
      </w:r>
      <w:r>
        <w:t>социальной справедливости, послужит исправлению подсудимого.</w:t>
      </w:r>
    </w:p>
    <w:p w:rsidR="00A77B3E">
      <w:r>
        <w:t>Таким образом, ходатайство потерпевшей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</w:t>
      </w:r>
      <w:r>
        <w:t xml:space="preserve">ии </w:t>
      </w:r>
    </w:p>
    <w:p w:rsidR="00A77B3E">
      <w:r>
        <w:t xml:space="preserve">с нормами уголовно-процессуального закона, в связи с чем, мировой судья считает возможным производство по уголовному делу в отношении </w:t>
      </w:r>
      <w:r>
        <w:t>Рудель</w:t>
      </w:r>
      <w:r>
        <w:t xml:space="preserve"> Ю.В. прекратить в связи с примирением сторон.</w:t>
      </w:r>
    </w:p>
    <w:p w:rsidR="00A77B3E">
      <w:r>
        <w:t>Мировым судьей также принимаются во внимание и те обстоятельства,</w:t>
      </w:r>
      <w:r>
        <w:t xml:space="preserve"> что подсудимый осознал противоправность своих действий и согласен на прекращение уголовного дела в связи с примирением сторон, будучи предупрежденным о том, что данное основание не является реабилитирующим. Последствия прекращения уголовного дела подсудим</w:t>
      </w:r>
      <w:r>
        <w:t>ому ясны и понятны.</w:t>
      </w:r>
    </w:p>
    <w:p w:rsidR="00A77B3E">
      <w:r>
        <w:t xml:space="preserve">Мера процессуального принуждения в отношении </w:t>
      </w:r>
      <w:r>
        <w:t>Рудель</w:t>
      </w:r>
      <w:r>
        <w:t xml:space="preserve"> Ю.В. в виде обязательства о явке подлежит отмене по вступлению постановления в законную силу. </w:t>
      </w:r>
    </w:p>
    <w:p w:rsidR="00A77B3E">
      <w:r>
        <w:t>Вопрос о вещественных доказательствах суд считает необходимым разрешить в соответствии со</w:t>
      </w:r>
      <w:r>
        <w:t xml:space="preserve"> ст.81 УПК РФ.</w:t>
      </w:r>
    </w:p>
    <w:p w:rsidR="00A77B3E"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>
      <w:r>
        <w:t>Вопрос о процессуальных издержках по делу суд разрешает в соответствии со ст.ст.50, 131, 132, 316 УПК РФ, в том числе</w:t>
      </w:r>
      <w:r>
        <w:t xml:space="preserve"> отдельным постановлением в части оплаты труда адвокату.</w:t>
      </w:r>
    </w:p>
    <w:p w:rsidR="00A77B3E">
      <w:r>
        <w:t>На основании изложенного, руководствуясь ст.76 УК РФ, ст.25, п.3 ст.254 УПК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 xml:space="preserve">Ходатайство потерпевшей </w:t>
      </w:r>
      <w:r>
        <w:t>фио</w:t>
      </w:r>
      <w:r>
        <w:t xml:space="preserve"> удовлетворить. </w:t>
      </w:r>
    </w:p>
    <w:p w:rsidR="00A77B3E">
      <w:r>
        <w:t xml:space="preserve">Производство по уголовному делу № 1-24/2017 по обвинению </w:t>
      </w:r>
      <w:r>
        <w:t>Рудель</w:t>
      </w:r>
      <w:r>
        <w:t xml:space="preserve"> Юрия Владимировича в совершении преступления, предусмотренного ч. 1 </w:t>
      </w:r>
    </w:p>
    <w:p w:rsidR="00A77B3E">
      <w:r>
        <w:t>ст. 158 УК РФ – прекратить в связи с примирением с потерпевшей.</w:t>
      </w:r>
    </w:p>
    <w:p w:rsidR="00A77B3E">
      <w:r>
        <w:t xml:space="preserve">Меру процессуального принуждения </w:t>
      </w:r>
      <w:r>
        <w:t>Рудель</w:t>
      </w:r>
      <w:r>
        <w:t xml:space="preserve"> Юрию Владимировичу в виде обязательства о явке по вступлению постановления в законную силу отменить. </w:t>
      </w:r>
    </w:p>
    <w:p w:rsidR="00A77B3E">
      <w:r>
        <w:t>Вещественные доказательства: мобильный телефон марки «</w:t>
      </w:r>
      <w:r>
        <w:t>Keneksi</w:t>
      </w:r>
      <w:r>
        <w:t xml:space="preserve"> </w:t>
      </w:r>
      <w:r>
        <w:t>Sigma</w:t>
      </w:r>
      <w:r>
        <w:t xml:space="preserve">»– переданные потерпевшей </w:t>
      </w:r>
      <w:r>
        <w:t>фио</w:t>
      </w:r>
      <w:r>
        <w:t xml:space="preserve"> под сохранную рас</w:t>
      </w:r>
      <w:r>
        <w:t xml:space="preserve">писку </w:t>
      </w:r>
    </w:p>
    <w:p w:rsidR="00A77B3E">
      <w:r>
        <w:t xml:space="preserve">(л.д. 51) – оставить ей по принадлежности. </w:t>
      </w:r>
    </w:p>
    <w:p w:rsidR="00A77B3E">
      <w:r>
        <w:t xml:space="preserve">Постановление может быть обжаловано в апелляционном порядке </w:t>
      </w:r>
    </w:p>
    <w:p w:rsidR="00A77B3E">
      <w:r>
        <w:t>в Советский районный суд адрес через мирового судью в течение десяти суток со дня его оглашения.</w:t>
      </w:r>
    </w:p>
    <w:p w:rsidR="00A77B3E">
      <w:r>
        <w:t xml:space="preserve">Разъяснить </w:t>
      </w:r>
      <w:r>
        <w:t>Рудель</w:t>
      </w:r>
      <w:r>
        <w:t xml:space="preserve"> Юрию Владимировичу, что в слу</w:t>
      </w:r>
      <w:r>
        <w:t>чае обжалования постановления в апелляционном порядке он вправе ходатайствовать об участии в рассмотрении уголовного дела судом апелляционной инстанции.</w:t>
      </w:r>
    </w:p>
    <w:p w:rsidR="00A77B3E"/>
    <w:p w:rsidR="00A77B3E">
      <w:r>
        <w:t xml:space="preserve">              Мировой судья</w:t>
      </w:r>
      <w:r>
        <w:tab/>
      </w:r>
      <w:r>
        <w:tab/>
        <w:t xml:space="preserve">       подпись</w:t>
      </w:r>
      <w:r>
        <w:tab/>
        <w:t xml:space="preserve">            Е.Н. Елецких</w:t>
      </w:r>
    </w:p>
    <w:p w:rsidR="00A77B3E"/>
    <w:p w:rsidR="00A77B3E"/>
    <w:p w:rsidR="00A77B3E"/>
    <w:p w:rsidR="00A77B3E"/>
    <w:sectPr w:rsidSect="003744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438"/>
    <w:rsid w:val="00234A24"/>
    <w:rsid w:val="003744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4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