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1-84-34/2017</w:t>
      </w:r>
    </w:p>
    <w:p w:rsidR="00A77B3E">
      <w:r>
        <w:tab/>
        <w:tab/>
      </w:r>
    </w:p>
    <w:p w:rsidR="00A77B3E">
      <w:r>
        <w:t>П Р И Г О В О Р</w:t>
      </w:r>
    </w:p>
    <w:p w:rsidR="00A77B3E">
      <w:r>
        <w:t>ИМЕНЕМ РОССИЙСКОЙ ФЕДЕРАЦИИ</w:t>
      </w:r>
    </w:p>
    <w:p w:rsidR="00A77B3E"/>
    <w:p w:rsidR="00A77B3E">
      <w:r>
        <w:t>дата</w:t>
        <w:tab/>
        <w:tab/>
        <w:tab/>
        <w:t>Судебный участок №84 Советского судебного района (Советский муниципальный район) Республики Крым в составе:</w:t>
      </w:r>
    </w:p>
    <w:p w:rsidR="00A77B3E">
      <w:r>
        <w:t>председательствующего</w:t>
        <w:tab/>
        <w:t>- и.о.мирового судьи Ратушной Л.А.,</w:t>
      </w:r>
    </w:p>
    <w:p w:rsidR="00A77B3E">
      <w:r>
        <w:t>при секретаре</w:t>
        <w:tab/>
        <w:tab/>
        <w:tab/>
        <w:t>- Непритимовой Д.С.,</w:t>
      </w:r>
    </w:p>
    <w:p w:rsidR="00A77B3E">
      <w:r>
        <w:t>с участием:</w:t>
        <w:tab/>
        <w:tab/>
        <w:t>прокурора</w:t>
        <w:tab/>
        <w:tab/>
        <w:tab/>
        <w:tab/>
        <w:t>- Кобец А.В.,</w:t>
      </w:r>
    </w:p>
    <w:p w:rsidR="00A77B3E">
      <w:r>
        <w:t>подсудимого</w:t>
        <w:tab/>
        <w:tab/>
        <w:tab/>
        <w:tab/>
        <w:t>- Ставничего Е.В.,</w:t>
      </w:r>
    </w:p>
    <w:p w:rsidR="00A77B3E">
      <w:r>
        <w:t>защитника</w:t>
        <w:tab/>
        <w:tab/>
        <w:tab/>
        <w:tab/>
        <w:t>- адвоката Ельцова Н.В.,</w:t>
      </w:r>
    </w:p>
    <w:p w:rsidR="00A77B3E">
      <w:r>
        <w:t xml:space="preserve">рассмотрев в открытом судебном заседании в зале судебного участка №83 в адрес уголовное дело по обвинению: </w:t>
      </w:r>
    </w:p>
    <w:p w:rsidR="00A77B3E">
      <w:r>
        <w:t>Ставничего Евгения Владимировича, паспортные данные, неженатого, имеющего на иждивении одного малолетнего ребенка, имеющего среднее образование, не работающего, зарегистрированного и проживающего по адресу: адрес, не судимого,</w:t>
      </w:r>
    </w:p>
    <w:p w:rsidR="00A77B3E">
      <w:r>
        <w:t>в совершении преступления, предусмотренного ст.264.1 УК РФ,</w:t>
      </w:r>
    </w:p>
    <w:p w:rsidR="00A77B3E"/>
    <w:p w:rsidR="00A77B3E">
      <w:r>
        <w:t>У С Т А Н О В И Л:</w:t>
      </w:r>
    </w:p>
    <w:p w:rsidR="00A77B3E">
      <w:r>
        <w:t>Ставничий Е.В., будучи постановлением Советского районного суда Республики Крым от дата, вступившим в законную силу дата, подвергнутым административному наказанию за совершение административного правонарушения, предусмотренного ч.1 ст.12.26 КРФоАП, то есть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совершил преступление, предусмотренное ст.264.1 УК РФ при следующих обстоятельствах.</w:t>
      </w:r>
    </w:p>
    <w:p w:rsidR="00A77B3E">
      <w:r>
        <w:t xml:space="preserve">дата в время Ставничий Е.В. вблизи дома №9 по адресСоветский Советского района Республики Крым, имея умысел, направленный на управление транспортным средством автомобилем марка автомобиля регистрационный номерной знак «О729КС190» осуществлял движение, где был остановлен сотрудником ОГИБДД МВД России по Советскому району. У Ставничего Е.В. были выявлены признаки алкогольного опьянения в виде запаха алкоголя изо рта, неустойчивости позы, нарушения речи, резкого изменения окраски кожных покровов лица, поведение не соответствующее обстановке. В связи с этим, Ставничему Е.В. предложили пройти освидетельствование на состояние опьянения, на что последний отказался. Далее, сотрудники ОГИБДД МВД России по Советскому району, руководствуясь постановлением Правительства РФ №475 от дата с изменениями и дополнениями, направили Ставничего Е.В. на медицинское освидетельствование на состояние опьянения, на что он дал согласие и по результатам медицинского освидетельствования было установлено, что Ставничий Е.В. находится в состоянии алкогольного опьянения. </w:t>
      </w:r>
    </w:p>
    <w:p w:rsidR="00A77B3E">
      <w:r>
        <w:t>По данному уголовному делу дознание производилось в сокращенной форме.</w:t>
      </w:r>
    </w:p>
    <w:p w:rsidR="00A77B3E">
      <w:r>
        <w:t>В судебном заседании участники процесса не возражали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w:t>
      </w:r>
    </w:p>
    <w:p w:rsidR="00A77B3E">
      <w:r>
        <w:t>В судебном заседании подсудимый Ставничий Е.В. пояснил, что суть обвинения ему понятна, вину свою в совершенном он признаёт полностью, подтверждает обстоятельства совершенного им преступления, указанного в обвинительном постановлении, ходатайство о проведении дознания в сокращенной форме им было заявлено добровольно, после консультации с адвокатом, он не возражает против дальнейшего производства по уголовному делу с применением особого порядка судебного разбирательства, при этом он осознаёт юридические последствия рассмотрения дела и вынесения приговора в порядке особого производства.</w:t>
      </w:r>
    </w:p>
    <w:p w:rsidR="00A77B3E">
      <w:r>
        <w:t>Суд, заслушав участников процесса, считает, что условия постановления приговора без проведения судебного разбирательства соблюдены,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w:t>
      </w:r>
    </w:p>
    <w:p w:rsidR="00A77B3E">
      <w:r>
        <w:t>При этом суд считает, что обвинение обосновано, подтверждается собранными по делу доказательствами, а подсудимый Ставничий Е.В. понимает существо предъявленного ему обвинения и соглашается с ним в полном объеме.</w:t>
      </w:r>
    </w:p>
    <w:p w:rsidR="00A77B3E">
      <w:r>
        <w:t>Действия подсудимого Ставничего Е.В. необходимо квалифицировать по ст.264.1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Преступление, совершенное Ставничим Е.В., в соответствии со ст.15 УК РФ относится к категории небольшой тяжести.</w:t>
      </w:r>
    </w:p>
    <w:p w:rsidR="00A77B3E">
      <w:r>
        <w:t>Изучением личности подсудимого Ставничего Е.В. судом установлено, что он по месту жительства характеризуется отрицательно, не женат, имеет на иждивении одного малолетнего ребенка, не судим, на учете у врачей психиатра и нарколога не состоит, не работает (л.д.46, 48-49, 52-57).</w:t>
      </w:r>
    </w:p>
    <w:p w:rsidR="00A77B3E">
      <w:r>
        <w:tab/>
        <w:tab/>
        <w:t>Обстоятельством, смягчающим наказание подсудимому, суд признает активное способствование раскрытию и расследованию преступления, а также наличие у Ставничего Е.В. одного малолетнего ребенка.</w:t>
      </w:r>
    </w:p>
    <w:p w:rsidR="00A77B3E">
      <w:r>
        <w:t>Обстоятельств, отягчающих наказание подсудимому, судом не установлено.</w:t>
      </w:r>
    </w:p>
    <w:p w:rsidR="00A77B3E">
      <w:r>
        <w:tab/>
        <w:tab/>
        <w:t>При назначении наказания Ставничему Е.В. суд в соответствии со ст.60 УК РФ учитывает характер и степень общественной опасности совершенного преступления, личность виновного, то обстоятельство, что он не судим, имеет постоянное место жительства, по месту жительства характеризуется отрицательно, наличие на иждивении одного малолетнего ребенка, в настоящее время критически относится к своему поведению, а также влияние назначенного наказания на исправление лица и приходит к выводу, что для достижения целей наказания и для исправления подсудимого ему необходимо назначить наказание по ст.264.1 УК РФ в виде обязательных работ с лишением права заниматься деятельностью по управлению транспортными средствами, в пределах санкции данной статьи.</w:t>
      </w:r>
    </w:p>
    <w:p w:rsidR="00A77B3E">
      <w:r>
        <w:t>При этом суд, с учетом данных о личности подсудимого Ставничего Е.В., характера и обстоятельств совершенного преступления, не находит оснований для назначения ему более мягкого наказания в виде штрафа, предусмотренного санкцией ст.264.1 УК РФ.</w:t>
      </w:r>
    </w:p>
    <w:p w:rsidR="00A77B3E">
      <w:r>
        <w:t>Меру процессуального принуждения в виде обязательства о явке Ставничему Е.В. до вступления приговора в законную силу следует оставить без изменения.</w:t>
      </w:r>
    </w:p>
    <w:p w:rsidR="00A77B3E">
      <w:r>
        <w:t>Вопрос о вещественных доказательствах суд считает необходимым разрешить в соответствии со ст.81 УПК РФ.</w:t>
      </w:r>
    </w:p>
    <w:p w:rsidR="00A77B3E">
      <w:r>
        <w:t>Руководствуясь ст.ст. 226.9, 304, 307-309, 316, 317 УПК РФ, мировой судья</w:t>
      </w:r>
    </w:p>
    <w:p w:rsidR="00A77B3E"/>
    <w:p w:rsidR="00A77B3E">
      <w:r>
        <w:t>П Р И Г О В О Р И Л:</w:t>
      </w:r>
    </w:p>
    <w:p w:rsidR="00A77B3E">
      <w:r>
        <w:t>Ставничего Евгения Владимировича признать виновным в совершении преступления, предусмотренного ст.264.1 УК РФ и назначить ему наказание в виде обязательных работ сроком на 280 (двести восемьдясят) часов с лишением права заниматься деятельностью по управлению транспортными средствами сроком на 2 (два) года.</w:t>
      </w:r>
    </w:p>
    <w:p w:rsidR="00A77B3E">
      <w:r>
        <w:t>Меру процессуального принуждения до вступления приговора в законную силу Ставничему Евгению Владимировичу оставить без изменения в виде обязательства о явке.</w:t>
      </w:r>
    </w:p>
    <w:p w:rsidR="00A77B3E">
      <w:r>
        <w:t xml:space="preserve">Вещественные доказательства: </w:t>
      </w:r>
    </w:p>
    <w:p w:rsidR="00A77B3E">
      <w:r>
        <w:t>- СD диск с видео-файлами, хранящийся при материалах уголовного дела, хранить при уголовном деле №1-84-34/2017 в течение всего срока его хранения;</w:t>
      </w:r>
    </w:p>
    <w:p w:rsidR="00A77B3E">
      <w:r>
        <w:t>-автомобиль марка автомобиля, государственный регистрационный знак «О729КС190», находящийся на хранении под сохранной распиской у Ставничего Евгения Владимировича, оставить в полном распоряжении Ставничего Евгения Владимировича, как законного владельца.</w:t>
      </w:r>
    </w:p>
    <w:p w:rsidR="00A77B3E">
      <w:r>
        <w:t>Приговор может быть обжалован в апелляционном порядке в течение 10 суток со дня его постановления в Советский районный суд Республики Крым через Судебный участок№83 Советского судебного района (Советский муниципальный район) Республики Крым.</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И.о.мирового судьи: подпись</w:t>
        <w:tab/>
        <w:tab/>
        <w:tab/>
        <w:tab/>
        <w:tab/>
        <w:t>Л.А.Ратушная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