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1-85-27/2022</w:t>
      </w:r>
    </w:p>
    <w:p w:rsidR="00A77B3E">
      <w:r>
        <w:t>УИД: 91MS0085-01-2022-001352-06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г. Судак                                                                                07 ноября 2022 года</w:t>
      </w:r>
    </w:p>
    <w:p w:rsidR="00A77B3E"/>
    <w:p w:rsidR="00A77B3E">
      <w:r>
        <w:t xml:space="preserve">Мировой судья судебного участка № 85 Судакского </w:t>
      </w:r>
      <w:r>
        <w:t>судебного района (городской округ Судак) Республики Крым Суходолов А.С.,</w:t>
      </w:r>
    </w:p>
    <w:p w:rsidR="00A77B3E">
      <w:r>
        <w:t>при секретаре судебного заседания Муляр А.В.,</w:t>
      </w:r>
    </w:p>
    <w:p w:rsidR="00A77B3E">
      <w:r>
        <w:t>с участием государственного обвинителя – помощника прокурора г. Судака Лященко А.Ч.,</w:t>
      </w:r>
    </w:p>
    <w:p w:rsidR="00A77B3E">
      <w:r>
        <w:t xml:space="preserve">защитника – адвоката </w:t>
      </w:r>
      <w:r>
        <w:t>Шугалей</w:t>
      </w:r>
      <w:r>
        <w:t xml:space="preserve"> П.П., действующего на о</w:t>
      </w:r>
      <w:r>
        <w:t xml:space="preserve">сновании ордера № 90-01-2022-00285069 от 14.10.2022 и удостоверения </w:t>
      </w:r>
    </w:p>
    <w:p w:rsidR="00A77B3E">
      <w:r>
        <w:t>подсудимого Цапенко С.В.,</w:t>
      </w:r>
    </w:p>
    <w:p w:rsidR="00A77B3E">
      <w:r>
        <w:t xml:space="preserve">рассмотрев в открытом судебном заседании уголовное дело в отношении: </w:t>
      </w:r>
    </w:p>
    <w:p w:rsidR="00A77B3E">
      <w:r>
        <w:t xml:space="preserve">ЦАПЕНКО СЕРГЕЯ ВЛАДИМИРОВИЧА, паспортные данные, зарегистрированного и </w:t>
      </w:r>
      <w:r>
        <w:t>проживающего по адресу: адрес Гвардейской армии, д. 27, не работающего, образование среднее специальное, не женатого, на иждивении 1 несовершеннолетний ребенок – Цапенко А.С., паспортные данные, гражданина Российской Федерации, паспорт</w:t>
      </w:r>
      <w:r>
        <w:t>, в силу ст. 86 УК РФ ранее не судимого, русским языком владеет</w:t>
      </w:r>
    </w:p>
    <w:p w:rsidR="00A77B3E">
      <w:r>
        <w:tab/>
        <w:t xml:space="preserve">в совершении преступления, предусмотренного ст. 158 ч. 1 УК РФ, - </w:t>
      </w:r>
    </w:p>
    <w:p w:rsidR="00A77B3E"/>
    <w:p w:rsidR="00A77B3E">
      <w:r>
        <w:t xml:space="preserve">УСТАНОВИЛ: </w:t>
      </w:r>
    </w:p>
    <w:p w:rsidR="00A77B3E">
      <w:r>
        <w:tab/>
        <w:t xml:space="preserve">  </w:t>
      </w:r>
    </w:p>
    <w:p w:rsidR="00A77B3E">
      <w:r>
        <w:t xml:space="preserve">27.08.2022 года примерно в 10 </w:t>
      </w:r>
      <w:r>
        <w:t>часов 30 минут Цапенко С.В., имея прямой корыстный умысел, направленный на тайное хищение чужого имущества, находясь на участке местности, расположенном на территории виноградников бригады № 5 филиала «Судак» АО «ПАО «Массандра», с. Дачное, г. Судака, по с</w:t>
      </w:r>
      <w:r>
        <w:t xml:space="preserve">ледующим географическим координатам: 44053’8” </w:t>
      </w:r>
      <w:r>
        <w:t>c.ш</w:t>
      </w:r>
      <w:r>
        <w:t xml:space="preserve">., 34059’53” </w:t>
      </w:r>
      <w:r>
        <w:t>в.д</w:t>
      </w:r>
      <w:r>
        <w:t>., действуя умышленно, из корыстных побуждений, воспользовавшись тем, что за его преступными действиями никто не наблюдает, путем свободного доступа, совершил тайное хищение винограда сорта «</w:t>
      </w:r>
      <w:r>
        <w:t>Совиньон Зеленый», общей массой 47 килограммов 965 грамм, плановой себестоимостью 58 рублей 00 копеек за 1 килограмм, а всего на сумму 2781 рубль 97 копеек, принадлежащего АО «ПАО «Массандра». После чего с места совершения преступления с похищенным имущест</w:t>
      </w:r>
      <w:r>
        <w:t>вом скрылся, распорядившись похищенным имуществом по своему усмотрению, чем причинил АО «ПАО «Массандра», материальный ущерб на общую сумму                  2781 рубль 97 копеек.</w:t>
      </w:r>
    </w:p>
    <w:p w:rsidR="00A77B3E">
      <w:r>
        <w:t>Таким образом, Цапенко С.В. совершил тайное хищение имущества, принадлежащего</w:t>
      </w:r>
      <w:r>
        <w:t xml:space="preserve"> АО «ПАО «Массандра». </w:t>
      </w:r>
    </w:p>
    <w:p w:rsidR="00A77B3E">
      <w:r>
        <w:t xml:space="preserve">Подсудимый Цапенко С.В. в судебном заседании вину в совершении инкриминируемого ему преступления признал, в содеянном раскаялся и показал, что в августе 2022 года занимался поиском работы, по объявлению узнал, что </w:t>
      </w:r>
      <w:r>
        <w:t>требуются охранники</w:t>
      </w:r>
      <w:r>
        <w:t xml:space="preserve"> на виноградник. Встретился с ранее неизвестным мужчиной, который предложил работать охранником в частном охранном предприятии «Нева» за 2000 руб. за сутки, на что он дал устное согласие. Никаких документов о трудоустройстве составлено не было, заявление о</w:t>
      </w:r>
      <w:r>
        <w:t xml:space="preserve"> приеме на работу он не писал, записей в трудовой книжке о его приеме на работу не имеется. Указанный не известный мужчина привел его на виноградник в районе с. Дачное г. Судака и показал рабочее место, сказал, что в его обязанности входит охрана винограда</w:t>
      </w:r>
      <w:r>
        <w:t xml:space="preserve"> и недопущение хищений. Затем, 27.08.2022 в утреннее время в связи с тем, что ему нужны были деньги он принял решение совершить кражу винограда с указанного виноградника. Для этого он принес заранее приобретенные полимерные пакеты в количестве 3 штук, кото</w:t>
      </w:r>
      <w:r>
        <w:t>рые наполнил самостоятельно собранным виноградом. Указанный виноград планировал реализовать в г. Судаке. Однако, был замечен сотрудниками АО «ПАО Массандра», которые изъяли похищенный виноград. В содеянном раскаивается, о случившемся сожалеет. На иждивении</w:t>
      </w:r>
      <w:r>
        <w:t xml:space="preserve"> имеет несовершеннолетнего ребенка. В настоящее время проходит лечение от сахарного диабета 2 степени.</w:t>
      </w:r>
    </w:p>
    <w:p w:rsidR="00A77B3E">
      <w:r>
        <w:t xml:space="preserve">Кроме признания Цапенко С.В. вины, его вина подтверждается исследованными по делу доказательствами. </w:t>
      </w:r>
    </w:p>
    <w:p w:rsidR="00A77B3E">
      <w:r>
        <w:t>Из оглашенных и исследованных в судебном заседании н</w:t>
      </w:r>
      <w:r>
        <w:t xml:space="preserve">а основании ч. 1 ст. 281 УПК РФ с согласия сторон показаний представителя потерпевшего </w:t>
      </w:r>
      <w:r>
        <w:t>фио</w:t>
      </w:r>
      <w:r>
        <w:t>, данных им 03.09.2022 на допросе в качестве представителя потерпевшего следует, что он работает в должности начальника охраны АО «ПАО «Массандра». Примерно в 10 часо</w:t>
      </w:r>
      <w:r>
        <w:t>в 30 минут 27 августа 2022 года, с ним в телефонном режиме связался сотрудник охраны «Нева», который сообщил ему, что неизвестный мужчина находясь на территории 5-й бригады филиала «Судак» АО ПАО «Массандра», возле села Дачное, г. Судака, совершил тайное х</w:t>
      </w:r>
      <w:r>
        <w:t>ищение винограда сорта «Совиньон Зеленый».  По  прибытию  на  место  совершения  хищения  винограда  было установлено, что мужчина, который похитил вышеуказанный виноград, является Цапенко Сергей Владимирович, которого по устной договоренности наняла ЧОП «</w:t>
      </w:r>
      <w:r>
        <w:t>Нева». С самим Цапенко С.В. их организация – АО «ПАО «Массандра», никаких трудовых договоров не заключала и Цапенко С.В., никогда в их организации официально не работал. Прибыв на место совершения хищения винограда, а именно на территорию 5-й бригады АО ПА</w:t>
      </w:r>
      <w:r>
        <w:t>О «Массандра», возле села Дачное, г. Судака, было установлено, что Цапенко Сергей Владимирович переносил похищенный виноград сорта «Совиньон Зеленый» в трёх полимерных пакетах, чёрного цвета. Как пояснил сам Цапенко С.В., он действительно похитил вышеуказа</w:t>
      </w:r>
      <w:r>
        <w:t xml:space="preserve">нный виноград из виноградников, находящихся на территории 5-й бригады АО ПАО «Массандра» для собственного употребления. После чего, были вызваны сотрудники полиции, которые осмотрели похищенный Цапенко С.В. виноград и в служебном помещении филиала «Судак» </w:t>
      </w:r>
      <w:r>
        <w:t>АО ПАО «Массандра» было произведено взвешивание похищенного винограда на электронных весах, в результате чего был получен точный вес - 47 килограммов 965 грамм. Также при расчете похищенного винограда сорта «Совиньон Зеленый», общей массой 47 килограммов 9</w:t>
      </w:r>
      <w:r>
        <w:t xml:space="preserve">65 грамм, было установлена общая стоимость 2781 рубль 97 копеек, исходя из расчета плановой стоимости 1 (одного) килограмма винограда сорта «Совиньон Зеленый» в размере 58 рублей. Данный расчет распределялся </w:t>
      </w:r>
      <w:r>
        <w:t>бухгалтерией филиала «Судак» АО ПАО «Массандра».</w:t>
      </w:r>
      <w:r>
        <w:t xml:space="preserve"> Всего был причинен АО ПАО «Массандра» материальный ущерб на общую сумму 2781 рубль 97 копеек. Поясняет, что по прибытии на место совершения кражи винограда, сам Цапенко С.В. признался в совершении кражи винограда сорта «Совиньон Зеленый» и признавал свою </w:t>
      </w:r>
      <w:r>
        <w:t>вину. /т. 1 л.д. 37, 87/</w:t>
      </w:r>
    </w:p>
    <w:p w:rsidR="00A77B3E">
      <w:r>
        <w:t xml:space="preserve">Из оглашенных и исследованных в судебном заседании на основании ч. 1 ст. 281 УПК РФ с согласия сторон показаний свидетеля </w:t>
      </w:r>
      <w:r>
        <w:t>фио</w:t>
      </w:r>
      <w:r>
        <w:t>, данных им 07.09.2022 на допросе в качестве свидетеля следует, что он работает в должности начальника охр</w:t>
      </w:r>
      <w:r>
        <w:t>аны частного охранного предприятия «НЕВА». Частное охранное предприятие «НЕВА», осуществляет охрану виноградников, принадлежащие филиалу «Судак» АО «ПАО «Массандра», при этом осуществляется также охрана виноградников, расположенных в районе села Дачное, г.</w:t>
      </w:r>
      <w:r>
        <w:t xml:space="preserve"> Судака. Примерно в 10.30 часов 27 августа 2022 года, при осуществлении физической охраны виноградников, расположенных на территории бригады № 5 филиала «Судак» АО «ПАО «Массандра», в районе с. Дачное, г. Судака, был установлен мужчина, который переносил с</w:t>
      </w:r>
      <w:r>
        <w:t xml:space="preserve">орванный виноград в трёх полимерных пакетах черного цвета, что свидетельствовало о том, что указанный мужчина мог совершить хищение данного винограда, так как последний пытался действовать скрытно, пользуясь моментом, что на территории виноградников никто </w:t>
      </w:r>
      <w:r>
        <w:t>не находится. За сбором указанного винограда данный мужчина замечен не был, а был установлен, когда переносил пакеты сорванного винограда. По факту хищения винограда было сообщено в телефонном режиме начальнику службы безопасности филиала «Судак» АО «ПАО «</w:t>
      </w:r>
      <w:r>
        <w:t xml:space="preserve">Массандра» </w:t>
      </w:r>
      <w:r>
        <w:t>фио</w:t>
      </w:r>
      <w:r>
        <w:t>, который прибыв на место совершения хищения винограда и установив мужчину, совершившего хищение винограда, сообщил в телефонном режиме в полицию. При устном опросе указанного мужчины в его присутствии, последний пояснил, что действительно по</w:t>
      </w:r>
      <w:r>
        <w:t>хитил виноград с растущих кустов, поместил этот виноград в три полимерных пакета и направился в сторону города Судака. Мужчина похитил указанный виноград на территории 5-й бригады АО «ПАО «Массандра», в районе с. Дачное, г. Судака, при этом последний поясн</w:t>
      </w:r>
      <w:r>
        <w:t>ил, что похитил виноград для собственных нужд. Как позднее стало известно, что при взвешивании в филиале «Судак» АО «ПАО «Массандра» похищенного вышеуказанным мужчиной винограда, находящегося в трёх полимерных пакетах был установлен примерный вес – 48 (сор</w:t>
      </w:r>
      <w:r>
        <w:t>ок восемь) килограммов, мужчина который совершил хищение вышеуказанного винограда являлся Цапенко Сергей, приехавший из города Симферополя. /т. 1 л.д. 55/</w:t>
      </w:r>
    </w:p>
    <w:p w:rsidR="00A77B3E">
      <w:r>
        <w:t>Из оглашенных и исследованных в судебном заседании на основании ч. 1 ст. 281 УПК РФ с согласия сторон</w:t>
      </w:r>
      <w:r>
        <w:t xml:space="preserve"> показаний свидетеля </w:t>
      </w:r>
      <w:r>
        <w:t>фио</w:t>
      </w:r>
      <w:r>
        <w:t>, данных ею 13.09.2022 на допросе в качестве свидетеля следует, что она работает главным бухгалтером в филиале «Судак» АО «ПАО «Массандра», с 01 августа 2022 года. По поводу совершенной кражи винограда сорта «Совиньон Зеленый», имев</w:t>
      </w:r>
      <w:r>
        <w:t>шего место 27 августа 2022 года на территории 5-й бригады филиала «Судак» АО «ПАО «Массандра», может пояснить, что плановая стоимость указанного винограда общей массой 48 (сорок восемь) килограммов, составляет 58 рублей 00 копеек за 1 килограмм, как указан</w:t>
      </w:r>
      <w:r>
        <w:t xml:space="preserve">о в справке о материальном ущербе от филиала «Судак» АО «ПАО «Массандра». Плановая стоимость винограда определяется согласно Приказа № 269-2 от 01 августа 2022 года «Об утверждении нормативной </w:t>
      </w:r>
      <w:r>
        <w:t>(плановой) производственной себестоимости винограда урожая 2022</w:t>
      </w:r>
      <w:r>
        <w:t xml:space="preserve"> года в АО «ПАО «Массандра», к которому прилагается Приложение № 1, в котором и указывается нормативно (плановая) производственная себестоимость винограда урожая 2022 года. Сама плановая стоимость не зависит от сорта винограда, и согласно Приложения № 1 к </w:t>
      </w:r>
      <w:r>
        <w:t>Приказу № 269 – 2 стоимость винограда в филиале «Судак» составляет 58 рублей 00 копеек за 1 килограмм. /т. 1 л.д. 83/</w:t>
      </w:r>
    </w:p>
    <w:p w:rsidR="00A77B3E">
      <w:r>
        <w:t xml:space="preserve">Вина подсудимого подтверждается следующими письменными доказательствами, исследованными в судебном заседании. </w:t>
      </w:r>
    </w:p>
    <w:p w:rsidR="00A77B3E">
      <w:r>
        <w:t xml:space="preserve">- заявлением </w:t>
      </w:r>
      <w:r>
        <w:t>фио</w:t>
      </w:r>
      <w:r>
        <w:t xml:space="preserve"> от 27 авгу</w:t>
      </w:r>
      <w:r>
        <w:t>ста 2022 года, в котором он привлечь к ответственности Цапенко Сергея Владимировича, который 27 августа 2022 года, с территории виноградников бригады № 5 филиала «Судак» АО «ПАО «Массандра», совершил хищение винограда сорта «Совиньон зеленый», общей массой</w:t>
      </w:r>
      <w:r>
        <w:t xml:space="preserve"> 48 килограммов.                                           /т. 1 л.д. 5/</w:t>
      </w:r>
    </w:p>
    <w:p w:rsidR="00A77B3E">
      <w:r>
        <w:t xml:space="preserve">- заявлением директора филиала «Судак» АО «ПАО «Массандра» </w:t>
      </w:r>
      <w:r>
        <w:t>фио</w:t>
      </w:r>
      <w:r>
        <w:t xml:space="preserve"> о хищении от 28 августа 2022 года, в котором указывается, что 27 августа 2022 года, в 10 часов 30 минут, было совершено </w:t>
      </w:r>
      <w:r>
        <w:t>хищение винограда сорта «Совиньон зеленый», находящегося на балансе филиала «Судак» АО «ПАО «Массандра», общей стоимостью 2784 (две тысячи семьсот восемьдесят четыре) рубля. Данное преступление было совершено при следующих обстоятельствах: при объезде вино</w:t>
      </w:r>
      <w:r>
        <w:t xml:space="preserve">градников, охраной </w:t>
      </w:r>
      <w:r>
        <w:t>ЧОПа</w:t>
      </w:r>
      <w:r>
        <w:t xml:space="preserve"> был задержан гражданин Цапенко С.В. с похищенным виноградом, задержанный Цапенко С.В. был передан сотрудникам МВД.                                       /т. 1 л.д. 8/</w:t>
      </w:r>
    </w:p>
    <w:p w:rsidR="00A77B3E">
      <w:r>
        <w:t xml:space="preserve">- протоколом осмотра места происшествия от 27 августа 2022 года, </w:t>
      </w:r>
      <w:r>
        <w:t xml:space="preserve">согласно которому осмотрен участок местности, расположенный на территории бригады № 5 филиала «Судак» АО «ПАО «Массандра», с. Дачное, г. Судака, по следующим географическим координатам:44053’5” </w:t>
      </w:r>
      <w:r>
        <w:t>c.ш</w:t>
      </w:r>
      <w:r>
        <w:t xml:space="preserve">., 34059’52” </w:t>
      </w:r>
      <w:r>
        <w:t>в.д</w:t>
      </w:r>
      <w:r>
        <w:t>. В ходе проведения осмотра места происшест</w:t>
      </w:r>
      <w:r>
        <w:t xml:space="preserve">вия, был осмотрен похищенный виноград, который был возвращен под сохранную расписку начальнику охраны филиала «Судак» АО «ПАО «Массандра» </w:t>
      </w:r>
      <w:r>
        <w:t>фио</w:t>
      </w:r>
      <w:r>
        <w:t xml:space="preserve">                 /т. 1 л.д. 10-13, 14-19/</w:t>
      </w:r>
    </w:p>
    <w:p w:rsidR="00A77B3E">
      <w:r>
        <w:t>- справкой о материальном ущербе, выданной филиалом «Судак» АО «ПАО «Масс</w:t>
      </w:r>
      <w:r>
        <w:t>андра», согласно которой следует, что в результате хищения материальных ценностей, а именно винограда сорта «Совиньон Зеленый», в количестве 48 (сорок восьми) кг, филиалу «Судак» АО «ПАО «Массандра» был нанесен материальный ущерб в размере 2784,00 рублей (</w:t>
      </w:r>
      <w:r>
        <w:t>плановая стоимость 58,00 руб./кг).              /т. 1 л.д. 23/</w:t>
      </w:r>
    </w:p>
    <w:p w:rsidR="00A77B3E">
      <w:r>
        <w:t xml:space="preserve">- протоколом явки с повинной Цапенко Сергея Владимировича                                         от 27 августа 2022 года, согласно которому Цапенко С.В. сообщил о совершенном им преступлении, </w:t>
      </w:r>
      <w:r>
        <w:t>а именно: 27 августа 2022 года, находясь на винограднике вблизи села Дачное, г. Судака, он тайно похитил виноград и поместил в три полимерных пакетах. В содеянном раскаивается и полностью осознает вину.                                         /т. 1 л.д. 27</w:t>
      </w:r>
      <w:r>
        <w:t>/</w:t>
      </w:r>
    </w:p>
    <w:p w:rsidR="00A77B3E">
      <w:r>
        <w:t xml:space="preserve">- протоколом выемки от 05 сентября 2022 года, в ходе которого                          у представителя потерпевшего </w:t>
      </w:r>
      <w:r>
        <w:t>фио</w:t>
      </w:r>
      <w:r>
        <w:t>, был изъят виноград сорта «Совиньон Зеленый», общей массой 48 (сорок восемь) килограмм, находящийся в полимерных пакетах чёрного цвета</w:t>
      </w:r>
      <w:r>
        <w:t xml:space="preserve">, в количестве 3 (трёх) штук, который был ранее похищен подозреваемым Цапенко С.В., 27 августа                        2022 года, на территории </w:t>
      </w:r>
      <w:r>
        <w:t xml:space="preserve">виноградников 5-й бригады филиала «Судак» АО «ПАО «Массандра», с. Дачное, г. Судака.                             </w:t>
      </w:r>
      <w:r>
        <w:t xml:space="preserve"> /т. 1 л.д. 45-46, 47/</w:t>
      </w:r>
    </w:p>
    <w:p w:rsidR="00A77B3E">
      <w:r>
        <w:t>- протоколом осмотра предметов от 05 сентября 2020 года, в ходе которого осмотрен виноград сорта «Совиньон Зеленый», общей массой                       48 килограмм, находящийся в полимерных пакетах чёрного цвета, в количестве трёх ш</w:t>
      </w:r>
      <w:r>
        <w:t xml:space="preserve">тук. Данный виноград признан в качестве вещественного доказательства по настоящему уголовному делу, возвращен начальнику охраны филиала «Судак» АО «ПАО «Массандра» </w:t>
      </w:r>
      <w:r>
        <w:t>фио</w:t>
      </w:r>
      <w:r>
        <w:t xml:space="preserve"> и находится на хранении в филиале «Судак» АО «ПАО «Массандра», по адресу: адрес, до прин</w:t>
      </w:r>
      <w:r>
        <w:t>ятия судебного решения.                                                               /т. 1 л.д. 48-49, 50-52/</w:t>
      </w:r>
    </w:p>
    <w:p w:rsidR="00A77B3E">
      <w:r>
        <w:t>- протоколом проверки показаний на месте подозреваемого Цапенко С.В. от 09 сентября 2022 года, согласно которому подозреваемый Цапенко С.В. подтв</w:t>
      </w:r>
      <w:r>
        <w:t xml:space="preserve">ердил свои показания, данные им на допросе в качестве подозреваемого. В ходе проведения проверки подозреваемый Цапенко С.В. в присутствии своего защитника </w:t>
      </w:r>
      <w:r>
        <w:t>Шугалей</w:t>
      </w:r>
      <w:r>
        <w:t xml:space="preserve"> П.П., указал на место совершения им хищения винограда на участке открытой местности, располож</w:t>
      </w:r>
      <w:r>
        <w:t xml:space="preserve">енного в районе виноградников бригады № 5 филиала «Судак» АО «ПАО «Массандра»,                           с. Дачное, г. Судака, по следующим географическим координатам:                   44053’8” </w:t>
      </w:r>
      <w:r>
        <w:t>c.ш</w:t>
      </w:r>
      <w:r>
        <w:t xml:space="preserve">., 34059’53” </w:t>
      </w:r>
      <w:r>
        <w:t>в.д</w:t>
      </w:r>
      <w:r>
        <w:t>. /т. 1 л.д. 76-79, 80-82/</w:t>
      </w:r>
    </w:p>
    <w:p w:rsidR="00A77B3E">
      <w:r>
        <w:t>Приведенные выш</w:t>
      </w:r>
      <w:r>
        <w:t>е доказательства суд признает допустимыми и достоверными, поскольку они собраны в соответствии с требованиями уголовно-процессуального закона, следственные действия в необходимых случаях проведены с применением технических средств фиксации хода и результат</w:t>
      </w:r>
      <w:r>
        <w:t xml:space="preserve">ов следственного действия, то есть с соблюдением требований ч. 1.1. ст. 170 УПК РФ. </w:t>
      </w:r>
    </w:p>
    <w:p w:rsidR="00A77B3E">
      <w:r>
        <w:t xml:space="preserve">Все собранные доказательства, в том числе показания представителя потерпевшего, свидетелей в совокупности суд находит допустимыми и достаточными для разрешения уголовного </w:t>
      </w:r>
      <w:r>
        <w:t xml:space="preserve">дела и признания подсудимого виновным в совершении указанного преступления. </w:t>
      </w:r>
    </w:p>
    <w:p w:rsidR="00A77B3E">
      <w:r>
        <w:t>В ходе рассмотрения дела оснований для изменения квалификации действий подсудимого не установлено.</w:t>
      </w:r>
    </w:p>
    <w:p w:rsidR="00A77B3E">
      <w:r>
        <w:t>Нарушений уголовно-процессуального закона, влияющих на допустимость доказательст</w:t>
      </w:r>
      <w:r>
        <w:t>в и препятствующих суду вынести решение по делу, а также нарушений прав подсудимого органами расследования не допущено.</w:t>
      </w:r>
    </w:p>
    <w:p w:rsidR="00A77B3E">
      <w:r>
        <w:t>Фактические обстоятельства и юридическая оценка содеянного подсудимым и защитником не оспариваются.</w:t>
      </w:r>
    </w:p>
    <w:p w:rsidR="00A77B3E">
      <w:r>
        <w:t>При этом оснований для самооговора н</w:t>
      </w:r>
      <w:r>
        <w:t>ет, так как признательные показания подсудимого полностью подтверждаются совокупностью исследованных в суде доказательств.</w:t>
      </w:r>
    </w:p>
    <w:p w:rsidR="00A77B3E">
      <w:r>
        <w:t>В силу ст. 252 УПК РФ судебное разбирательство проводится лишь по предъявленному обвиняемому обвинению, а изменение обвинения в судеб</w:t>
      </w:r>
      <w:r>
        <w:t>ном разбирательстве допускается если этим не ухудшится положение подсудимого и не нарушится его право на защиту.</w:t>
      </w:r>
    </w:p>
    <w:p w:rsidR="00A77B3E">
      <w:r>
        <w:t xml:space="preserve">Действия Цапенко С.В. суд квалифицирует по ст. 158 ч. 1 УК РФ как кражу, то есть тайное хищение чужого имущества. </w:t>
      </w:r>
    </w:p>
    <w:p w:rsidR="00A77B3E">
      <w:r>
        <w:t xml:space="preserve">У суда не возникло сомнений </w:t>
      </w:r>
      <w:r>
        <w:t>по поводу вменяемости Цапенко С.В.  В судебном заседании Цапенко С.В. ведет себя адекватно и признаков расстройства душевной деятельности у него не имеется.</w:t>
      </w:r>
    </w:p>
    <w:p w:rsidR="00A77B3E">
      <w:r>
        <w:t>Оснований для прекращения уголовного дела и уголовного преследования, а также для постановления при</w:t>
      </w:r>
      <w:r>
        <w:t xml:space="preserve">говора без назначения наказания или освобождения от наказания в судебном заседании не установлено. </w:t>
      </w:r>
    </w:p>
    <w:p w:rsidR="00A77B3E">
      <w:r>
        <w:t xml:space="preserve">Согласно ч. 2 ст. 43 УК РФ наказание применяется в целях восстановления социальной справедливости, а также в целях исправления осужденного и предупреждения </w:t>
      </w:r>
      <w:r>
        <w:t>совершения им новых преступлений.</w:t>
      </w:r>
    </w:p>
    <w:p w:rsidR="00A77B3E">
      <w:r>
        <w:t>На основании ч.1 ст. 61 УК РФ смягчающими обстоятельствами являются:</w:t>
      </w:r>
    </w:p>
    <w:p w:rsidR="00A77B3E">
      <w:r>
        <w:t xml:space="preserve">- п. «и» - явка с повинной, в которой Цапенко С.В. сообщил о совершенном им преступлении, признавая свою вину в его совершении, активное способствование </w:t>
      </w:r>
      <w:r>
        <w:t>раскрытию и расследованию преступления /л.д.7/;</w:t>
      </w:r>
    </w:p>
    <w:p w:rsidR="00A77B3E">
      <w:r>
        <w:t xml:space="preserve">В соответствии с ч. 2 ст. 61 УК РФ мировой судья признает смягчающим обстоятельством чистосердечное раскаяние подсудимого в содеянном, наличие хронического заболевания, наличие несовершеннолетнего ребенка на </w:t>
      </w:r>
      <w:r>
        <w:t xml:space="preserve">иждивении подсудимого. </w:t>
      </w:r>
    </w:p>
    <w:p w:rsidR="00A77B3E">
      <w:r>
        <w:t>Обстоятельств, отягчающих наказание, в соответствии со ст. 63 УК РФ не имеется.</w:t>
      </w:r>
    </w:p>
    <w:p w:rsidR="00A77B3E">
      <w:r>
        <w:t>При назначении наказания подсудимому мировым судьей в соответствии со ст. 60 УК РФ учитывается характер и степень общественной опасности совершенного пр</w:t>
      </w:r>
      <w:r>
        <w:t>еступления, которое относится к преступлению небольшой тяжести, данные о личности подсудимого, который по месту жительства характеризуется посредственно, не женат, на иждивении имеет несовершеннолетнего ребенка – Цапенко А.С., паспортные данные, на учете у</w:t>
      </w:r>
      <w:r>
        <w:t xml:space="preserve"> врачей психиатра и нарколога не состоит /л.д. 95, 97/, наличие смягчающих и отсутствие отягчающих обстоятельств.</w:t>
      </w:r>
    </w:p>
    <w:p w:rsidR="00A77B3E">
      <w:r>
        <w:t>На основании изложенного, мировой судья приходит к выводу о том, что необходимым и достаточным для исправления подсудимого и предупреждения со</w:t>
      </w:r>
      <w:r>
        <w:t>вершения им новых преступлений является наказание в виде штрафа с его назначением с учетом требований ст. 46 УК РФ.</w:t>
      </w:r>
    </w:p>
    <w:p w:rsidR="00A77B3E">
      <w:r>
        <w:t xml:space="preserve">Поскольку Цапенко С.В. совершено преступление, относящееся к категории преступлений небольшой тяжести, оснований для применения ч. 6 ст. 15 </w:t>
      </w:r>
      <w:r>
        <w:t>УК РФ не имеется.</w:t>
      </w:r>
    </w:p>
    <w:p w:rsidR="00A77B3E">
      <w:r>
        <w:t>Мера пресечения в виде подписки о невыезде и надлежащем поведении подлежит отмене после вступления приговора в законную силу.</w:t>
      </w:r>
    </w:p>
    <w:p w:rsidR="00A77B3E">
      <w:r>
        <w:t xml:space="preserve">Гражданский иск по делу не заявлен. </w:t>
      </w:r>
    </w:p>
    <w:p w:rsidR="00A77B3E">
      <w:r>
        <w:t xml:space="preserve">Судьбу вещественных доказательств суд разрешает в порядке ст. 81 УПК РФ.  </w:t>
      </w:r>
    </w:p>
    <w:p w:rsidR="00A77B3E">
      <w:r>
        <w:t xml:space="preserve">Поскольку адвокат </w:t>
      </w:r>
      <w:r>
        <w:t>Шугалей</w:t>
      </w:r>
      <w:r>
        <w:t xml:space="preserve"> П.П. принимал 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 </w:t>
      </w:r>
    </w:p>
    <w:p w:rsidR="00A77B3E">
      <w:r>
        <w:t>На основании изложенного, руководствуяс</w:t>
      </w:r>
      <w:r>
        <w:t xml:space="preserve">ь </w:t>
      </w:r>
      <w:r>
        <w:t>ст.ст</w:t>
      </w:r>
      <w:r>
        <w:t xml:space="preserve">. 302, 304, 307, 308, 309, суд, - </w:t>
      </w:r>
    </w:p>
    <w:p w:rsidR="00A77B3E"/>
    <w:p w:rsidR="00A77B3E">
      <w:r>
        <w:t>ПРИГОВОРИЛ:</w:t>
      </w:r>
    </w:p>
    <w:p w:rsidR="00A77B3E"/>
    <w:p w:rsidR="00A77B3E">
      <w:r>
        <w:t>Признать ЦАПЕНКО СЕРГЕЯ ВЛАДИМИРОВИЧА виновным в совершении преступления, предусмотренного ч. 1 ст. 158  УК РФ и назначить ему наказание в виде штрафа в размере 5000 (пяти тысяч) рублей.</w:t>
      </w:r>
    </w:p>
    <w:p w:rsidR="00A77B3E">
      <w:r>
        <w:t xml:space="preserve">Сумма штрафа </w:t>
      </w:r>
      <w:r>
        <w:t>подлежит зачислению на следующие реквизиты: «Получатель УФК по Республике Крым (ОМВД России по г. Судаку л/с 04751А92520) расчетный счет: 40101810335100010001; БИК 043510001; ИНН: 9108000210; КПП 911001001; ОКТМО 35723000; КБК 188 1 16  21010 01 6000 140».</w:t>
      </w:r>
    </w:p>
    <w:p w:rsidR="00A77B3E">
      <w:r>
        <w:t>Вещественные доказательства: виноград сорта «Совиньон Зеленый», общей массой 47 килограммов 965 грамм, находящийся в 3 (трёх) полимерных пакетах чёрного цвета, находящийся на хранении в филиале «Судак» АО «ПАО «Массандра», по адресу: адрес – оставить у со</w:t>
      </w:r>
      <w:r>
        <w:t>бственника.</w:t>
      </w:r>
    </w:p>
    <w:p w:rsidR="00A77B3E">
      <w:r>
        <w:t>Разъяснить Цапенко С.В., что в соответствии со статьями 31, 32 УИК РФ, осужденный к штрафу без рассрочки выплаты, обязан уплатить штраф в течение 60 дней со дня вступления приговора суда в законную силу.</w:t>
      </w:r>
    </w:p>
    <w:p w:rsidR="00A77B3E">
      <w:r>
        <w:t xml:space="preserve">В случае неуплаты штрафа, он может быть </w:t>
      </w:r>
      <w:r>
        <w:t>заменен другим видом наказания в соответствии с частью пятой статьи 46 УК РФ.</w:t>
      </w:r>
    </w:p>
    <w:p w:rsidR="00A77B3E">
      <w:r>
        <w:t xml:space="preserve">Меру пресечения в виде подписки о невыезде, избранную Цапенко С.В., оставить прежней до вступления приговора в законную силу, после чего отменить.  </w:t>
      </w:r>
    </w:p>
    <w:p w:rsidR="00A77B3E">
      <w:r>
        <w:t>Приговор может быть обжалован</w:t>
      </w:r>
      <w:r>
        <w:t xml:space="preserve"> в апелляционном порядке в </w:t>
      </w:r>
      <w:r>
        <w:t>Судакский</w:t>
      </w:r>
      <w:r>
        <w:t xml:space="preserve"> городской суд Республики Крым в течение 10 суток со дня его провозглашения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>В случае подачи апелляционной ж</w:t>
      </w:r>
      <w:r>
        <w:t>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</w:t>
      </w:r>
      <w:r>
        <w:t xml:space="preserve"> перед судом о назначении защитника, в том числе бесплатно в случаях, предусмотренных УПК РФ.</w:t>
      </w:r>
    </w:p>
    <w:p w:rsidR="00A77B3E"/>
    <w:p w:rsidR="00A77B3E"/>
    <w:p w:rsidR="00A77B3E">
      <w:r>
        <w:t>Мировой судья                                                                  А.С. Суходолов</w:t>
      </w:r>
    </w:p>
    <w:p w:rsidR="00A77B3E">
      <w:r>
        <w:t>8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5A"/>
    <w:rsid w:val="00A77B3E"/>
    <w:rsid w:val="00BE0B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