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63AC5">
      <w:pPr>
        <w:jc w:val="both"/>
      </w:pPr>
      <w:r>
        <w:t>Дело № 1-87-22/2021</w:t>
      </w:r>
    </w:p>
    <w:p w:rsidR="00A77B3E" w:rsidP="00F63AC5">
      <w:pPr>
        <w:jc w:val="both"/>
      </w:pPr>
      <w:r>
        <w:t>УИД 91MS0087-01-2021-001223-77</w:t>
      </w:r>
    </w:p>
    <w:p w:rsidR="00A77B3E" w:rsidP="00F63AC5">
      <w:pPr>
        <w:jc w:val="both"/>
      </w:pPr>
      <w:r>
        <w:t xml:space="preserve">ПОСТАНОВЛЕНИЕ </w:t>
      </w:r>
    </w:p>
    <w:p w:rsidR="00A77B3E" w:rsidP="00F63AC5">
      <w:pPr>
        <w:jc w:val="both"/>
      </w:pPr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23 июля 2021 года</w:t>
      </w:r>
    </w:p>
    <w:p w:rsidR="00A77B3E" w:rsidP="00F63AC5">
      <w:pPr>
        <w:jc w:val="both"/>
      </w:pPr>
    </w:p>
    <w:p w:rsidR="00A77B3E" w:rsidP="00F63AC5">
      <w:pPr>
        <w:jc w:val="both"/>
      </w:pPr>
      <w:r>
        <w:tab/>
        <w:t>Мировой судья суде</w:t>
      </w:r>
      <w:r>
        <w:t xml:space="preserve">бного участка № 87 Феодосийского судебного района (городской округ Феодосия) Республики Крым Ваянова Т.Н., </w:t>
      </w:r>
    </w:p>
    <w:p w:rsidR="00A77B3E" w:rsidP="00F63AC5">
      <w:pPr>
        <w:jc w:val="both"/>
      </w:pPr>
      <w:r>
        <w:t xml:space="preserve">при секретаре – Гребневой Е.М.,     </w:t>
      </w:r>
    </w:p>
    <w:p w:rsidR="00A77B3E" w:rsidP="00F63AC5">
      <w:pPr>
        <w:jc w:val="both"/>
      </w:pPr>
      <w:r>
        <w:t>с участием:</w:t>
      </w:r>
    </w:p>
    <w:p w:rsidR="00A77B3E" w:rsidP="00F63AC5">
      <w:pPr>
        <w:jc w:val="both"/>
      </w:pPr>
      <w:r>
        <w:t xml:space="preserve">государственного обвинителя -  помощника прокурора г. </w:t>
      </w:r>
      <w:r>
        <w:t>фио</w:t>
      </w:r>
      <w:r>
        <w:t xml:space="preserve"> А.Ю.,  </w:t>
      </w:r>
    </w:p>
    <w:p w:rsidR="00A77B3E" w:rsidP="00F63AC5">
      <w:pPr>
        <w:jc w:val="both"/>
      </w:pPr>
      <w:r>
        <w:t xml:space="preserve">защитника – адвоката – </w:t>
      </w:r>
      <w:r>
        <w:t>фио</w:t>
      </w:r>
      <w:r>
        <w:t>, удост</w:t>
      </w:r>
      <w:r>
        <w:t xml:space="preserve">оверение № 1693, ордер № 3227, </w:t>
      </w:r>
    </w:p>
    <w:p w:rsidR="00A77B3E" w:rsidP="00F63AC5">
      <w:pPr>
        <w:jc w:val="both"/>
      </w:pPr>
      <w:r>
        <w:t xml:space="preserve">подсудимого – </w:t>
      </w:r>
      <w:r>
        <w:t>фио</w:t>
      </w:r>
      <w:r>
        <w:t xml:space="preserve">,      </w:t>
      </w:r>
    </w:p>
    <w:p w:rsidR="00A77B3E" w:rsidP="00F63AC5">
      <w:pPr>
        <w:jc w:val="both"/>
      </w:pPr>
      <w:r>
        <w:t xml:space="preserve">рассмотрев в открытом судебном заседании в г. Феодосии уголовное дело по обвинению </w:t>
      </w:r>
      <w:r>
        <w:t>фио</w:t>
      </w:r>
      <w:r>
        <w:t>, паспортные данные, г. Феодосии, Крымской области, УССР, гражданина Российской Федерации, со средним образование</w:t>
      </w:r>
      <w:r>
        <w:t xml:space="preserve">м, официально не трудоустроенного, состоящего в фактических брачных отношениях с дата, имеющего малолетнего ребенка, военнообязанного, зарегистрированного и проживающего по адресу: адрес,  адрес, г. Феодосия, Республика Крым, не судимого,  </w:t>
      </w:r>
    </w:p>
    <w:p w:rsidR="00A77B3E" w:rsidP="00F63AC5">
      <w:pPr>
        <w:jc w:val="both"/>
      </w:pPr>
      <w:r>
        <w:t>в совершении пр</w:t>
      </w:r>
      <w:r>
        <w:t xml:space="preserve">еступления, предусмотренного ч.1 ст. 167 УК Российской Федерации, </w:t>
      </w:r>
    </w:p>
    <w:p w:rsidR="00A77B3E" w:rsidP="00F63AC5">
      <w:pPr>
        <w:jc w:val="both"/>
      </w:pPr>
      <w:r>
        <w:t>УСТАНОВИЛ:</w:t>
      </w:r>
    </w:p>
    <w:p w:rsidR="00A77B3E" w:rsidP="00F63AC5">
      <w:pPr>
        <w:jc w:val="both"/>
      </w:pPr>
      <w:r>
        <w:tab/>
      </w:r>
      <w:r>
        <w:t>фио</w:t>
      </w:r>
      <w:r>
        <w:t xml:space="preserve">, совершил умышленное повреждение чужого имущества с причинением значительного ущерба при следующих обстоятельствах.  </w:t>
      </w:r>
    </w:p>
    <w:p w:rsidR="00A77B3E" w:rsidP="00F63AC5">
      <w:pPr>
        <w:jc w:val="both"/>
      </w:pPr>
      <w:r>
        <w:t>фио</w:t>
      </w:r>
      <w:r>
        <w:t>, дата, примерно в время, точное время в ходе дозна</w:t>
      </w:r>
      <w:r>
        <w:t xml:space="preserve">ния установить не представилось возможным, находясь возле дома № 31, расположенного по адресу: адрес, адрес, г. Феодосия, Республика Крым, на почве внезапно возникших неприязненных отношений к </w:t>
      </w:r>
      <w:r>
        <w:t>фио</w:t>
      </w:r>
      <w:r>
        <w:t>, с целью умышленного повреждения чужого имущества, осознава</w:t>
      </w:r>
      <w:r>
        <w:t xml:space="preserve">я общественную опасность и противоправность совершаемого деяния, предвидя наступление общественно опасных последствий и желая их наступления в виде причинения материального ущерба, действуя с прямым умыслом, путём нанесения по ней одного удара ногой выбил </w:t>
      </w:r>
      <w:r>
        <w:t>входную, металлическую калитку вышеуказанного двора, и в продолжение своих преступных действий поднял металлический профиль от упавшей на землю калитки, кинул его в окно дома, разбив стеклопакет и москитную сетку вышеуказанного домовладения, тем самым прич</w:t>
      </w:r>
      <w:r>
        <w:t xml:space="preserve">инив повреждения. Таким образом, своими действиями </w:t>
      </w:r>
      <w:r>
        <w:t>фио</w:t>
      </w:r>
      <w:r>
        <w:t xml:space="preserve"> причинил значительный материальный ущерб </w:t>
      </w:r>
      <w:r>
        <w:t>фио</w:t>
      </w:r>
      <w:r>
        <w:t xml:space="preserve"> на общую сумму сумма.</w:t>
      </w:r>
    </w:p>
    <w:p w:rsidR="00A77B3E" w:rsidP="00F63AC5">
      <w:pPr>
        <w:jc w:val="both"/>
      </w:pPr>
      <w:r>
        <w:t xml:space="preserve">Действия </w:t>
      </w:r>
      <w:r>
        <w:t>фио</w:t>
      </w:r>
      <w:r>
        <w:t xml:space="preserve"> квалифицированы органом дознания по ч.1 ст. 167 УК РФ, как умышленное повреждение чужого имущества с причинением значител</w:t>
      </w:r>
      <w:r>
        <w:t xml:space="preserve">ьного ущерба.     </w:t>
      </w:r>
    </w:p>
    <w:p w:rsidR="00A77B3E" w:rsidP="00F63AC5">
      <w:pPr>
        <w:jc w:val="both"/>
      </w:pPr>
      <w:r>
        <w:t xml:space="preserve">До начала судебного заседания от потерпевшей </w:t>
      </w:r>
      <w:r>
        <w:t>фио</w:t>
      </w:r>
      <w:r>
        <w:t xml:space="preserve"> поступило заявление о рассмотрении дела без ее участия. При этом, выразила свою позицию относительно прекращения уголовного дела в отношении подсудимого </w:t>
      </w:r>
      <w:r>
        <w:t>фио</w:t>
      </w:r>
      <w:r>
        <w:t xml:space="preserve"> в  связи с примирением  сторон,</w:t>
      </w:r>
      <w:r>
        <w:t xml:space="preserve">  поскольку претензий материального характера к </w:t>
      </w:r>
      <w:r>
        <w:t>фио</w:t>
      </w:r>
      <w:r>
        <w:t xml:space="preserve"> не имеет, ввиду возмещения имущественного вреда, и принесение им извинений.    </w:t>
      </w:r>
    </w:p>
    <w:p w:rsidR="00A77B3E" w:rsidP="00F63AC5">
      <w:pPr>
        <w:jc w:val="both"/>
      </w:pPr>
      <w:r>
        <w:t xml:space="preserve">Подсудимый </w:t>
      </w:r>
      <w:r>
        <w:t>фио</w:t>
      </w:r>
      <w:r>
        <w:t xml:space="preserve"> и его защитник – адвокат </w:t>
      </w:r>
      <w:r>
        <w:t>фио</w:t>
      </w:r>
      <w:r>
        <w:t xml:space="preserve"> ходатайство потерпевшей поддержали и просили уголовное дело прекратить за примир</w:t>
      </w:r>
      <w:r>
        <w:t xml:space="preserve">ением с потерпевшей. </w:t>
      </w:r>
      <w:r>
        <w:t>фио</w:t>
      </w:r>
      <w:r>
        <w:t xml:space="preserve"> пояснил, что вину в предъявленном обвинении признает в полном объеме, в содеянном раскаивается, возместил потерпевшей имущественный вред, путем восстановления поврежденного имущества, принес свои извинения. Правовые последствия пре</w:t>
      </w:r>
      <w:r>
        <w:t>кращения  уголовного дела  по данному не реабилитирующему основанию ему разъяснены и понятны.</w:t>
      </w:r>
    </w:p>
    <w:p w:rsidR="00A77B3E" w:rsidP="00F63AC5">
      <w:pPr>
        <w:jc w:val="both"/>
      </w:pPr>
      <w:r>
        <w:t>Государственный обвинитель против прекращения уголовного дела в связи с примирением сторон не возражал, считает, что имеются все правовые основания для  прекращен</w:t>
      </w:r>
      <w:r>
        <w:t xml:space="preserve">ия в порядке ст. 76 УК Российской Федерации. </w:t>
      </w:r>
    </w:p>
    <w:p w:rsidR="00A77B3E" w:rsidP="00F63AC5">
      <w:pPr>
        <w:jc w:val="both"/>
      </w:pPr>
      <w:r>
        <w:t>Заслушав участников процесса, изучив материалы уголовного дела, суд приходит к следующим выводам.</w:t>
      </w:r>
    </w:p>
    <w:p w:rsidR="00A77B3E" w:rsidP="00F63AC5">
      <w:pPr>
        <w:jc w:val="both"/>
      </w:pPr>
      <w:r>
        <w:t xml:space="preserve">В  соответствии со  ст. 25  УПК РФ, суд  вправе  на основании  заявления потерпевшего прекратить уголовное дело </w:t>
      </w:r>
      <w:r>
        <w:t xml:space="preserve">в отношении лица, обвиняемого в совершении  преступления </w:t>
      </w:r>
      <w:r>
        <w:t>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 w:rsidP="00F63AC5">
      <w:pPr>
        <w:jc w:val="both"/>
      </w:pPr>
      <w:r>
        <w:t>Аналогичное положение содержится в ст. 254 УПК РФ, пр</w:t>
      </w:r>
      <w:r>
        <w:t>едусматривающей  право  суда  прекратить  уголовное дело в судебном заседании, в случае, предусмотренном ст. 25 УПК  Российской Федерации.</w:t>
      </w:r>
    </w:p>
    <w:p w:rsidR="00A77B3E" w:rsidP="00F63AC5">
      <w:pPr>
        <w:jc w:val="both"/>
      </w:pPr>
      <w:r>
        <w:t>Согласно ст. 76  УК РФ лицо, впервые совершившее  преступление  небольшой или средней  тяжести, может быть освобожден</w:t>
      </w:r>
      <w:r>
        <w:t>о от уголовной ответственности, если оно примирилось с потерпевшим и загладило причиненный потерпевшему вред.</w:t>
      </w:r>
    </w:p>
    <w:p w:rsidR="00A77B3E" w:rsidP="00F63AC5">
      <w:pPr>
        <w:jc w:val="both"/>
      </w:pPr>
      <w:r>
        <w:t xml:space="preserve">В соответствии со ст. 15 УК РФ преступление, предусмотренное ч.1 ст.167 УК РФ, в совершении которого обвиняется </w:t>
      </w:r>
      <w:r>
        <w:t>фио</w:t>
      </w:r>
      <w:r>
        <w:t xml:space="preserve">, относится к категории </w:t>
      </w:r>
      <w:r>
        <w:t>преступлений небольшой тяжести.</w:t>
      </w:r>
    </w:p>
    <w:p w:rsidR="00A77B3E" w:rsidP="00F63AC5">
      <w:pPr>
        <w:jc w:val="both"/>
      </w:pPr>
      <w:r>
        <w:t>фио</w:t>
      </w:r>
      <w:r>
        <w:t xml:space="preserve"> вину в предъявленном обвинении признал полностью, в содеянном раскаялся, примирился с потерпевшей, принес свои извинения. Претензий к подсудимому, в том числе материального характера, у потерпевшей не имеется ввиду возме</w:t>
      </w:r>
      <w:r>
        <w:t xml:space="preserve">щения ей имущественного вреда. </w:t>
      </w:r>
    </w:p>
    <w:p w:rsidR="00A77B3E" w:rsidP="00F63AC5">
      <w:pPr>
        <w:jc w:val="both"/>
      </w:pPr>
      <w:r>
        <w:t>фио</w:t>
      </w:r>
      <w:r>
        <w:t xml:space="preserve">, является лицом впервые совершившим преступление, поскольку судимости в силу ст. 89 УК РФ погашены, что аннулирует все правовые последствия связанные с судимостью. </w:t>
      </w:r>
    </w:p>
    <w:p w:rsidR="00A77B3E" w:rsidP="00F63AC5">
      <w:pPr>
        <w:jc w:val="both"/>
      </w:pPr>
      <w:r>
        <w:t>Указанные требования закона относительно понятия впервы</w:t>
      </w:r>
      <w:r>
        <w:t xml:space="preserve">е совершившим преступление, отражены в пп. «в» п.2 постановления Пленума Верховного Суда Российской Федерации от дата № 19 «О применении судами законодательства, регламентирующего основания и порядок освобождения от уголовной ответственности».     </w:t>
      </w:r>
    </w:p>
    <w:p w:rsidR="00A77B3E" w:rsidP="00F63AC5">
      <w:pPr>
        <w:jc w:val="both"/>
      </w:pPr>
      <w:r>
        <w:t>При так</w:t>
      </w:r>
      <w:r>
        <w:t xml:space="preserve">их обстоятельствах, суд считает возможным удовлетворить заявленное  ходатайство, а уголовное дело в отношении </w:t>
      </w:r>
      <w:r>
        <w:t>фио</w:t>
      </w:r>
      <w:r>
        <w:t xml:space="preserve">, по обвинению в совершении преступления, предусмотренных ч.1 ст.167 УК РФ, - прекратить, освободив подсудимого от уголовной ответственности в </w:t>
      </w:r>
      <w:r>
        <w:t xml:space="preserve">соответствии со ст. 76 УК Российской Федерации. </w:t>
      </w:r>
    </w:p>
    <w:p w:rsidR="00A77B3E" w:rsidP="00F63AC5">
      <w:pPr>
        <w:jc w:val="both"/>
      </w:pPr>
      <w:r>
        <w:t xml:space="preserve">Гражданский иск по делу не заявлен. </w:t>
      </w:r>
    </w:p>
    <w:p w:rsidR="00A77B3E" w:rsidP="00F63AC5">
      <w:pPr>
        <w:jc w:val="both"/>
      </w:pPr>
      <w:r>
        <w:t xml:space="preserve">Вещественных доказательств по делу не имеется. </w:t>
      </w:r>
    </w:p>
    <w:p w:rsidR="00A77B3E" w:rsidP="00F63AC5">
      <w:pPr>
        <w:jc w:val="both"/>
      </w:pPr>
      <w:r>
        <w:t>Учитывая, что дознание проведено в сокращенной форме, где участие защитника в уголовном судопроизводстве обязательно, то с</w:t>
      </w:r>
      <w:r>
        <w:t xml:space="preserve">удебные издержки взысканию с подсудимого не подлежат. Процессуальные издержки – расходы, связанные с выплатой вознаграждения адвокату </w:t>
      </w:r>
      <w:r>
        <w:t>фио</w:t>
      </w:r>
      <w:r>
        <w:t xml:space="preserve"> в размере сумма за участие в судебных заседаниях подлежат возмещению за счет средств федерального бюджета.  </w:t>
      </w:r>
    </w:p>
    <w:p w:rsidR="00A77B3E" w:rsidP="00F63AC5">
      <w:pPr>
        <w:jc w:val="both"/>
      </w:pPr>
      <w:r>
        <w:t>Руково</w:t>
      </w:r>
      <w:r>
        <w:t xml:space="preserve">дствуясь ст.ст.25, 254 УПК Российской Федерации, мировой судья, -  </w:t>
      </w:r>
    </w:p>
    <w:p w:rsidR="00A77B3E" w:rsidP="00F63AC5">
      <w:pPr>
        <w:jc w:val="both"/>
      </w:pPr>
      <w:r>
        <w:t xml:space="preserve"> </w:t>
      </w:r>
    </w:p>
    <w:p w:rsidR="00A77B3E" w:rsidP="00F63AC5">
      <w:pPr>
        <w:jc w:val="both"/>
      </w:pPr>
      <w:r>
        <w:t>ПОСТАНОВИЛ:</w:t>
      </w:r>
    </w:p>
    <w:p w:rsidR="00A77B3E" w:rsidP="00F63AC5">
      <w:pPr>
        <w:jc w:val="both"/>
      </w:pPr>
    </w:p>
    <w:p w:rsidR="00A77B3E" w:rsidP="00F63AC5">
      <w:pPr>
        <w:jc w:val="both"/>
      </w:pPr>
      <w:r>
        <w:t>фио</w:t>
      </w:r>
      <w:r>
        <w:t xml:space="preserve"> освободить от уголовной ответственности по ч.1 ст.167 УК Российской Федерации, в связи с примирением с потерпевшим, уголовное дело и уголовное преследование в отношении </w:t>
      </w:r>
      <w:r>
        <w:t xml:space="preserve">него, - прекратить.  </w:t>
      </w:r>
    </w:p>
    <w:p w:rsidR="00A77B3E" w:rsidP="00F63AC5">
      <w:pPr>
        <w:jc w:val="both"/>
      </w:pPr>
      <w:r>
        <w:t xml:space="preserve"> Меру пресечения </w:t>
      </w:r>
      <w:r>
        <w:t>фио</w:t>
      </w:r>
      <w:r>
        <w:t xml:space="preserve"> в виде подписки о невыезде и надлежащем поведении после вступления постановления в законную силу - отменить.</w:t>
      </w:r>
    </w:p>
    <w:p w:rsidR="00A77B3E" w:rsidP="00F63AC5">
      <w:pPr>
        <w:jc w:val="both"/>
      </w:pPr>
      <w:r>
        <w:t xml:space="preserve">Выплатить за счет средств федерального бюджета адвокату </w:t>
      </w:r>
      <w:r>
        <w:t>фио</w:t>
      </w:r>
      <w:r>
        <w:t xml:space="preserve"> за участие по назначению в суде сумма. </w:t>
      </w:r>
    </w:p>
    <w:p w:rsidR="00A77B3E" w:rsidP="00F63AC5">
      <w:pPr>
        <w:jc w:val="both"/>
      </w:pPr>
      <w:r>
        <w:t>Пост</w:t>
      </w:r>
      <w:r>
        <w:t>ановление может быть обжаловано в апелляционном порядке в Феодосийский городской суд Республики Крым через мирового судью судебного участка № 87 Феодосийского судебного района Республики Крым в течение десяти суток со дня его постановления.</w:t>
      </w:r>
    </w:p>
    <w:p w:rsidR="00A77B3E" w:rsidP="00F63AC5">
      <w:pPr>
        <w:jc w:val="both"/>
      </w:pPr>
      <w:r>
        <w:t>В случае подачи</w:t>
      </w:r>
      <w:r>
        <w:t xml:space="preserve"> апелляционной жалобы, стороны вправе ходатайствовать о своем участии в рассмотрении уголовного дела судом апелляционной инстанции. </w:t>
      </w:r>
    </w:p>
    <w:p w:rsidR="00A77B3E" w:rsidP="00F63AC5">
      <w:pPr>
        <w:jc w:val="both"/>
      </w:pPr>
    </w:p>
    <w:p w:rsidR="00A77B3E" w:rsidP="00F63AC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F63AC5">
      <w:pPr>
        <w:jc w:val="both"/>
      </w:pPr>
    </w:p>
    <w:p w:rsidR="00A77B3E" w:rsidP="00F63AC5">
      <w:pPr>
        <w:jc w:val="both"/>
      </w:pPr>
    </w:p>
    <w:p w:rsidR="00F63AC5">
      <w:pPr>
        <w:jc w:val="both"/>
      </w:pPr>
    </w:p>
    <w:sectPr w:rsidSect="00F63AC5">
      <w:pgSz w:w="12240" w:h="15840"/>
      <w:pgMar w:top="709" w:right="9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2A7"/>
    <w:rsid w:val="00A77B3E"/>
    <w:rsid w:val="00E202A7"/>
    <w:rsid w:val="00F63A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2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