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>Дело № 1-89-4/2024</w:t>
      </w:r>
    </w:p>
    <w:p w:rsidR="00A77B3E">
      <w:r>
        <w:t>УИД: 91MS0089-телефон-телефон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– помощника прокурора адрес </w:t>
      </w:r>
      <w:r>
        <w:t>фио</w:t>
      </w:r>
      <w:r>
        <w:t xml:space="preserve">, обвиняемого </w:t>
      </w:r>
      <w:r>
        <w:t>фио</w:t>
      </w:r>
      <w:r>
        <w:t>, защитника подсудимого – адвокат</w:t>
      </w:r>
      <w:r>
        <w:t xml:space="preserve">а </w:t>
      </w:r>
      <w:r>
        <w:t>фио</w:t>
      </w:r>
      <w:r>
        <w:t xml:space="preserve">, потерпевшей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>, паспортные данные, гражданина Российской Федерации, со средним образованием, не работающего, не женатого, зарегистрированного по адресу: адрес, проживающего п</w:t>
      </w:r>
      <w:r>
        <w:t xml:space="preserve">о адресу: адрес, не военнообязанного, </w:t>
      </w:r>
    </w:p>
    <w:p w:rsidR="00A77B3E">
      <w:r>
        <w:t xml:space="preserve">судимого приговором Феодосийского городского суда адрес от дата по ч. 1 ст. 161 УК РФ к наказанию в виде обязательных работ сроком </w:t>
      </w:r>
      <w:r>
        <w:t>на</w:t>
      </w:r>
      <w:r>
        <w:t xml:space="preserve"> </w:t>
      </w:r>
      <w:r>
        <w:t>часов,</w:t>
      </w:r>
    </w:p>
    <w:p w:rsidR="00A77B3E">
      <w:r>
        <w:t xml:space="preserve">обвиняемого в совершении преступления, предусмотренного ч. 1 ст. 119 УК </w:t>
      </w:r>
      <w:r>
        <w:t>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угрозу убийством, если имелись основания опасаться осуществления этой угрозы, при следующих обстоятельствах:</w:t>
      </w:r>
    </w:p>
    <w:p w:rsidR="00A77B3E">
      <w:r>
        <w:t>дата в период времени с время до время, точное время в ходе дознания установить не представилось возможным, п</w:t>
      </w:r>
      <w:r>
        <w:t>равомерно находясь в помещении кухни домовладения №</w:t>
      </w:r>
      <w:r w:rsidR="00E8453A">
        <w:t xml:space="preserve"> </w:t>
      </w:r>
      <w:r>
        <w:t xml:space="preserve">по адрес </w:t>
      </w:r>
      <w:r>
        <w:t>адрес</w:t>
      </w:r>
      <w:r>
        <w:t xml:space="preserve">, на почве внезапно возникших неприязненных отношений к </w:t>
      </w:r>
      <w:r>
        <w:t>фио</w:t>
      </w:r>
      <w:r>
        <w:t xml:space="preserve">, имея умысел, направленный на совершение угрозы убийством потерпевшей </w:t>
      </w:r>
      <w:r>
        <w:t>фио</w:t>
      </w:r>
      <w:r>
        <w:t>, с целью вызвать у последней чувство страха и беспоко</w:t>
      </w:r>
      <w:r>
        <w:t xml:space="preserve">йства за свою жизнь и здоровье, осознавая противоправность своих действий, желая наступление общественно-опасных последствий, </w:t>
      </w:r>
      <w:r>
        <w:t xml:space="preserve">находясь в непосредственной близости от потерпевшей </w:t>
      </w:r>
      <w:r>
        <w:t>фио</w:t>
      </w:r>
      <w:r>
        <w:t xml:space="preserve"> взял в правую</w:t>
      </w:r>
      <w:r>
        <w:t xml:space="preserve"> руку с пола кухни топор и, держа его в правой руке, высказал</w:t>
      </w:r>
      <w:r>
        <w:t xml:space="preserve"> в её адрес слова угрозы убийством: «</w:t>
      </w:r>
      <w:r>
        <w:t>Тварь, я тебя завалю</w:t>
      </w:r>
      <w:r>
        <w:t>!</w:t>
      </w:r>
      <w:r>
        <w:t xml:space="preserve">», чем оказывал на </w:t>
      </w:r>
      <w:r>
        <w:t>фио</w:t>
      </w:r>
      <w:r>
        <w:t xml:space="preserve"> психологическое давление, выразившееся в демонстрации предмета, используемого в качестве оружия, тем самым, объективно создавая у потерпевшей реальное восприятие возможности о</w:t>
      </w:r>
      <w:r>
        <w:t xml:space="preserve">существления угрозы убийством, как реальную угрозу жизни и здоровья, в связи с чем, </w:t>
      </w:r>
      <w:r>
        <w:t>фио</w:t>
      </w:r>
      <w:r>
        <w:t xml:space="preserve"> покинула помещение кухни и двор указанного домовладения, а </w:t>
      </w:r>
      <w:r>
        <w:t>фио</w:t>
      </w:r>
      <w:r>
        <w:t xml:space="preserve"> в продолжени</w:t>
      </w:r>
      <w:r>
        <w:t>и</w:t>
      </w:r>
      <w:r>
        <w:t xml:space="preserve"> своего преступного умысла стал её преследовать и выражаться в её адрес нецензурной лексикой</w:t>
      </w:r>
      <w:r>
        <w:t xml:space="preserve">, до момента пресечения его противоправных действий. Высказанные </w:t>
      </w:r>
      <w:r>
        <w:t>фио</w:t>
      </w:r>
      <w:r>
        <w:t xml:space="preserve"> в адрес </w:t>
      </w:r>
      <w:r>
        <w:t>фио</w:t>
      </w:r>
      <w:r>
        <w:t xml:space="preserve"> угрозы убийством, сопровождаемые демонстрацией оружия, с учетом обстановки их произнесения были восприняты </w:t>
      </w:r>
      <w:r>
        <w:t>фио</w:t>
      </w:r>
      <w:r>
        <w:t xml:space="preserve">, как реально осуществимые, так как </w:t>
      </w:r>
      <w:r>
        <w:t>фио</w:t>
      </w:r>
      <w:r>
        <w:t xml:space="preserve"> вел себя агрессивно, свои</w:t>
      </w:r>
      <w:r>
        <w:t xml:space="preserve"> слова сопровождал действиями, а характер и содержание угроз в момент их произнесения создали однозначное представление у потерпевшей о возможных последствиях их реализации. Совершая вышеуказанные незаконные действия, </w:t>
      </w:r>
      <w:r>
        <w:t>фио</w:t>
      </w:r>
      <w:r>
        <w:t xml:space="preserve"> осознавал общественную опасность с</w:t>
      </w:r>
      <w:r>
        <w:t xml:space="preserve">воих действий, </w:t>
      </w:r>
      <w:r>
        <w:t xml:space="preserve">предвидел неизбежность наступления общественно-опасных последствий в виде реального восприятия потерпевшей </w:t>
      </w:r>
      <w:r>
        <w:t>фио</w:t>
      </w:r>
      <w:r>
        <w:t>, высказанных им угроз убийством в адрес последней, и желал наступления именно таких последствий.</w:t>
      </w:r>
    </w:p>
    <w:p w:rsidR="00A77B3E">
      <w:r>
        <w:t>В судебном разбирательстве подсуд</w:t>
      </w:r>
      <w:r>
        <w:t xml:space="preserve">имый </w:t>
      </w:r>
      <w:r>
        <w:t>фио</w:t>
      </w:r>
      <w:r>
        <w:t xml:space="preserve"> вину в инкриминированном ему преступлении признал, показания, данные в ходе предварительного следствия подтвердил. Вину свою признает в полном объеме, в содеянном раскаивается, просит строго его не наказывать. </w:t>
      </w:r>
    </w:p>
    <w:p w:rsidR="00A77B3E">
      <w:r>
        <w:t xml:space="preserve">Кроме того виновность </w:t>
      </w:r>
      <w:r>
        <w:t>фио</w:t>
      </w:r>
      <w:r>
        <w:t xml:space="preserve"> нашла свое</w:t>
      </w:r>
      <w:r>
        <w:t xml:space="preserve"> подтверждение представленными стороной обвинения доказательствами в виде результатов проведенных по уголовному делу следственных действий, показаний потерпевшей, свидетелей, а также протоколами иных следственных действий.</w:t>
      </w:r>
    </w:p>
    <w:p w:rsidR="00A77B3E">
      <w:r>
        <w:t>Так допрошенная в судебном заседа</w:t>
      </w:r>
      <w:r>
        <w:t xml:space="preserve">нии потерпевшая </w:t>
      </w:r>
      <w:r>
        <w:t>фио</w:t>
      </w:r>
      <w:r>
        <w:t xml:space="preserve"> показала, что дата, приблизительно в время, она пришла по месту жительства, домой, а именно в помещении кухне был </w:t>
      </w:r>
      <w:r>
        <w:t>фио</w:t>
      </w:r>
      <w:r>
        <w:t xml:space="preserve">, и их общий знакомый </w:t>
      </w:r>
      <w:r>
        <w:t>фио</w:t>
      </w:r>
      <w:r>
        <w:t xml:space="preserve">, которые общались, о чем она не знала. Увидев её, </w:t>
      </w:r>
      <w:r>
        <w:t>фио</w:t>
      </w:r>
      <w:r>
        <w:t xml:space="preserve"> взял с пола топор, и с агрессией сказал</w:t>
      </w:r>
      <w:r>
        <w:t xml:space="preserve"> ей: «Я тебя завалю!», как она поняла, это означало что </w:t>
      </w:r>
      <w:r>
        <w:t>фио</w:t>
      </w:r>
      <w:r>
        <w:t xml:space="preserve">  её хочет убить. Испугавшись она выбежала из дома, а </w:t>
      </w:r>
      <w:r>
        <w:t>фио</w:t>
      </w:r>
      <w:r>
        <w:t xml:space="preserve"> побежал за ней держа топор в правой руке. </w:t>
      </w:r>
      <w:r>
        <w:t>фио</w:t>
      </w:r>
      <w:r>
        <w:t xml:space="preserve"> остался в кухне. Убегая от </w:t>
      </w:r>
      <w:r>
        <w:t>фио</w:t>
      </w:r>
      <w:r>
        <w:t xml:space="preserve"> во дворе дома она кричала, чтобы последний остановился, но </w:t>
      </w:r>
      <w:r>
        <w:t>фио</w:t>
      </w:r>
      <w:r>
        <w:t xml:space="preserve"> выкрикивая в ее адрес «тварь, я тебя завалю», бежал за ней. </w:t>
      </w:r>
      <w:r>
        <w:t>фио</w:t>
      </w:r>
      <w:r>
        <w:t xml:space="preserve">, понимая, что если она остановиться, то </w:t>
      </w:r>
      <w:r>
        <w:t>фио</w:t>
      </w:r>
      <w:r>
        <w:t xml:space="preserve"> вероятней всего нанесет ей удар топором, она убежала через огород на соседний участок, где спряталась в кустах. </w:t>
      </w:r>
      <w:r>
        <w:t>фио</w:t>
      </w:r>
      <w:r>
        <w:t xml:space="preserve"> побежал за ней, но ее в кустах </w:t>
      </w:r>
      <w:r>
        <w:t xml:space="preserve">не заметил и вернулся домой. </w:t>
      </w:r>
      <w:r>
        <w:t>фио</w:t>
      </w:r>
      <w:r>
        <w:t xml:space="preserve">, который шел по улице, увидел происходящее, и подошел к ней. </w:t>
      </w:r>
      <w:r>
        <w:t>фио</w:t>
      </w:r>
      <w:r>
        <w:t xml:space="preserve"> попросила </w:t>
      </w:r>
      <w:r>
        <w:t>фио</w:t>
      </w:r>
      <w:r>
        <w:t xml:space="preserve"> вывести её на улицу. </w:t>
      </w:r>
      <w:r>
        <w:t>фио</w:t>
      </w:r>
      <w:r>
        <w:t xml:space="preserve"> согласился, и они пошли к выходу со двора, где возле дома стоял </w:t>
      </w:r>
      <w:r>
        <w:t>фио</w:t>
      </w:r>
      <w:r>
        <w:t xml:space="preserve"> с топором в одной руке и металлической трубой в дру</w:t>
      </w:r>
      <w:r>
        <w:t xml:space="preserve">гой руке. </w:t>
      </w:r>
      <w:r>
        <w:t>фио</w:t>
      </w:r>
      <w:r>
        <w:t xml:space="preserve"> оттолкнул </w:t>
      </w:r>
      <w:r>
        <w:t>фио</w:t>
      </w:r>
      <w:r>
        <w:t xml:space="preserve"> в сторону, и она вышла со двора дома. После, выйдя на улицу, она позвонила в полицию и сообщила о произошедшем. Далее, к дому приехали сотрудники полиции, которые забрали </w:t>
      </w:r>
      <w:r>
        <w:t>фио</w:t>
      </w:r>
      <w:r>
        <w:t xml:space="preserve"> и увезли. </w:t>
      </w:r>
      <w:r>
        <w:t>фио</w:t>
      </w:r>
      <w:r>
        <w:t xml:space="preserve"> физически намного сильнее ее, по этой п</w:t>
      </w:r>
      <w:r>
        <w:t xml:space="preserve">ричине </w:t>
      </w:r>
      <w:r>
        <w:t>фио</w:t>
      </w:r>
      <w:r>
        <w:t xml:space="preserve"> с легкостью мог причинить ей вред, и слова, что </w:t>
      </w:r>
      <w:r>
        <w:t>фио</w:t>
      </w:r>
      <w:r>
        <w:t xml:space="preserve"> ее убьет в сложившейся обстановке она воспринимала всерьез. Ранее </w:t>
      </w:r>
      <w:r>
        <w:t>фио</w:t>
      </w:r>
      <w:r>
        <w:t xml:space="preserve"> неоднократно наносил ей побои, но в больницу она не обращалась. При указанных выше обстоятельствах </w:t>
      </w:r>
      <w:r>
        <w:t>фио</w:t>
      </w:r>
      <w:r>
        <w:t xml:space="preserve"> каких-либо телесных </w:t>
      </w:r>
      <w:r>
        <w:t>повреждений ей не нанес. Добавила, что касаемо вышеуказанных обстоятельств, имевших место дата, приблизительно в время, по месту ее временного проживания по адресу: адрес</w:t>
      </w:r>
      <w:r w:rsidR="00E8453A">
        <w:t xml:space="preserve"> </w:t>
      </w:r>
      <w:r>
        <w:t>,</w:t>
      </w:r>
      <w:r>
        <w:t xml:space="preserve"> а именно конфликта с сожителем </w:t>
      </w:r>
      <w:r>
        <w:t>фио</w:t>
      </w:r>
      <w:r>
        <w:t xml:space="preserve">, то дата, </w:t>
      </w:r>
      <w:r>
        <w:t>фио</w:t>
      </w:r>
      <w:r>
        <w:t xml:space="preserve"> вернулся домой, после разг</w:t>
      </w:r>
      <w:r>
        <w:t xml:space="preserve">овора они померились и </w:t>
      </w:r>
      <w:r>
        <w:t>фио</w:t>
      </w:r>
      <w:r>
        <w:t xml:space="preserve">, собрав вещи уехал жить к своей сестре в адрес, более </w:t>
      </w:r>
      <w:r>
        <w:t>фио</w:t>
      </w:r>
      <w:r>
        <w:t xml:space="preserve"> к ней не приходил и с ней не общался. </w:t>
      </w:r>
      <w:r>
        <w:t>фио</w:t>
      </w:r>
      <w:r>
        <w:t xml:space="preserve"> телесных повреждений ей не наносил угрозы были только в словестной форме, каких-либо претензий по вышеуказанному факту она к </w:t>
      </w:r>
      <w:r>
        <w:t>фио</w:t>
      </w:r>
      <w:r>
        <w:t xml:space="preserve"> </w:t>
      </w:r>
      <w:r>
        <w:t>не имеет и иметь не будет. Более, по данному факту ничего не добавила.</w:t>
      </w:r>
    </w:p>
    <w:p w:rsidR="00A77B3E">
      <w:r>
        <w:t xml:space="preserve">Показаниями свидетеля </w:t>
      </w:r>
      <w:r>
        <w:t>фио</w:t>
      </w:r>
      <w:r>
        <w:t>, согласно которых последний пояснил, что дата, он находился в гостях у своего з</w:t>
      </w:r>
      <w:r w:rsidR="00E8453A">
        <w:t xml:space="preserve">накомого </w:t>
      </w:r>
      <w:r w:rsidR="00E8453A">
        <w:t>фио</w:t>
      </w:r>
      <w:r w:rsidR="00E8453A">
        <w:t>, по адресу: адрес</w:t>
      </w:r>
      <w:r>
        <w:t>, они сидели на кухне беседовали на разли</w:t>
      </w:r>
      <w:r>
        <w:t xml:space="preserve">чные темы, приблизительно </w:t>
      </w:r>
      <w:r>
        <w:t>в</w:t>
      </w:r>
      <w:r>
        <w:t xml:space="preserve"> время, в кухню зашла </w:t>
      </w:r>
      <w:r>
        <w:t>фио</w:t>
      </w:r>
      <w:r>
        <w:t xml:space="preserve">, сожительница </w:t>
      </w:r>
      <w:r>
        <w:t>фио</w:t>
      </w:r>
      <w:r>
        <w:t xml:space="preserve"> которой днем дома не было, увидев </w:t>
      </w:r>
      <w:r>
        <w:t>фио</w:t>
      </w:r>
      <w:r>
        <w:t xml:space="preserve">, </w:t>
      </w:r>
      <w:r>
        <w:t>фио</w:t>
      </w:r>
      <w:r>
        <w:t xml:space="preserve"> встав со стула взял с пола топор и с агрессией сказал </w:t>
      </w:r>
      <w:r>
        <w:t>фио</w:t>
      </w:r>
      <w:r>
        <w:t xml:space="preserve">: «Я тебя завалю!», как он понял, это означало что </w:t>
      </w:r>
      <w:r>
        <w:t>фио</w:t>
      </w:r>
      <w:r>
        <w:t xml:space="preserve"> хочет навредить </w:t>
      </w:r>
      <w:r>
        <w:t>фио</w:t>
      </w:r>
      <w:r>
        <w:t xml:space="preserve">, </w:t>
      </w:r>
      <w:r>
        <w:t>испугавши</w:t>
      </w:r>
      <w:r>
        <w:t>сь</w:t>
      </w:r>
      <w:r>
        <w:t xml:space="preserve"> он сидел на стуле не вставая, не предпринимая каких-либо действий, </w:t>
      </w:r>
      <w:r>
        <w:t>фио</w:t>
      </w:r>
      <w:r>
        <w:t xml:space="preserve"> выбежала из дома, а </w:t>
      </w:r>
      <w:r>
        <w:t>фио</w:t>
      </w:r>
      <w:r>
        <w:t xml:space="preserve"> побежал за </w:t>
      </w:r>
      <w:r>
        <w:t xml:space="preserve">ней держа топор в правой руке, он остался в помещении кухне.  Далее, он вышел во двор дома, где увидел, как </w:t>
      </w:r>
      <w:r>
        <w:t>фио</w:t>
      </w:r>
      <w:r>
        <w:t xml:space="preserve"> идет с </w:t>
      </w:r>
      <w:r>
        <w:t>фио</w:t>
      </w:r>
      <w:r>
        <w:t xml:space="preserve"> по огороду, </w:t>
      </w:r>
      <w:r>
        <w:t>фио</w:t>
      </w:r>
      <w:r>
        <w:t xml:space="preserve"> держа в </w:t>
      </w:r>
      <w:r>
        <w:t xml:space="preserve">правой руке топор, а в левой алюминиевую трубу подошел к дому, понимая, что конфликт не исчерпан он вновь зашел домой. Через 20 минут в дом зашел </w:t>
      </w:r>
      <w:r>
        <w:t>фио</w:t>
      </w:r>
      <w:r>
        <w:t xml:space="preserve"> после он долго беседовал с </w:t>
      </w:r>
      <w:r>
        <w:t>фио</w:t>
      </w:r>
      <w:r>
        <w:t>, пытаясь объяснить последнему что вышеуказанные действия были лишними, посл</w:t>
      </w:r>
      <w:r>
        <w:t xml:space="preserve">е в приехали сотрудники полиции, которые забрали </w:t>
      </w:r>
      <w:r>
        <w:t>фио</w:t>
      </w:r>
      <w:r>
        <w:t xml:space="preserve"> Более ничего не добавил. Готов сказанное подтвердить в суде.</w:t>
      </w:r>
    </w:p>
    <w:p w:rsidR="00A77B3E">
      <w:r>
        <w:t xml:space="preserve">Показаниями свидетеля </w:t>
      </w:r>
      <w:r>
        <w:t>фио</w:t>
      </w:r>
      <w:r>
        <w:t xml:space="preserve"> согласно которых последний пояснил, что дата, в вечернее время суток пошел в гости к своим знакомым </w:t>
      </w:r>
      <w:r>
        <w:t>фио</w:t>
      </w:r>
      <w:r>
        <w:t xml:space="preserve"> и </w:t>
      </w:r>
      <w:r>
        <w:t>фио</w:t>
      </w:r>
      <w:r>
        <w:t xml:space="preserve"> З</w:t>
      </w:r>
      <w:r>
        <w:t xml:space="preserve">айдя </w:t>
      </w:r>
      <w:r>
        <w:t>во двор их дома по адресу: адрес</w:t>
      </w:r>
      <w:r>
        <w:t xml:space="preserve">, услышал звуки ссоры, пройдя дальше во двор увидел </w:t>
      </w:r>
      <w:r>
        <w:t>фио</w:t>
      </w:r>
      <w:r>
        <w:t xml:space="preserve"> в руке у последнего был топор рядом стояла </w:t>
      </w:r>
      <w:r>
        <w:t>фио</w:t>
      </w:r>
      <w:r>
        <w:t xml:space="preserve">, при указной обстановке </w:t>
      </w:r>
      <w:r>
        <w:t>фио</w:t>
      </w:r>
      <w:r>
        <w:t xml:space="preserve"> кричал на </w:t>
      </w:r>
      <w:r>
        <w:t>фио</w:t>
      </w:r>
      <w:r>
        <w:t xml:space="preserve">, что убьёт ее, сопровождая угрозы нецензурной бранью. Топор при этом </w:t>
      </w:r>
      <w:r>
        <w:t>ф</w:t>
      </w:r>
      <w:r>
        <w:t>ио</w:t>
      </w:r>
      <w:r>
        <w:t xml:space="preserve"> держал над совей головой, он увидев происходящее повалил </w:t>
      </w:r>
      <w:r>
        <w:t>фио</w:t>
      </w:r>
      <w:r>
        <w:t xml:space="preserve"> на землю и </w:t>
      </w:r>
      <w:r>
        <w:t>фио</w:t>
      </w:r>
      <w:r>
        <w:t xml:space="preserve">, убежала на улицу, далее он вышел на улицу и ушел вместе с </w:t>
      </w:r>
      <w:r>
        <w:t>фио</w:t>
      </w:r>
      <w:r>
        <w:t xml:space="preserve"> Более ничего не добавил. Готова сказанное подтвердить в суде.</w:t>
      </w:r>
    </w:p>
    <w:p w:rsidR="00A77B3E">
      <w:r>
        <w:t xml:space="preserve">Вина подсудимого </w:t>
      </w:r>
      <w:r>
        <w:t>фио</w:t>
      </w:r>
      <w:r>
        <w:t xml:space="preserve"> в совершении описанного преступ</w:t>
      </w:r>
      <w:r>
        <w:t>ления подтверждается также оглашенными и исследованными в ходе судебного заседания письменными доказательствами:</w:t>
      </w:r>
    </w:p>
    <w:p w:rsidR="00A77B3E">
      <w:r>
        <w:t xml:space="preserve">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 xml:space="preserve">, согласно которого в период времени с время до время, с участием </w:t>
      </w:r>
      <w:r>
        <w:t>фио</w:t>
      </w:r>
      <w:r>
        <w:t xml:space="preserve"> осмотрено домовладение по адресу: адрес, </w:t>
      </w:r>
      <w:r>
        <w:t>в ходе которого изъяты топор и металлическая палка.</w:t>
      </w:r>
    </w:p>
    <w:p w:rsidR="00A77B3E">
      <w:r>
        <w:t>Протокол осмотра предметов от дата, в ходе которого осмотрены и приобщены к материалам уголовного дела в качестве вещественных доказательств топор и металлическая палка.</w:t>
      </w:r>
    </w:p>
    <w:p w:rsidR="00A77B3E">
      <w:r>
        <w:t>Заявлением о</w:t>
      </w:r>
      <w:r>
        <w:t xml:space="preserve"> преступлении от дата, согласно которого </w:t>
      </w:r>
      <w:r>
        <w:t>фио</w:t>
      </w:r>
      <w:r>
        <w:t xml:space="preserve"> просит привлечь к ответственности </w:t>
      </w:r>
      <w:r>
        <w:t>фио</w:t>
      </w:r>
      <w:r>
        <w:t xml:space="preserve">, который дата, примерно </w:t>
      </w:r>
      <w:r>
        <w:t>в</w:t>
      </w:r>
      <w:r>
        <w:t xml:space="preserve"> время, находясь в помещении дома, по адресу: адрес</w:t>
      </w:r>
      <w:r>
        <w:t>, высказывал в ее адрес слова угрозы убийства в подтверждение своих намерений схватил то</w:t>
      </w:r>
      <w:r>
        <w:t xml:space="preserve">пор, указанные действия в сложившееся обстановке </w:t>
      </w:r>
      <w:r>
        <w:t>фио</w:t>
      </w:r>
      <w:r>
        <w:t xml:space="preserve"> воспринял за реальную угрозу.</w:t>
      </w:r>
    </w:p>
    <w:p w:rsidR="00A77B3E">
      <w:r>
        <w:t xml:space="preserve">Суд, исследовав имеющиеся доказательства, находит вину </w:t>
      </w:r>
      <w:r>
        <w:t>фио</w:t>
      </w:r>
      <w:r>
        <w:t xml:space="preserve"> в совершении угрозы убийством, если имелись основания опасаться осуществления этой угрозы, что подтверждается посл</w:t>
      </w:r>
      <w:r>
        <w:t xml:space="preserve">едовательными показаниями потерпевшей, свидетеля, а также самого подсудимого </w:t>
      </w:r>
      <w:r>
        <w:t>фио</w:t>
      </w:r>
      <w:r>
        <w:t xml:space="preserve"> и подтверждаются совокупностью других, исследованных письменных доказательств по уголовному делу.</w:t>
      </w:r>
    </w:p>
    <w:p w:rsidR="00A77B3E">
      <w:r>
        <w:t xml:space="preserve">Все показания суд признает допустимыми и достоверными, так как оснований для </w:t>
      </w:r>
      <w:r>
        <w:t>оговора подсудимого или умышленного искажения фактических обстоятельств дела судом не установлено, показания получены в рамках требований УПК РФ, в целом являются непротиворечивыми, согласуются не только между собой, но и с другими письменными доказательст</w:t>
      </w:r>
      <w:r>
        <w:t>вами по делу и у суда не имеется оснований не доверять показаниям указанных лиц.</w:t>
      </w:r>
    </w:p>
    <w:p w:rsidR="00A77B3E">
      <w:r>
        <w:t xml:space="preserve">Все изложенные доказательства в своей совокупности приводят суд к убеждению о доказанности вины </w:t>
      </w:r>
      <w:r>
        <w:t>фио</w:t>
      </w:r>
      <w:r>
        <w:t xml:space="preserve"> в совершении инкриминированного преступления.</w:t>
      </w:r>
    </w:p>
    <w:p w:rsidR="00A77B3E">
      <w:r>
        <w:t xml:space="preserve">С учетом изложенного, </w:t>
      </w:r>
      <w:r>
        <w:t xml:space="preserve">содеянное </w:t>
      </w:r>
      <w:r>
        <w:t>фио</w:t>
      </w:r>
      <w:r>
        <w:t xml:space="preserve"> суд квалифицирует по ч. 1 ст. 119 УК РФ – угроза убийством, если имелись основания опасаться осуществления этой угрозы.</w:t>
      </w:r>
    </w:p>
    <w:p w:rsidR="00A77B3E">
      <w:r>
        <w:t>При назначении наказания суд исходит из положений статьи 43 УК РФ, руководствуется статьями 6, 60 УК РФ, в полной мере учи</w:t>
      </w:r>
      <w:r>
        <w:t xml:space="preserve">тывает характер и </w:t>
      </w:r>
      <w:r>
        <w:t>степень общественной опасности совершённого преступления, отнесенного законодателем к категории небольшой тяжести, данные о личности подсудимого, его семейного, материального, имущественного положения, состояние его здоровья, а также влия</w:t>
      </w:r>
      <w:r>
        <w:t>ние назначенного наказания на исправление подсудимого и на условия жизни его семьи, наличия по делу смягчающих наказание обстоятельств.</w:t>
      </w:r>
    </w:p>
    <w:p w:rsidR="00A77B3E">
      <w:r>
        <w:t xml:space="preserve">Согласно имеющихся в материалах уголовного дела сведений о личности подсудимого, </w:t>
      </w:r>
      <w:r>
        <w:t>фио</w:t>
      </w:r>
      <w:r>
        <w:t xml:space="preserve"> по месту жительства участковым упол</w:t>
      </w:r>
      <w:r>
        <w:t>номоченным полиции характеризуется удовлетворительно, на учёте у врача-психиатра, врача-нарколога не состоит.</w:t>
      </w:r>
    </w:p>
    <w:p w:rsidR="00A77B3E">
      <w:r>
        <w:t xml:space="preserve">Обстоятельств, отягчающих наказание подсудимого </w:t>
      </w:r>
      <w:r>
        <w:t>фио</w:t>
      </w:r>
      <w:r>
        <w:t>, суд не усматривает.</w:t>
      </w:r>
    </w:p>
    <w:p w:rsidR="00A77B3E">
      <w:r>
        <w:t xml:space="preserve">В качестве обстоятельств, смягчающих наказание </w:t>
      </w:r>
      <w:r>
        <w:t>фио</w:t>
      </w:r>
      <w:r>
        <w:t>, суд признает и в полн</w:t>
      </w:r>
      <w:r>
        <w:t>ой мере учитывает то, что он активно способствовал раскрытию и расследованию преступления, поскольку сам не отрицал факт совершения преступления и в ходе расследования преступления, и в ходе рассмотрения дела в судебных заседаниях, с потерпевшей примирился</w:t>
      </w:r>
      <w:r>
        <w:t>.</w:t>
      </w:r>
    </w:p>
    <w:p w:rsidR="00A77B3E">
      <w:r>
        <w:t xml:space="preserve">Учитывая необходимость соответствия характера и степени общественной опасности преступления, обстоятельств их совершения и личности виновного, учитывая влияние назначаемого наказания на исправление </w:t>
      </w:r>
      <w:r>
        <w:t>фио</w:t>
      </w:r>
      <w:r>
        <w:t xml:space="preserve"> и на условия жизни его семьи, исходя из общих целей </w:t>
      </w:r>
      <w:r>
        <w:t xml:space="preserve">наказания, определенных ст. 43 УК РФ, руководствуясь принципом социальной справедливости, а также в целях исправления </w:t>
      </w:r>
      <w:r>
        <w:t>фио</w:t>
      </w:r>
      <w:r>
        <w:t xml:space="preserve"> и предупреждения совершения им новых преступлений, суд приходит к выводу о необходимости назначения ему наказания в виде обязательных </w:t>
      </w:r>
      <w:r>
        <w:t>работ, предусмотренного санкцией статьи, что будет способствовать целям восстановления социальной справедливости, его исправлению и предупреждению совершения им новых преступлений.</w:t>
      </w:r>
    </w:p>
    <w:p w:rsidR="00A77B3E">
      <w:r>
        <w:t xml:space="preserve">При назначении наказания следует учитывать, что в отношении </w:t>
      </w:r>
      <w:r>
        <w:t>фио</w:t>
      </w:r>
      <w:r>
        <w:t xml:space="preserve"> Феодосийски</w:t>
      </w:r>
      <w:r>
        <w:t>м городским судом адрес вынесен приговор от дата по ч. 1 ст. 161 УК РФ и он осужден к наказанию в виде 250 часов обязательных работ, ввиду чего при вынесении приговора следует учитывать этот факт и определять наказание с учетом ч. 5 ст. 69 УК РФ.</w:t>
      </w:r>
    </w:p>
    <w:p w:rsidR="00A77B3E">
      <w:r>
        <w:t>Судьбу ве</w:t>
      </w:r>
      <w:r>
        <w:t>щественных доказательств по делу суд разрешает в соответствии со ст. 81 УПК РФ.</w:t>
      </w:r>
    </w:p>
    <w:p w:rsidR="00A77B3E">
      <w:r>
        <w:t xml:space="preserve">Суд не усматривает каких-либо исключительных обстоятельств, дающих основания для применения подсудимому положений ст. 64 УК РФ, равно как суд не обсуждает возможность изменить </w:t>
      </w:r>
      <w:r>
        <w:t>категорию совершённого им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>Меру пресечения, в соответствии с ч. 1 ст. 110 УПК РФ, по вступлению приговора в законную силу надл</w:t>
      </w:r>
      <w:r>
        <w:t>ежит отменить.</w:t>
      </w:r>
    </w:p>
    <w:p w:rsidR="00A77B3E">
      <w:r>
        <w:t>Согласно п. 1 ч. 2 ст. 131 УПК РФ суммы, выплачиваемые адвокату, участвующему в уголовном деле по назначению дознавателя, следователя или суда, являются процессуальными издержками.</w:t>
      </w:r>
    </w:p>
    <w:p w:rsidR="00A77B3E">
      <w:r>
        <w:t>В соответствии со ст. 316 УПК РФ процессуальные издержки – р</w:t>
      </w:r>
      <w:r>
        <w:t xml:space="preserve">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</w:t>
      </w:r>
      <w:r>
        <w:t>помощи при участии в судебных заседаниях, подлежат возмещению за счет средств федерального бюджета.</w:t>
      </w:r>
    </w:p>
    <w:p w:rsidR="00A77B3E">
      <w:r>
        <w:t>Согласно постановления от дата о выплате адвокату, участвующе</w:t>
      </w:r>
      <w:r>
        <w:t>му по назначению, процессуальных издержек в размере сумма за участие адвоката в стадии предварительного расследования.</w:t>
      </w:r>
    </w:p>
    <w:p w:rsidR="00A77B3E">
      <w:r>
        <w:t>Согласно ч. 2 ст. 132 УПК РФ суд вправе взыскать с осужденного процессуальные издержки, за исключением сумм, выплаченных переводчику и за</w:t>
      </w:r>
      <w:r>
        <w:t>щитнику в случаях, предусмотренных частями четвертой и пятой настоящей статьи. Процессуальные издержки могут быть взысканы и с осужденного, освобожденного от наказания.</w:t>
      </w:r>
    </w:p>
    <w:p w:rsidR="00A77B3E">
      <w:r>
        <w:t>Исключения, перечисленные в ч. 4 и ч. 5 ст. 132 УПК РФ, в рамках рассмотрения настоящег</w:t>
      </w:r>
      <w:r>
        <w:t>о уголовного дела не имели место быть, ввиду чего суд приходит к выводу о необходимости взыскания с подсудимого процессуальных издержек, связанных с выплатой вознаграждения защитнику, в доход государства в размере сумма</w:t>
      </w:r>
    </w:p>
    <w:p w:rsidR="00A77B3E">
      <w:r>
        <w:t>Руководствуясь ст. 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фио</w:t>
      </w:r>
      <w:r>
        <w:t xml:space="preserve"> признать виновным в совершении преступления. предусмотренного ч. 1 ст. 119 УК РФ, и назначить ему наказание в виде обязательных работ сроком на 250 (двести пятьдесят) часов.</w:t>
      </w:r>
    </w:p>
    <w:p w:rsidR="00A77B3E">
      <w:r>
        <w:t>На основании ч. 5 ст. 69 УК РФ по совокупности преступ</w:t>
      </w:r>
      <w:r>
        <w:t xml:space="preserve">лений путем частичного сложения наказания, назначенного по настоящему приговору и приговору Феодосийского городского суда адрес </w:t>
      </w:r>
      <w:r>
        <w:t>от</w:t>
      </w:r>
      <w:r>
        <w:t xml:space="preserve"> </w:t>
      </w:r>
      <w:r>
        <w:t>дата</w:t>
      </w:r>
      <w:r>
        <w:t xml:space="preserve">, окончательно назначить </w:t>
      </w:r>
      <w:r>
        <w:t>фио</w:t>
      </w:r>
      <w:r>
        <w:t xml:space="preserve"> наказание в виде </w:t>
      </w:r>
      <w:r>
        <w:t>часов обязательных работ.</w:t>
      </w:r>
    </w:p>
    <w:p w:rsidR="00A77B3E">
      <w:r>
        <w:t>Меру пресечения, избранную в отноше</w:t>
      </w:r>
      <w:r>
        <w:t xml:space="preserve">нии </w:t>
      </w:r>
      <w:r>
        <w:t>фио</w:t>
      </w:r>
      <w:r>
        <w:t xml:space="preserve"> в виде подписке о невыезде и надлежащем поведении, оставить без изменения до вступления приговора в законную силу, после вступления приговора в законную силу – отменить.</w:t>
      </w:r>
    </w:p>
    <w:p w:rsidR="00A77B3E">
      <w:r>
        <w:t xml:space="preserve">Вещественные доказательства по делу: топор и металлическая палка, упакованные </w:t>
      </w:r>
      <w:r>
        <w:t>в полимерный пакет черного цвета, помещенные в камеру хранения вещественных доказательств ОМВД РФ по адрес (квитанция 1689 от дата) – уничтожить.</w:t>
      </w:r>
    </w:p>
    <w:p w:rsidR="00A77B3E">
      <w:r>
        <w:t xml:space="preserve">В соответствии с п. 1 ч. 2 ст. 131 УПК РФ, признать сумму, выплаченную адвокату </w:t>
      </w:r>
      <w:r>
        <w:t>фио</w:t>
      </w:r>
      <w:r>
        <w:t xml:space="preserve">, участвующему в уголовном </w:t>
      </w:r>
      <w:r>
        <w:t>деле в качестве защитника по назначению, в сумме сумма, процессуальными издержками.</w:t>
      </w:r>
    </w:p>
    <w:p w:rsidR="00A77B3E">
      <w:r>
        <w:t xml:space="preserve">В соответствии с ч. 1, ч. 2 ст. 132 УПК РФ, взыскать с </w:t>
      </w:r>
      <w:r>
        <w:t>фио</w:t>
      </w:r>
      <w:r>
        <w:t xml:space="preserve"> в доход федерального бюджета процессуальные издержки в сумме сумма</w:t>
      </w:r>
    </w:p>
    <w:p w:rsidR="00A77B3E">
      <w:r>
        <w:t>Приговор может быть обжалован в Феодосийский г</w:t>
      </w:r>
      <w:r>
        <w:t>ородской адрес в апелляционном порядке в течение 15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</w:t>
      </w:r>
    </w:p>
    <w:p w:rsidR="00A77B3E">
      <w:r>
        <w:t>В случае подачи апелляционной жалобы осужде</w:t>
      </w:r>
      <w:r>
        <w:t>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 xml:space="preserve">                      /подпись/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/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3A"/>
    <w:rsid w:val="000E02A9"/>
    <w:rsid w:val="00A77B3E"/>
    <w:rsid w:val="00E84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