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1-89-6/2017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/>
    <w:p w:rsidR="00A77B3E">
      <w:r>
        <w:t xml:space="preserve">07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Томашова Ю.Г., </w:t>
      </w:r>
    </w:p>
    <w:p w:rsidR="00A77B3E">
      <w:r>
        <w:t>подсудимого Инжеватова Е.В.,</w:t>
      </w:r>
    </w:p>
    <w:p w:rsidR="00A77B3E">
      <w:r>
        <w:t xml:space="preserve">защитника </w:t>
      </w:r>
      <w:r>
        <w:t>Пасиченко</w:t>
      </w:r>
      <w:r>
        <w:t xml:space="preserve"> О.В.,</w:t>
      </w:r>
    </w:p>
    <w:p w:rsidR="00A77B3E">
      <w:r>
        <w:t xml:space="preserve">потерпевшей </w:t>
      </w:r>
      <w:r>
        <w:t>фио</w:t>
      </w:r>
      <w:r>
        <w:t>,</w:t>
      </w:r>
    </w:p>
    <w:p w:rsidR="00A77B3E">
      <w:r>
        <w:t>рассмотрев в открытом судебном заседа</w:t>
      </w:r>
      <w:r>
        <w:t xml:space="preserve">нии уголовное дело в отношении </w:t>
      </w:r>
    </w:p>
    <w:p w:rsidR="00A77B3E">
      <w:r>
        <w:t>ИНЖЕВАТОВА ЕВГЕНИЯ ВЛАДИМИРОВИЧА, паспортные данные, гражданина Российской Федерации, зарегистрированного и проживающего по адресу: адрес, со средним специальным образованием, холостого, не работающего, имеющего на иждивении</w:t>
      </w:r>
      <w:r>
        <w:t xml:space="preserve"> несовершеннолетнего ребенка паспортные данные, ранее не судимого,</w:t>
      </w:r>
    </w:p>
    <w:p w:rsidR="00A77B3E">
      <w:r>
        <w:t>в совершении преступления, предусмотренного п. «в» ч. 2 ст. 115 УК РФ, -</w:t>
      </w:r>
    </w:p>
    <w:p w:rsidR="00A77B3E"/>
    <w:p w:rsidR="00A77B3E">
      <w:r>
        <w:t>У С Т А Н О В И Л:</w:t>
      </w:r>
    </w:p>
    <w:p w:rsidR="00A77B3E"/>
    <w:p w:rsidR="00A77B3E">
      <w:r>
        <w:t>Инжеватов Е.В. дата, примерно в время, находясь в состоянии алкогольного опьянения, на лестничн</w:t>
      </w:r>
      <w:r>
        <w:t xml:space="preserve">ой площадке между 1 и 2 этажами подъезда №2 дома 46, расположенного по адрес, умышленно, с применением предмета, используемого в качестве оружия - алюминиевой гардины, нанес несколько ударов в область головы и правого плеча </w:t>
      </w:r>
      <w:r>
        <w:t>фио</w:t>
      </w:r>
      <w:r>
        <w:t>, тем самым причинив последне</w:t>
      </w:r>
      <w:r>
        <w:t>му физическую боль и телесные повреждения, повлекшие за собой кратковременное расстройство здоровья и по степени тяжести относится к телесным повреждениям причинившим лёгкий вред здоровью человека.</w:t>
      </w:r>
    </w:p>
    <w:p w:rsidR="00A77B3E">
      <w:r>
        <w:t>Действия Инжеватова Е.В. квалифицированы по п. «в» ч. 2 ст</w:t>
      </w:r>
      <w:r>
        <w:t xml:space="preserve">. 115 УК РФ - как умышленное причинение легкого вреда здоровью, совершенное с применением предмета, используемого в качестве оружия. </w:t>
      </w:r>
    </w:p>
    <w:p w:rsidR="00A77B3E">
      <w:r>
        <w:t xml:space="preserve">Потерпевший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подсудимым, которы</w:t>
      </w:r>
      <w:r>
        <w:t>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потерпевшего ходатайство обоснованным и подлежащим удовлетворению по следующим основ</w:t>
      </w:r>
      <w:r>
        <w:t xml:space="preserve">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</w:t>
      </w:r>
      <w:r>
        <w:t>имирилось с потерпевшим и загладило причиненный ему вред.</w:t>
      </w:r>
    </w:p>
    <w:p w:rsidR="00A77B3E">
      <w: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</w:t>
      </w:r>
      <w:r>
        <w:t>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</w:t>
      </w:r>
      <w:r>
        <w:t>фио</w:t>
      </w:r>
      <w:r>
        <w:t xml:space="preserve"> отсутствуют какие-либо требования к подсудимому, поскольку он примирился с Инжеватовым Е.В. и последний загладил причиненный вред, о чем потер</w:t>
      </w:r>
      <w:r>
        <w:t>певший предоставил суду соответствующее заявление. Кроме того, подсудимый Инжеватов Е.В. ранее не судим, впервые совершил преступление небольшой тяжести, а также имеет несовершеннолетнего ребенка. Таким образом, подсудимый после совершения преступления сво</w:t>
      </w:r>
      <w:r>
        <w:t>ими позитивными действиями проявил свое раскаяние, и тем самым утратил опасность для общества, своим признанием вины способствовал раскрытию преступления, по месту жительства характеризуется удовлетворительно.</w:t>
      </w:r>
    </w:p>
    <w:p w:rsidR="00A77B3E">
      <w:r>
        <w:t>Согласно ст. 254 УПК РФ суд прекращает уголовн</w:t>
      </w:r>
      <w:r>
        <w:t>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Инжеватова Е.В.</w:t>
      </w:r>
    </w:p>
    <w:p w:rsidR="00A77B3E">
      <w:r>
        <w:t xml:space="preserve">На основании п. 1 ч. 1 ст. 81 УПК РФ вещественные </w:t>
      </w:r>
      <w:r>
        <w:t>доказательства по делу: алюминиевая гардина, изъятый в ходе ОМП от дата, находящийся в камере хранения ОМВД России по адрес – уничтожить.</w:t>
      </w:r>
    </w:p>
    <w:p w:rsidR="00A77B3E">
      <w:r>
        <w:t>На основании изложенного и руководствуясь, ст. 76 УК РФ, ст. 25, ч.2-4 ст.239, 254 УПК РФ, суд -</w:t>
      </w:r>
    </w:p>
    <w:p w:rsidR="00A77B3E"/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ИНЖЕВАТОВА ЕВГЕНИЯ ВЛАДИМИРОВИЧА, обвиняемого в совершении преступления, предусмотренного п. «в» ч. 2 ст. 115 УК РФ, за примирением с потерпевшим, на основании ст. 25 УПК РФ.</w:t>
      </w:r>
    </w:p>
    <w:p w:rsidR="00A77B3E">
      <w:r>
        <w:t>Вещ</w:t>
      </w:r>
      <w:r>
        <w:t>ественные доказательства по уголовному делу: алюминиевая гардина, находящийся в камере хранения ОМВД России по адрес – уничтожить.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</w:t>
      </w:r>
      <w:r>
        <w:t xml:space="preserve">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 xml:space="preserve">                       </w:t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CA"/>
    <w:rsid w:val="00035D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1870DB-0556-4C94-9F9D-401616D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