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дело № 1-89-26/2017</w:t>
      </w:r>
    </w:p>
    <w:p w:rsidR="00A77B3E">
      <w:r>
        <w:t>ПОСТАНОВЛЕНИЕ</w:t>
      </w:r>
    </w:p>
    <w:p w:rsidR="00A77B3E">
      <w:r>
        <w:t>о прекращении уголовного дела, уголовного преследования</w:t>
      </w:r>
    </w:p>
    <w:p w:rsidR="00A77B3E">
      <w:r>
        <w:t>по итогам предварительного слушания</w:t>
      </w:r>
    </w:p>
    <w:p w:rsidR="00A77B3E">
      <w:r>
        <w:t>город Феодосия Республики Крым</w:t>
      </w:r>
      <w:r>
        <w:tab/>
      </w:r>
      <w:r>
        <w:tab/>
      </w:r>
      <w:r>
        <w:tab/>
        <w:t xml:space="preserve">      </w:t>
      </w:r>
      <w:r>
        <w:tab/>
        <w:t xml:space="preserve">                  12 октября 2017 года</w:t>
      </w:r>
    </w:p>
    <w:p w:rsidR="00A77B3E"/>
    <w:p w:rsidR="00A77B3E"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Аверкин Е.В., </w:t>
      </w:r>
      <w:r>
        <w:t>и.о</w:t>
      </w:r>
      <w:r>
        <w:t xml:space="preserve">. мирового судьи судебного участка № 89 Феодосийского судебного района (городской округ Феодосия) Республики Крым, с участием: </w:t>
      </w:r>
    </w:p>
    <w:p w:rsidR="00A77B3E">
      <w:r>
        <w:t>государственного обвинителя  - помощника прокурора г. Феодосии Карпова А.Ю.,</w:t>
      </w:r>
    </w:p>
    <w:p w:rsidR="00A77B3E">
      <w:r>
        <w:t xml:space="preserve">защитника - адвоката </w:t>
      </w:r>
      <w:r>
        <w:t>Подставнева</w:t>
      </w:r>
      <w:r>
        <w:t xml:space="preserve"> А.В., представившего удостоверение адвоката № 1133 и ордер № 424 от дата, </w:t>
      </w:r>
    </w:p>
    <w:p w:rsidR="00A77B3E">
      <w:r>
        <w:t xml:space="preserve">в отсутствие близких родственников обвиняемого: отца </w:t>
      </w:r>
      <w:r>
        <w:t>фио</w:t>
      </w:r>
      <w:r>
        <w:t xml:space="preserve"> и матери – </w:t>
      </w:r>
      <w:r>
        <w:t>фио</w:t>
      </w:r>
      <w:r>
        <w:t>, надлежаще извещённых и просивших о проведении судебного разбирательства в их отсутствие;</w:t>
      </w:r>
    </w:p>
    <w:p w:rsidR="00A77B3E">
      <w:r>
        <w:t>при секретаре Москвиной Т.В.,</w:t>
      </w:r>
    </w:p>
    <w:p w:rsidR="00A77B3E">
      <w:r>
        <w:t xml:space="preserve">рассмотрев в открытом судебном заседании материалы уголовного дела в отношении обвиняемого </w:t>
      </w:r>
      <w:r>
        <w:t>Витер</w:t>
      </w:r>
      <w:r>
        <w:t xml:space="preserve"> А.Ю., паспортные данные, зарегистриров</w:t>
      </w:r>
      <w:r>
        <w:t>анного и проживавшего по адресу: адрес, гражданина РФ, со средним общим образованием, холостого, не имеющего постоянного места работы и дохода, не военнообязанного, ранее судимого, обвиняемого в совершении преступления, предусмотренного ч.1 ст. 159 УК РФ,</w:t>
      </w:r>
    </w:p>
    <w:p w:rsidR="00A77B3E"/>
    <w:p w:rsidR="00A77B3E">
      <w:r>
        <w:t>УСТАНОВИЛ:</w:t>
      </w:r>
    </w:p>
    <w:p w:rsidR="00A77B3E"/>
    <w:p w:rsidR="00A77B3E">
      <w:r>
        <w:tab/>
      </w:r>
      <w:r>
        <w:t>Витер</w:t>
      </w:r>
      <w:r>
        <w:t xml:space="preserve"> А.Ю. обвиняется в совершении преступления, предусмотренного ч.1 ст. 159 УК РФ, - мошенничестве, то есть хищении чужого имущества путем злоупотребления доверием при следующих обстоятельствах.</w:t>
      </w:r>
    </w:p>
    <w:p w:rsidR="00A77B3E">
      <w:r>
        <w:tab/>
        <w:t xml:space="preserve">дата в доме № 75 по адрес </w:t>
      </w:r>
      <w:r>
        <w:t>Витер</w:t>
      </w:r>
      <w:r>
        <w:t xml:space="preserve"> А.Ю. с корыс</w:t>
      </w:r>
      <w:r>
        <w:t xml:space="preserve">тной целью злоупотребил доверием своей матери </w:t>
      </w:r>
      <w:r>
        <w:t>фио</w:t>
      </w:r>
      <w:r>
        <w:t xml:space="preserve"> и получил во временное пользование её мобильный телефон "марка ", который противоправно и безвозмездно обратил в свою пользу, причинив ущерб собственнику в размере стоимости телефона, т.е. 4000 рублей.</w:t>
      </w:r>
    </w:p>
    <w:p w:rsidR="00A77B3E">
      <w:r>
        <w:t xml:space="preserve"> </w:t>
      </w:r>
      <w:r>
        <w:tab/>
        <w:t>Из</w:t>
      </w:r>
      <w:r>
        <w:t xml:space="preserve">учив материалы дела, суд приходит к выводу, что предъявленное </w:t>
      </w:r>
      <w:r>
        <w:t>Витер</w:t>
      </w:r>
      <w:r>
        <w:t xml:space="preserve"> А.Ю. обвинение обоснованно и подтверждается собранными по делу доказательствами, вменяемое ему преступное деяние имело место.</w:t>
      </w:r>
    </w:p>
    <w:p w:rsidR="00A77B3E">
      <w:r>
        <w:t>Квалификацию действий подсудимого участники уголовного судопро</w:t>
      </w:r>
      <w:r>
        <w:t>изводства не оспаривают.</w:t>
      </w:r>
    </w:p>
    <w:p w:rsidR="00A77B3E">
      <w:r>
        <w:t xml:space="preserve">До начала предварительного слушания по настоящему делу суду представлены бесспорные доказательства смерти обвиняемого </w:t>
      </w:r>
      <w:r>
        <w:t>Витер</w:t>
      </w:r>
      <w:r>
        <w:t xml:space="preserve"> А.Ю. после окончания дознания, а именно дата -  запись акта о смерти </w:t>
      </w:r>
      <w:r>
        <w:t>Витер</w:t>
      </w:r>
      <w:r>
        <w:t xml:space="preserve"> А.Ю., паспортные данные, регистр</w:t>
      </w:r>
      <w:r>
        <w:t xml:space="preserve">ация смерти произведена дата за № номер Феодосийским городским отделом записи актов гражданского состояния Департамента записи актов </w:t>
      </w:r>
      <w:r>
        <w:t>гражданского состояния Министерства юстиции Республики Крым на основании медицинского свидетельства о смерти, окончательног</w:t>
      </w:r>
      <w:r>
        <w:t>о, серии номер от дата, выданного Феодосийским отделением ГБУЗ РК "Крымское республиканское бюро судебно-медицинской экспертизы".</w:t>
      </w:r>
    </w:p>
    <w:p w:rsidR="00A77B3E">
      <w:r>
        <w:t>В силу положений п. 4 ч.1 и ч. 3 ст. 24 УПК РФ уголовное дело не может быть возбуждено, а возбужденное уголовное дело подлежит</w:t>
      </w:r>
      <w:r>
        <w:t xml:space="preserve"> прекращению по следующим основаниям: смерть подозреваемого или обвиняемого, за исключением случаев, когда производство по уголовному делу необходимо для реабилитации умершего. Прекращение уголовного дела влечет за собой одновременно прекращение уголовного</w:t>
      </w:r>
      <w:r>
        <w:t xml:space="preserve"> преследования.</w:t>
      </w:r>
    </w:p>
    <w:p w:rsidR="00A77B3E">
      <w:r>
        <w:t xml:space="preserve">В судебном заседании защитник </w:t>
      </w:r>
      <w:r>
        <w:t>Подставнев</w:t>
      </w:r>
      <w:r>
        <w:t xml:space="preserve"> А.В. не возражал против прекращения производства по делу на основании п. 4 ч.1 ст. 24 УПК РФ в связи со смертью обвиняемого </w:t>
      </w:r>
      <w:r>
        <w:t>Витер</w:t>
      </w:r>
      <w:r>
        <w:t xml:space="preserve"> А.Ю., оснований продолжать производство по делу для реабилитации обви</w:t>
      </w:r>
      <w:r>
        <w:t>няемого не имеется, поскольку при производстве дознания он признавал вину и просил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Государственный обвинитель Карпов А.Ю. не возражает против</w:t>
      </w:r>
      <w:r>
        <w:t xml:space="preserve"> прекращения уголовного дела и уголовного преследования в отношении </w:t>
      </w:r>
      <w:r>
        <w:t>Витер</w:t>
      </w:r>
      <w:r>
        <w:t xml:space="preserve"> А.Ю. по основаниям, предусмотренным п. 4 ч.1 ст. 24 УПК РФ, снований продолжать производство по делу не имеется.</w:t>
      </w:r>
    </w:p>
    <w:p w:rsidR="00A77B3E">
      <w:r>
        <w:t xml:space="preserve">Близкие родственники обвиняемого: отец – </w:t>
      </w:r>
      <w:r>
        <w:t>фио</w:t>
      </w:r>
      <w:r>
        <w:t xml:space="preserve"> и мать – </w:t>
      </w:r>
      <w:r>
        <w:t>фио</w:t>
      </w:r>
      <w:r>
        <w:t>, своевремен</w:t>
      </w:r>
      <w:r>
        <w:t>но извещены о времени и месте судебного заседания, в судебное заседание не явились, в поступивших заявлениях просили о проведении судебного разбирательства в своё отсутствие и сообщали об известности им, что они вправе возражать против прекращения уголовно</w:t>
      </w:r>
      <w:r>
        <w:t>го дела и уголовного преследования  в связи со смертью обвиняемого, поскольку это основание не является реабилитирующим обвиняемого, не возражают против прекращения дела по этому основанию и не желают продолжать производство по делу для реабилитации умерше</w:t>
      </w:r>
      <w:r>
        <w:t>го.</w:t>
      </w:r>
    </w:p>
    <w:p w:rsidR="00A77B3E">
      <w:r>
        <w:t>Согласно положений ч. 4 ст. 234 УПК РФ неявка других своевременно извещенных участников производства по уголовному делу не препятствует проведению предварительного слушания.</w:t>
      </w:r>
    </w:p>
    <w:p w:rsidR="00A77B3E">
      <w:r>
        <w:t xml:space="preserve">Как установлено п. 4 ч.1 и ч 2 ст. 236 УПК РФ по результатам предварительного </w:t>
      </w:r>
      <w:r>
        <w:t>слушания судья принимает в том числе решение о прекращении уголовного дела, решение судьи оформляется постановлением в соответствии с требованиями части второй статьи 227 настоящего Кодекса.</w:t>
      </w:r>
    </w:p>
    <w:p w:rsidR="00A77B3E">
      <w:r>
        <w:t>Согласно положениям ч. 1 ст. 239 УПК РФ, в случаях, предусмотренн</w:t>
      </w:r>
      <w:r>
        <w:t>ых пунктами 3 - 6 части первой, частью второй статьи 24 настоящего Кодекса, судья выносит постановление о прекращении уголовного дела.</w:t>
      </w:r>
    </w:p>
    <w:p w:rsidR="00A77B3E">
      <w:r>
        <w:t>Изучив материалы уголовного дела, суд приходит к выводу, что имеется предусмотренное п. 4 ч.1 ст. 24 УПК РФ основание для</w:t>
      </w:r>
      <w:r>
        <w:t xml:space="preserve"> прекращения производства по делу и уголовного преследования в отношении </w:t>
      </w:r>
      <w:r>
        <w:t>Витер</w:t>
      </w:r>
      <w:r>
        <w:t xml:space="preserve"> А.Ю., обвиняемого в совершении преступления, предусмотренного ч.1 ст. 159 УК РФ, - смерть обвиняемого дата, оснований продолжать производство по делу для реабилитации обвиняемог</w:t>
      </w:r>
      <w:r>
        <w:t>о не имеется.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227 ч.2, 236 ч.1 п. 4 и 239 </w:t>
      </w:r>
      <w:r>
        <w:t>ч.ч</w:t>
      </w:r>
      <w:r>
        <w:t>. 1 и 3 УПК РФ,</w:t>
      </w:r>
    </w:p>
    <w:p w:rsidR="00A77B3E">
      <w:r>
        <w:t>ПОСТАНОВИЛ:</w:t>
      </w:r>
    </w:p>
    <w:p w:rsidR="00A77B3E"/>
    <w:p w:rsidR="00A77B3E">
      <w:r>
        <w:t xml:space="preserve">1. Прекратить уголовное дело, уголовное преследование в отношении </w:t>
      </w:r>
      <w:r>
        <w:t>Витер</w:t>
      </w:r>
      <w:r>
        <w:t xml:space="preserve"> А.Ю., обвиняемого в совершении преступления, предусмотренного </w:t>
      </w:r>
      <w:r>
        <w:t>ч.1 ст. 159 УК РФ, по основанию, предусмотренному п. 4 ч. 1 ст. 24 УПК РФ, в связи со смертью обвиняемого.</w:t>
      </w:r>
    </w:p>
    <w:p w:rsidR="00A77B3E">
      <w:r>
        <w:t xml:space="preserve">2. Меру пресечения в отношении </w:t>
      </w:r>
      <w:r>
        <w:t>Витер</w:t>
      </w:r>
      <w:r>
        <w:t xml:space="preserve"> А.Ю. – подписку о невыезде и надлежащем поведении, отменить.</w:t>
      </w:r>
    </w:p>
    <w:p w:rsidR="00A77B3E">
      <w:r>
        <w:t>3. Вещественные доказательства по делу отсутствуют.</w:t>
      </w:r>
    </w:p>
    <w:p w:rsidR="00A77B3E">
      <w:r>
        <w:t xml:space="preserve">4. Копию настоящего постановления направить защитнику </w:t>
      </w:r>
      <w:r>
        <w:t>Подставневу</w:t>
      </w:r>
      <w:r>
        <w:t xml:space="preserve"> А.В., прокурору гор. Феодосии Республики Крым и близким родственникам обвиняемого.</w:t>
      </w:r>
    </w:p>
    <w:p w:rsidR="00A77B3E">
      <w:r>
        <w:t>Настоящее постановление может быть обжаловано в апелляционном порядке в Феодосийский городской суд РК в те</w:t>
      </w:r>
      <w:r>
        <w:t>чение 10 суток со дня его вынесения.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ab/>
        <w:t xml:space="preserve">Е.В. Аверкин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D0"/>
    <w:rsid w:val="004469D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9C00A-C207-45DF-AA4A-B274650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