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1-89-36/2020</w:t>
      </w:r>
    </w:p>
    <w:p w:rsidR="00A77B3E">
      <w:r>
        <w:t>УИД: 91MS0089-телефон-002180-91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01 декабря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 xml:space="preserve">при помощнике судьи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</w:r>
      <w:r>
        <w:tab/>
      </w:r>
      <w:r>
        <w:tab/>
        <w:t xml:space="preserve">Глухарева Е.Н., 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Пасиченко В.А.,</w:t>
      </w:r>
    </w:p>
    <w:p w:rsidR="00A77B3E"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фио, паспортные данные, гражданина Российской Федерации, со средне-специальным образованием, не женатого, имеющего на и</w:t>
      </w:r>
      <w:r>
        <w:t>ждивении двоих несовершеннолетних детей: фио, паспортные данные, фио, паспортные данные, работающего в должности «слесарь-механик» в наименование организации, военнообязанного, зарегистрированного по адресу: адрес, проживающего по адресу: адрес, ранее не с</w:t>
      </w:r>
      <w:r>
        <w:t>удимого,</w:t>
      </w:r>
    </w:p>
    <w:p w:rsidR="00A77B3E">
      <w:r>
        <w:t>в совершении преступления, предусмотренного ч. 1 ст. 119 УК РФ, -</w:t>
      </w:r>
    </w:p>
    <w:p w:rsidR="00A77B3E"/>
    <w:p w:rsidR="00A77B3E">
      <w:r>
        <w:t>У С Т А Н О В И Л:</w:t>
      </w:r>
    </w:p>
    <w:p w:rsidR="00A77B3E"/>
    <w:p w:rsidR="00A77B3E">
      <w:r>
        <w:t>фио дата примерно в время, точное время в ходе дознания установить не представилось возможным, будучи в состоянии опьянения вызванном употреблением алкоголя, на</w:t>
      </w:r>
      <w:r>
        <w:t>ходясь на территории кафе «Сан-Райс», расположенном по адресу: адрес, на почве внезапно возникших личных неприязненных отношений, действуя умышленно, стал угрожать ножом фио, при этом используя слова: «Я тебя сейчас порешаю, я сейчас устрою!» стал сокращат</w:t>
      </w:r>
      <w:r>
        <w:t>ь расстояние межу ними, и заостренным лезвием начал размахивать возле его туловища, тем самым, угрожал убийством фио, который с учетом его агрессивно-возбужденного состояния, а также обстоятельств и обстановки, при которой фио угрожал ему убийством, воспри</w:t>
      </w:r>
      <w:r>
        <w:t>нял данную угрозу, как реально осуществимую и испугался за свою жизнь и здоровье.</w:t>
      </w:r>
    </w:p>
    <w:p w:rsidR="00A77B3E">
      <w:r>
        <w:t xml:space="preserve">Действия фио органами дознания квалифицированы по ч. 1 ст. 119 УК РФ – угроза убийством, если имелись основания опасаться осуществления этой угрозы. </w:t>
      </w:r>
    </w:p>
    <w:p w:rsidR="00A77B3E">
      <w:r>
        <w:t>В судебном заседании пот</w:t>
      </w:r>
      <w:r>
        <w:t>ерпевшей фио, предоставил суду заявление, согласно которого потерпевший не имеет претензий к фио, последний полностью загладил причиненный преступлением вред. Согласно названного заявления фио просит прекратить уголовное дело в отношении фио</w:t>
      </w:r>
    </w:p>
    <w:p w:rsidR="00A77B3E">
      <w:r>
        <w:t>Государственны</w:t>
      </w:r>
      <w:r>
        <w:t>й обвинитель, подсудимый и защитник подсудимого не возражали против прекращения уголовного дела.</w:t>
      </w:r>
    </w:p>
    <w:p w:rsidR="00A77B3E"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>
      <w:r>
        <w:t>На осн</w:t>
      </w:r>
      <w:r>
        <w:t>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</w:t>
      </w:r>
      <w:r>
        <w:t>терпевшим и загладило причиненный ему вред.</w:t>
      </w:r>
    </w:p>
    <w:p w:rsidR="00A77B3E">
      <w: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</w:t>
      </w:r>
      <w:r>
        <w:t>и загладило причиненный потерпевшему вред.</w:t>
      </w:r>
    </w:p>
    <w:p w:rsidR="00A77B3E">
      <w:r>
        <w:t>В судебном заседании установлено, что у потерпевшего отсутствуют какие-либо требования к подсудимому, поскольку с ним достигнуто примирение и он загладил причиненный вред, о чем потерпевший предоставил суду соотве</w:t>
      </w:r>
      <w:r>
        <w:t>тствующее заявление. Кроме того, подсудимый ранее не судим, впервые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</w:t>
      </w:r>
      <w:r>
        <w:t>ества,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характеризуется положительно, имеет на иждивении двоих несовершеннолетних детей.</w:t>
      </w:r>
    </w:p>
    <w:p w:rsidR="00A77B3E">
      <w:r>
        <w:t>Согласно ст. 254 УПК РФ с</w:t>
      </w:r>
      <w:r>
        <w:t>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 имеются основания для прекращения уголовного дела в отношении подсудимого фио</w:t>
      </w:r>
    </w:p>
    <w:p w:rsidR="00A77B3E">
      <w:r>
        <w:t>На основании изложенного и руководствуясь, с</w:t>
      </w:r>
      <w:r>
        <w:t>т. 76 УК РФ, ст. 25, ч. 2-4 ст. 239, 254 УПК РФ, суд -</w:t>
      </w:r>
    </w:p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фио, обвиняемого в совершении преступления, предусмотренного ч. 1 ст. 119 УК РФ, за примирением с </w:t>
      </w:r>
      <w:r>
        <w:t>потерпевшим, на основании ст. 25 УПК РФ.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</w:t>
      </w:r>
      <w:r>
        <w:t xml:space="preserve">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    /подпись/       </w:t>
      </w:r>
      <w:r>
        <w:tab/>
      </w:r>
      <w:r>
        <w:tab/>
      </w:r>
      <w:r>
        <w:tab/>
        <w:t xml:space="preserve">        И.Ю. Макаров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81"/>
    <w:rsid w:val="001E3A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C109FB-D37D-4792-B7AE-60CCA0E8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