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1-89-39/2021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>(городской адрес) адрес фио, при секретаре судебного заседания фио, с участием государственного обвинителя – помощника прокурора адресфио Л.Ю., защитника – адвоката фио, подсудимой фио, рассмотрев в открытом судебном заседании уголовное дело по обвинению:</w:t>
      </w:r>
    </w:p>
    <w:p w:rsidR="00A77B3E">
      <w:r>
        <w:t>фио, паспортные данные, гражданина Российской Федерации, с высшим образованием, не замужней, имеющей на иждивении несовершеннолетнего ребенка – фио, паспортные данные, работающей в должности «директора» в наименование организации, не военнообязанной, зарег</w:t>
      </w:r>
      <w:r>
        <w:t xml:space="preserve">истрированной по адресу: адрес, проживающей по адресу: адрес, не судимой, </w:t>
      </w:r>
    </w:p>
    <w:p w:rsidR="00A77B3E">
      <w:r>
        <w:t>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совершила фиктивную постановку на учет иностранных гражданин по месту пребывания в Российской</w:t>
      </w:r>
      <w:r>
        <w:t xml:space="preserve"> Федерации, при следующих обстоятельствах.</w:t>
      </w:r>
    </w:p>
    <w:p w:rsidR="00A77B3E">
      <w:r>
        <w:t>фио, являясь гражданкой Российской Федерации, будучи зарегистрированной по адресу: адрес, имея умысел, направленный на нарушение правил миграционного учёта и фиктивную постановку на учет иностранного гражданина по</w:t>
      </w:r>
      <w:r>
        <w:t xml:space="preserve"> месту проживания в Российской Федерации,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в нарушение Федерального закона № 109-ФЗ </w:t>
      </w:r>
      <w:r>
        <w:t>«О миграционном учёте иностранных граждан и лиц без гражданства в Российской Федерации» от дата, фактически не являясь принимающей стороной, у которого фактически проживает (находится) иностранный гражданин, и, не предоставляя жилое помещение для пребывани</w:t>
      </w:r>
      <w:r>
        <w:t>я иностранному гражданину, дата примерно в время часов, точное время в ходе дознания установить не представилось возможным, находясь в ОВМ ОМВД России по адрес расположенном по адресу: адрес, подала в указанный орган уведомление о прибытии иностранного гра</w:t>
      </w:r>
      <w:r>
        <w:t>жданина Индии: фио, паспортные данные, чем осуществила его постановку на учёт по месту пребывания в Российской Федерации без намерения фактического предоставления иностранному гражданину жилого помещения на адрес - места своей регистрации, расположенного п</w:t>
      </w:r>
      <w:r>
        <w:t xml:space="preserve">о адресу: адрес. Тем самым, фио, осуществила фиктивную постановку на учёт указанного выше иностранного гражданина по месту пребывания в Российской Федерации по адресу: адрес, а также своими умышленными действиями, непосредственно направленными на создание </w:t>
      </w:r>
      <w:r>
        <w:t xml:space="preserve">условий для незаконного пребывания иностранного гражданина в Российской Федерации, лишила возможности органы внутренних дел </w:t>
      </w:r>
      <w:r>
        <w:t xml:space="preserve">осуществлять контроль за соблюдением иностранного гражданина, правил миграционного учёта и их передвижением на адрес. </w:t>
      </w:r>
    </w:p>
    <w:p w:rsidR="00A77B3E">
      <w:r>
        <w:t xml:space="preserve">Действия фио </w:t>
      </w:r>
      <w:r>
        <w:t>правильно квалифицированы по ст. 322.3 УК РФ, как фиктивная постановка на учет иностранных гражданин по месту пребывания в Российской Федерации.</w:t>
      </w:r>
    </w:p>
    <w:p w:rsidR="00A77B3E">
      <w:r>
        <w:t>Подсудимая в судебном заседании свою вину в инкриминируемом преступлении признала полностью, согласилась с пред</w:t>
      </w:r>
      <w:r>
        <w:t>ъявленным обвинением и квалификацией её действий.</w:t>
      </w:r>
    </w:p>
    <w:p w:rsidR="00A77B3E">
      <w:r>
        <w:t xml:space="preserve">Подсудимой и её защитником в судебном заседании было заявлено ходатайство об освобождении фио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</w:t>
      </w:r>
      <w:r>
        <w:t xml:space="preserve">дарственный обвинитель не возражала против освобождения подсудимой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</w:t>
      </w:r>
      <w:r>
        <w:t>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</w:t>
      </w:r>
      <w:r>
        <w:t xml:space="preserve">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фио ранее не судима, совершенное преступление относится к преступлениям небольшой тяжести. </w:t>
      </w:r>
    </w:p>
    <w:p w:rsidR="00A77B3E">
      <w:r>
        <w:t>В отношении подсудимой фио не установлено наличие отягч</w:t>
      </w:r>
      <w:r>
        <w:t>ающих обстоятельств, установлено наличие смягчающих обстоятельств – признание вины,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</w:t>
      </w:r>
      <w:r>
        <w:t>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неё уголовного дела в связи с тем, что она способствовал раскр</w:t>
      </w:r>
      <w:r>
        <w:t>ытию этого преступления и в её действиях не содержится иного состава преступления.</w:t>
      </w:r>
    </w:p>
    <w:p w:rsidR="00A77B3E">
      <w:r>
        <w:t>Меру пресечения в отношении фио не избиралась.</w:t>
      </w:r>
    </w:p>
    <w:p w:rsidR="00A77B3E">
      <w:r>
        <w:t>В соответствие со ст. 316 ч. 10 УПК РФ процессуальные издержки взысканию с подсудимой не подлежат. В соответствии со ст. 316 У</w:t>
      </w:r>
      <w:r>
        <w:t>ПК РФ процессуальные издержки – расходы, связанные с выплатой вознаграждения адвокату фио в сумме сумма за оказание юридической помощи при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</w:t>
      </w:r>
      <w:r>
        <w:t>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освободить от уголовной ответственности по ст. 322.3 УК РФ на основании ч. 2 Примечания к ст. 322.3 УК РФ, и уголовное дело в отношении неё прекратить.</w:t>
      </w:r>
    </w:p>
    <w:p w:rsidR="00A77B3E">
      <w:r>
        <w:t>В соответствии с ч. 10 ст. 316, ст.ст. 131, 132 УПК РФ,</w:t>
      </w:r>
      <w:r>
        <w:t xml:space="preserve"> процессуальные издержки в сумме сумма, выплаченные адвокату фио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адрес в течение десяти суток со дня его провозглашения, </w:t>
      </w:r>
      <w:r>
        <w:t xml:space="preserve">путем подачи жалобы через мирового судью судебного участка № 89 Феодосийского судебного района (городской адрес) адрес. 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уголовного дела судом апелляционной</w:t>
      </w:r>
      <w:r>
        <w:t xml:space="preserve"> инстанции.</w:t>
      </w:r>
    </w:p>
    <w:p w:rsidR="00A77B3E"/>
    <w:p w:rsidR="00A77B3E"/>
    <w:p w:rsidR="00A77B3E">
      <w:r>
        <w:t xml:space="preserve">Мировой судья                                                  /подпись/                   </w:t>
      </w:r>
      <w:r>
        <w:tab/>
        <w:t xml:space="preserve">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9"/>
    <w:rsid w:val="008227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