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3404">
      <w:pPr>
        <w:jc w:val="right"/>
      </w:pPr>
      <w:r>
        <w:t>Дело № 1-89-49/2018</w:t>
      </w:r>
    </w:p>
    <w:p w:rsidR="00A77B3E" w:rsidP="00223404">
      <w:pPr>
        <w:jc w:val="center"/>
      </w:pPr>
      <w:r>
        <w:t>П Р И Г О В О Р</w:t>
      </w:r>
    </w:p>
    <w:p w:rsidR="00A77B3E" w:rsidP="00223404">
      <w:pPr>
        <w:jc w:val="center"/>
      </w:pPr>
      <w:r>
        <w:t>ИМЕНЕМ РОССИЙСКОЙ ФЕДЕРАЦИИ</w:t>
      </w:r>
    </w:p>
    <w:p w:rsidR="00A77B3E">
      <w:r>
        <w:t xml:space="preserve">26 декабря 2018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22340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223404">
      <w:pPr>
        <w:ind w:firstLine="851"/>
        <w:jc w:val="both"/>
      </w:pPr>
      <w:r>
        <w:t xml:space="preserve">при секретаре: </w:t>
      </w:r>
      <w:r>
        <w:t xml:space="preserve">Фатеевой О.С., </w:t>
      </w:r>
    </w:p>
    <w:p w:rsidR="00A77B3E" w:rsidP="00223404">
      <w:pPr>
        <w:ind w:firstLine="851"/>
        <w:jc w:val="both"/>
      </w:pPr>
      <w:r>
        <w:t xml:space="preserve">с участием государственного обвинителя – </w:t>
      </w:r>
      <w:r>
        <w:t xml:space="preserve">помощника прокурора адрес </w:t>
      </w:r>
      <w:r>
        <w:tab/>
      </w:r>
      <w:r>
        <w:tab/>
        <w:t xml:space="preserve">  </w:t>
      </w:r>
      <w:r>
        <w:t>Катяевой</w:t>
      </w:r>
      <w:r>
        <w:t xml:space="preserve"> С.В.,</w:t>
      </w:r>
    </w:p>
    <w:p w:rsidR="00A77B3E" w:rsidP="00223404">
      <w:pPr>
        <w:ind w:firstLine="851"/>
        <w:jc w:val="both"/>
      </w:pPr>
      <w:r>
        <w:t>з</w:t>
      </w:r>
      <w:r>
        <w:t xml:space="preserve">ащитника: адвоката </w:t>
      </w:r>
      <w:r>
        <w:t>Дьячковой</w:t>
      </w:r>
      <w:r>
        <w:t xml:space="preserve"> С.И., представившего ордер № 24 от дата и удостоверение адвоката № 238 от дата, </w:t>
      </w:r>
    </w:p>
    <w:p w:rsidR="00A77B3E" w:rsidP="00223404">
      <w:pPr>
        <w:ind w:firstLine="851"/>
        <w:jc w:val="both"/>
      </w:pPr>
      <w:r>
        <w:t xml:space="preserve">подсудимого: </w:t>
      </w:r>
      <w:r>
        <w:t>Лащука</w:t>
      </w:r>
      <w:r>
        <w:t xml:space="preserve"> В.В.,</w:t>
      </w:r>
    </w:p>
    <w:p w:rsidR="00A77B3E" w:rsidP="00223404">
      <w:pPr>
        <w:ind w:firstLine="851"/>
        <w:jc w:val="both"/>
      </w:pPr>
      <w:r>
        <w:t>рассмотрев в открытом судебном заседании уголовное дело по обвинению:</w:t>
      </w:r>
    </w:p>
    <w:p w:rsidR="00A77B3E" w:rsidP="00223404">
      <w:pPr>
        <w:ind w:firstLine="851"/>
        <w:jc w:val="both"/>
      </w:pPr>
      <w:r>
        <w:t>ЛАЩУКА В.В., паспортные данные, гражданина</w:t>
      </w:r>
      <w:r>
        <w:t xml:space="preserve"> Российской Федерации, со средне-специальным образованием, женатого, работающего в наименование организации в должности уборщика территории 1 разряда, военнообязанного, зарегистрированного по адресу: адрес, не судимого,</w:t>
      </w:r>
    </w:p>
    <w:p w:rsidR="00A77B3E" w:rsidP="00223404">
      <w:pPr>
        <w:ind w:firstLine="851"/>
        <w:jc w:val="both"/>
      </w:pPr>
      <w:r>
        <w:t>в совершении преступления, предусмот</w:t>
      </w:r>
      <w:r>
        <w:t>ренного ч. 1 ст. 119 УК РФ,</w:t>
      </w:r>
    </w:p>
    <w:p w:rsidR="00A77B3E"/>
    <w:p w:rsidR="00A77B3E" w:rsidP="00223404">
      <w:pPr>
        <w:jc w:val="center"/>
      </w:pPr>
      <w:r>
        <w:t>У С Т А Н О В И Л:</w:t>
      </w:r>
    </w:p>
    <w:p w:rsidR="00A77B3E"/>
    <w:p w:rsidR="00A77B3E" w:rsidP="00223404">
      <w:pPr>
        <w:ind w:firstLine="851"/>
        <w:jc w:val="both"/>
      </w:pPr>
      <w:r>
        <w:t xml:space="preserve">Подсудимый </w:t>
      </w:r>
      <w:r>
        <w:t>Лащук</w:t>
      </w:r>
      <w:r>
        <w:t xml:space="preserve"> В.В. совершил угрозу убийством, если имелись основания опасаться осуществления этой угрозы, при следующих обстоятельствах: </w:t>
      </w:r>
    </w:p>
    <w:p w:rsidR="00A77B3E" w:rsidP="00223404">
      <w:pPr>
        <w:ind w:firstLine="851"/>
        <w:jc w:val="both"/>
      </w:pPr>
      <w:r>
        <w:t xml:space="preserve">дата около 18 часов, </w:t>
      </w:r>
      <w:r>
        <w:t>Лащук</w:t>
      </w:r>
      <w:r>
        <w:t xml:space="preserve"> В.В., будучи в состоянии алкогольного о</w:t>
      </w:r>
      <w:r>
        <w:t xml:space="preserve">пьянения, на почве внезапно возникших неприязненных отношений, в ходе ссоры с </w:t>
      </w:r>
      <w:r>
        <w:t>фио</w:t>
      </w:r>
      <w:r>
        <w:t>, находясь в помещении объекта, находящегося в стадии капитального ремонта, расположенного по адресу: адрес, имея умысел, направленный на запугивание последнего, а также с цел</w:t>
      </w:r>
      <w:r>
        <w:t xml:space="preserve">ью вызвать у него чувство тревоги и беспокойства за свою жизнь и здоровье, высказывал </w:t>
      </w:r>
      <w:r>
        <w:t>фио</w:t>
      </w:r>
      <w:r>
        <w:t xml:space="preserve"> угрозы убийством, и в подтверждение реальности своих угроз, несколько раз замахнулся на него садовой тяпкой, пытаясь острием металлического лезвия тяпки ударить его в</w:t>
      </w:r>
      <w:r>
        <w:t xml:space="preserve"> область головы, при этом своими действиями и поведением создал у </w:t>
      </w:r>
      <w:r>
        <w:t>фио</w:t>
      </w:r>
      <w:r>
        <w:t xml:space="preserve"> впечатление о приведении данной угрозы в исполнение, так как был агрессивно настроен, свои действия не контролировал, в связи с чем у </w:t>
      </w:r>
      <w:r>
        <w:t>фио</w:t>
      </w:r>
      <w:r>
        <w:t xml:space="preserve"> имелись основания опасаться осуществления данной</w:t>
      </w:r>
      <w:r>
        <w:t xml:space="preserve"> угрозы.</w:t>
      </w:r>
    </w:p>
    <w:p w:rsidR="00A77B3E" w:rsidP="00223404">
      <w:pPr>
        <w:ind w:firstLine="851"/>
        <w:jc w:val="both"/>
      </w:pPr>
      <w:r>
        <w:t xml:space="preserve">Подсудимый </w:t>
      </w:r>
      <w:r>
        <w:t>Лащук</w:t>
      </w:r>
      <w:r>
        <w:t xml:space="preserve"> В.В.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</w:t>
      </w:r>
      <w:r>
        <w:t>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223404">
      <w:pPr>
        <w:ind w:firstLine="851"/>
        <w:jc w:val="both"/>
      </w:pPr>
      <w:r>
        <w:t>Защитник подсудимог</w:t>
      </w:r>
      <w:r>
        <w:t>о подержал заявленное подсудимым ходатайство.</w:t>
      </w:r>
    </w:p>
    <w:p w:rsidR="00A77B3E" w:rsidP="00223404">
      <w:pPr>
        <w:ind w:firstLine="851"/>
        <w:jc w:val="both"/>
      </w:pPr>
      <w:r>
        <w:t xml:space="preserve">Потерпевший </w:t>
      </w:r>
      <w:r>
        <w:t>фио</w:t>
      </w:r>
      <w:r>
        <w:t xml:space="preserve">, согласно поданному ранее заявлению, не возражал против рассмотрения уголовного дела в отношении </w:t>
      </w:r>
      <w:r>
        <w:t>Лащука</w:t>
      </w:r>
      <w:r>
        <w:t xml:space="preserve"> В.В. в особом порядке.</w:t>
      </w:r>
    </w:p>
    <w:p w:rsidR="00A77B3E" w:rsidP="00223404">
      <w:pPr>
        <w:ind w:firstLine="851"/>
        <w:jc w:val="both"/>
      </w:pPr>
      <w:r>
        <w:t>Государственный обвинитель не возражал против рассмотрения дела в о</w:t>
      </w:r>
      <w:r>
        <w:t>собом порядке судебного разбирательства.</w:t>
      </w:r>
    </w:p>
    <w:p w:rsidR="00A77B3E" w:rsidP="00223404">
      <w:pPr>
        <w:ind w:firstLine="851"/>
        <w:jc w:val="both"/>
      </w:pPr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Лащук</w:t>
      </w:r>
      <w:r>
        <w:t xml:space="preserve"> В.В. согласился с предъявленным ему обвинением, обвиняется в совершении преступления, </w:t>
      </w:r>
      <w:r>
        <w:t xml:space="preserve">наказание за которое не превышает 10 лет лишения свободы, </w:t>
      </w:r>
      <w:r>
        <w:t>Лащук</w:t>
      </w:r>
      <w:r>
        <w:t xml:space="preserve"> В.В.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</w:t>
      </w:r>
      <w:r>
        <w:t>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223404">
      <w:pPr>
        <w:ind w:firstLine="851"/>
        <w:jc w:val="both"/>
      </w:pPr>
      <w:r>
        <w:t>Принимая во внимание вышеизложенные обстоя</w:t>
      </w:r>
      <w:r>
        <w:t>тельства,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порядке, поскольку по делу проведено дознание в сокращенной форме. Обстоятельств, препятствующ</w:t>
      </w:r>
      <w:r>
        <w:t>их постановлению приговора без проведения судебного разбирательства, не имеется.</w:t>
      </w:r>
    </w:p>
    <w:p w:rsidR="00A77B3E" w:rsidP="00223404">
      <w:pPr>
        <w:ind w:firstLine="851"/>
        <w:jc w:val="both"/>
      </w:pPr>
      <w:r>
        <w:t xml:space="preserve">Вменяемость подсудимого у суда сомнения не вызывает. </w:t>
      </w:r>
    </w:p>
    <w:p w:rsidR="00A77B3E" w:rsidP="00223404">
      <w:pPr>
        <w:ind w:firstLine="851"/>
        <w:jc w:val="both"/>
      </w:pPr>
      <w:r>
        <w:t xml:space="preserve">Действия подсудимого </w:t>
      </w:r>
      <w:r>
        <w:t>Лащука</w:t>
      </w:r>
      <w:r>
        <w:t xml:space="preserve"> В.В. надлежит квалифицировать по ч. 1 ст. 119 УК РФ, поскольку он совершил угрозу убийством, </w:t>
      </w:r>
      <w:r>
        <w:t>если имелись основания опасаться осуществления этой угрозы.</w:t>
      </w:r>
    </w:p>
    <w:p w:rsidR="00A77B3E" w:rsidP="00223404">
      <w:pPr>
        <w:ind w:firstLine="851"/>
        <w:jc w:val="both"/>
      </w:pPr>
      <w:r>
        <w:t>Лащуком</w:t>
      </w:r>
      <w:r>
        <w:t xml:space="preserve"> В.В.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обсужд</w:t>
      </w:r>
      <w:r>
        <w:t xml:space="preserve">ает возможность изменить категорию совершённого </w:t>
      </w:r>
      <w:r>
        <w:t>Лащуком</w:t>
      </w:r>
      <w:r>
        <w:t xml:space="preserve"> В.В.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 w:rsidP="00223404">
      <w:pPr>
        <w:ind w:firstLine="851"/>
        <w:jc w:val="both"/>
      </w:pPr>
      <w:r>
        <w:t>При назначении наказания суд учитывает характер и степень общест</w:t>
      </w:r>
      <w:r>
        <w:t>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223404">
      <w:pPr>
        <w:ind w:firstLine="851"/>
        <w:jc w:val="both"/>
      </w:pPr>
      <w:r>
        <w:t xml:space="preserve">По месту жительства </w:t>
      </w:r>
      <w:r>
        <w:t>Лащук</w:t>
      </w:r>
      <w:r>
        <w:t xml:space="preserve"> В.В. характеризуется неудовлетворительно, женат, работает в должности уборщика территории 1 разряда, на учете у врача-психиатра и врача-нарколога не состоит.  </w:t>
      </w:r>
    </w:p>
    <w:p w:rsidR="00A77B3E" w:rsidP="00223404">
      <w:pPr>
        <w:ind w:firstLine="851"/>
        <w:jc w:val="both"/>
      </w:pPr>
      <w:r>
        <w:t xml:space="preserve">Вместе с тем подсудимый </w:t>
      </w:r>
      <w:r>
        <w:t>Лащук</w:t>
      </w:r>
      <w:r>
        <w:t xml:space="preserve"> В.В. в содеянном раскаивается, явился с </w:t>
      </w:r>
      <w:r>
        <w:t>повинной, активно способствовал раскрытию расследованию преступления, что в соответствии со ст. 61 УК РФ суд признаёт обстоятельствами, смягчающими назначаемое подсудимому наказание.</w:t>
      </w:r>
    </w:p>
    <w:p w:rsidR="00A77B3E" w:rsidP="00223404">
      <w:pPr>
        <w:ind w:firstLine="851"/>
        <w:jc w:val="both"/>
      </w:pPr>
      <w:r>
        <w:t>Обстоятельством, отягчающим наказание подсудимому в соответствии со ст. 6</w:t>
      </w:r>
      <w:r>
        <w:t xml:space="preserve">3 УК РФ, суд признает совершение преступления в состоянии алкогольного опьянения, поскольку в судебном заседании сам </w:t>
      </w:r>
      <w:r>
        <w:t>Лащук</w:t>
      </w:r>
      <w:r>
        <w:t xml:space="preserve"> В.В. пояснил, что состояние опьянения способствовало его поведению и совершению угрозы убийством.</w:t>
      </w:r>
    </w:p>
    <w:p w:rsidR="00A77B3E" w:rsidP="00223404">
      <w:pPr>
        <w:ind w:firstLine="851"/>
        <w:jc w:val="both"/>
      </w:pPr>
      <w:r>
        <w:t>Обсуждая вопрос о виде и мере наказ</w:t>
      </w:r>
      <w:r>
        <w:t xml:space="preserve">ания подсудимому </w:t>
      </w:r>
      <w:r>
        <w:t>Лащуку</w:t>
      </w:r>
      <w:r>
        <w:t xml:space="preserve"> В.В. за совершённое преступление, суд руководствуется положениями ст. 60, ч. 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</w:t>
      </w:r>
      <w:r>
        <w:t xml:space="preserve">а исправление осужденного и на условия жизни его семьи, характер и степень </w:t>
      </w:r>
      <w:r>
        <w:t xml:space="preserve">общественной опасности совершенного преступления, а также учитывает следующие обстоятельства. </w:t>
      </w:r>
    </w:p>
    <w:p w:rsidR="00A77B3E" w:rsidP="00223404">
      <w:pPr>
        <w:ind w:firstLine="851"/>
        <w:jc w:val="both"/>
      </w:pPr>
      <w:r>
        <w:t xml:space="preserve">Суд не установил оснований для прекращения уголовного дела и уголовного преследования </w:t>
      </w:r>
      <w:r>
        <w:t xml:space="preserve">в отношении </w:t>
      </w:r>
      <w:r>
        <w:t>Лащука</w:t>
      </w:r>
      <w:r>
        <w:t xml:space="preserve"> В.В.,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необходимым назначить ему за совершенн</w:t>
      </w:r>
      <w:r>
        <w:t>ые преступления основное наказание, предусмотренное санкцией ч. 1 ст. 119 УК РФ в виде обязательных работ.</w:t>
      </w:r>
    </w:p>
    <w:p w:rsidR="00A77B3E" w:rsidP="00223404">
      <w:pPr>
        <w:ind w:firstLine="851"/>
        <w:jc w:val="both"/>
      </w:pPr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 w:rsidP="00223404">
      <w:pPr>
        <w:ind w:firstLine="851"/>
        <w:jc w:val="both"/>
      </w:pPr>
      <w:r>
        <w:t xml:space="preserve">В силу ст. 81 УПК РФ, вещественные </w:t>
      </w:r>
      <w:r>
        <w:t>доказательства по делу – тяпку садовую с деревянным черенком – следует уничтожить.</w:t>
      </w:r>
    </w:p>
    <w:p w:rsidR="00A77B3E" w:rsidP="00223404">
      <w:pPr>
        <w:ind w:firstLine="851"/>
        <w:jc w:val="both"/>
      </w:pPr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</w:t>
      </w:r>
      <w:r>
        <w:t xml:space="preserve">анные с выплатой вознаграждения адвокату </w:t>
      </w:r>
      <w:r>
        <w:t>Дьячковой</w:t>
      </w:r>
      <w:r>
        <w:t xml:space="preserve"> С.И. в сумме 2750 рублей за оказание юридической помощи при его участии в судебных заседаниях, подлежат возмещению за счет средств федерального бюджета.</w:t>
      </w:r>
    </w:p>
    <w:p w:rsidR="00A77B3E" w:rsidP="00223404">
      <w:pPr>
        <w:ind w:firstLine="851"/>
        <w:jc w:val="both"/>
      </w:pPr>
      <w:r>
        <w:t>Руководствуясь ст.316 УПК РФ, суд -</w:t>
      </w:r>
    </w:p>
    <w:p w:rsidR="00A77B3E" w:rsidP="00223404">
      <w:pPr>
        <w:ind w:firstLine="851"/>
        <w:jc w:val="both"/>
      </w:pPr>
    </w:p>
    <w:p w:rsidR="00A77B3E" w:rsidP="00223404">
      <w:pPr>
        <w:jc w:val="center"/>
      </w:pPr>
      <w:r>
        <w:t>П Р И Г О В О Р</w:t>
      </w:r>
      <w:r>
        <w:t xml:space="preserve"> И Л:</w:t>
      </w:r>
    </w:p>
    <w:p w:rsidR="00A77B3E" w:rsidP="00223404">
      <w:pPr>
        <w:jc w:val="center"/>
      </w:pPr>
    </w:p>
    <w:p w:rsidR="00A77B3E" w:rsidP="00223404">
      <w:pPr>
        <w:ind w:firstLine="851"/>
        <w:jc w:val="both"/>
      </w:pPr>
      <w:r>
        <w:t>ЛАЩУКА В.В. признать виновным в совершении преступления, предусмотренного ч. 1 ст. 119 УК РФ, и назначить ему наказание в виде 150 (ста пятидесяти) часов обязательных работ.</w:t>
      </w:r>
    </w:p>
    <w:p w:rsidR="00A77B3E" w:rsidP="00223404">
      <w:pPr>
        <w:ind w:firstLine="851"/>
        <w:jc w:val="both"/>
      </w:pPr>
      <w:r>
        <w:t xml:space="preserve">Меру пресечения, избранную в отношении </w:t>
      </w:r>
      <w:r>
        <w:t>Лащука</w:t>
      </w:r>
      <w:r>
        <w:t xml:space="preserve"> В.В. в виде подписки о невыез</w:t>
      </w:r>
      <w:r>
        <w:t xml:space="preserve">де и надлежащем поведении – оставить без изменения до вступления приговора в законную силу. </w:t>
      </w:r>
    </w:p>
    <w:p w:rsidR="00A77B3E" w:rsidP="00223404">
      <w:pPr>
        <w:ind w:firstLine="851"/>
        <w:jc w:val="both"/>
      </w:pPr>
      <w:r>
        <w:t>В силу ст. 81 УПК РФ, вещественные доказательства по делу – тяпку садовую с деревянным черенком – уничтожить.</w:t>
      </w:r>
    </w:p>
    <w:p w:rsidR="00A77B3E" w:rsidP="00223404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>. 131, 132 УПК Р</w:t>
      </w:r>
      <w:r>
        <w:t xml:space="preserve">Ф, процессуальные издержки - расходы, связанные с выплатой вознаграждения адвокату </w:t>
      </w:r>
      <w:r>
        <w:t>Дьячковой</w:t>
      </w:r>
      <w:r>
        <w:t xml:space="preserve"> С.И. в сумме 2750 (две тысячи семьсот пятьдесят) рублей, отнести за счет средств федерального бюджета.</w:t>
      </w:r>
    </w:p>
    <w:p w:rsidR="00A77B3E" w:rsidP="00223404">
      <w:pPr>
        <w:ind w:firstLine="851"/>
        <w:jc w:val="both"/>
      </w:pPr>
      <w:r>
        <w:t>Приговор может быть обжалован в Феодосийский городской Респу</w:t>
      </w:r>
      <w:r>
        <w:t>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</w:t>
      </w:r>
      <w:r>
        <w:t xml:space="preserve">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судья:           </w:t>
      </w:r>
      <w:r>
        <w:tab/>
      </w:r>
      <w:r>
        <w:tab/>
      </w:r>
      <w:r>
        <w:tab/>
      </w:r>
      <w:r>
        <w:t xml:space="preserve"> /подпись/                             </w:t>
      </w:r>
      <w:r>
        <w:t>И.Ю. Макаров</w:t>
      </w:r>
    </w:p>
    <w:p w:rsidR="00A77B3E"/>
    <w:p w:rsidR="00A77B3E"/>
    <w:p w:rsidR="00A77B3E"/>
    <w:sectPr w:rsidSect="002234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04"/>
    <w:rsid w:val="002234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AAED0C-A901-4840-9060-23C332C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