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022A" w:rsidP="0022022A" w14:paraId="5C0F7CF0" w14:textId="77777777">
      <w:r>
        <w:t>Дело № 1-90-43/2018</w:t>
      </w:r>
    </w:p>
    <w:p w:rsidR="0022022A" w:rsidP="0022022A" w14:paraId="5938F168" w14:textId="77777777">
      <w:r>
        <w:t>ПОСТАНОВЛЕНИЕ</w:t>
      </w:r>
    </w:p>
    <w:p w:rsidR="0022022A" w:rsidP="0022022A" w14:paraId="78920409" w14:textId="77777777">
      <w:r>
        <w:t>г. Феодосия                                                                             22 мая 2018 года</w:t>
      </w:r>
    </w:p>
    <w:p w:rsidR="0022022A" w:rsidP="0022022A" w14:paraId="14B1C4A2" w14:textId="77777777"/>
    <w:p w:rsidR="0022022A" w:rsidP="0022022A" w14:paraId="02D13BF8" w14:textId="77777777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22022A" w:rsidP="0022022A" w14:paraId="2FF646A7" w14:textId="77777777">
      <w:r>
        <w:t xml:space="preserve">при секретаре: Пшеничной М.П., </w:t>
      </w:r>
    </w:p>
    <w:p w:rsidR="0022022A" w:rsidP="0022022A" w14:paraId="160138EF" w14:textId="77777777">
      <w:r>
        <w:t xml:space="preserve">с участием государственного обвинителя – помощника </w:t>
      </w:r>
      <w:r>
        <w:t>прокурора  г.</w:t>
      </w:r>
      <w:r>
        <w:t xml:space="preserve"> Феодосии: </w:t>
      </w:r>
      <w:r>
        <w:t>Метельского</w:t>
      </w:r>
      <w:r>
        <w:t xml:space="preserve"> А.А.,</w:t>
      </w:r>
    </w:p>
    <w:p w:rsidR="0022022A" w:rsidP="0022022A" w14:paraId="47F1DF26" w14:textId="77777777">
      <w:r>
        <w:t xml:space="preserve">защитника: адвоката Бабенко В.В., представившего ордер № ... </w:t>
      </w:r>
      <w:r>
        <w:t>от дата</w:t>
      </w:r>
      <w:r>
        <w:t xml:space="preserve"> и удостоверение адвоката № ... от дата, </w:t>
      </w:r>
    </w:p>
    <w:p w:rsidR="0022022A" w:rsidP="0022022A" w14:paraId="250A82BB" w14:textId="77777777">
      <w:r>
        <w:t>подсудимого: Нечаева Л.С.,</w:t>
      </w:r>
    </w:p>
    <w:p w:rsidR="0022022A" w:rsidP="0022022A" w14:paraId="1F46162E" w14:textId="77777777">
      <w:r>
        <w:t xml:space="preserve">потерпевшей: </w:t>
      </w:r>
      <w:r>
        <w:t>фио</w:t>
      </w:r>
      <w:r>
        <w:t>,</w:t>
      </w:r>
    </w:p>
    <w:p w:rsidR="0022022A" w:rsidP="0022022A" w14:paraId="5ECD98CF" w14:textId="77777777">
      <w:r>
        <w:t>рассмотрев в открытом судебном заседании уголовное дело по обвинению:</w:t>
      </w:r>
    </w:p>
    <w:p w:rsidR="0022022A" w:rsidP="0022022A" w14:paraId="106C1C96" w14:textId="77777777">
      <w:r>
        <w:t xml:space="preserve">НЕЧАЕВА ЛЕОНИДА СЕРГЕЕВИЧА, паспортные данные, ..., ..., холостого, работающего ... адрес, военнообязанного, зарегистрированного по адресу: адрес, ул. адрес, проживающего по адресу: адрес, ранее не судимого, </w:t>
      </w:r>
    </w:p>
    <w:p w:rsidR="0022022A" w:rsidP="0022022A" w14:paraId="1E9162BD" w14:textId="77777777">
      <w:r>
        <w:t>в совершении преступления, предусмотренного ч. 1 ст. 139 УК РФ,</w:t>
      </w:r>
    </w:p>
    <w:p w:rsidR="0022022A" w:rsidP="0022022A" w14:paraId="4A85A1A2" w14:textId="77777777"/>
    <w:p w:rsidR="0022022A" w:rsidP="0022022A" w14:paraId="0396ADCE" w14:textId="77777777">
      <w:r>
        <w:t>У С Т А Н О В И Л:</w:t>
      </w:r>
    </w:p>
    <w:p w:rsidR="0022022A" w:rsidP="0022022A" w14:paraId="4696652B" w14:textId="77777777"/>
    <w:p w:rsidR="0022022A" w:rsidP="0022022A" w14:paraId="12B3F858" w14:textId="77777777">
      <w:r>
        <w:t>Нечаев Л.С. совершил нарушение неприкосновенности жилища, то есть незаконное проникновение в жилище, совершенное против воли проживающего в нем лица, при следующих обстоятельствах.</w:t>
      </w:r>
    </w:p>
    <w:p w:rsidR="0022022A" w:rsidP="0022022A" w14:paraId="1D4AF3A8" w14:textId="77777777">
      <w:r>
        <w:t xml:space="preserve">Подсудимый Нечаев Л.С. дата, примерно в время, прибыл к дому № ... по адрес </w:t>
      </w:r>
      <w:r>
        <w:t>адрес</w:t>
      </w:r>
      <w:r>
        <w:t xml:space="preserve">, где проживает </w:t>
      </w:r>
      <w:r>
        <w:t>фио</w:t>
      </w:r>
      <w:r>
        <w:t xml:space="preserve"> с целью ночёвки. Затем, Нечаев Л.С. имея умысел на незаконное проникновение в жилище, воспользовавшись беспрепятственным проходом через калитку прошел на территорию вышеуказанного домовладения.</w:t>
      </w:r>
    </w:p>
    <w:p w:rsidR="0022022A" w:rsidP="0022022A" w14:paraId="5F722389" w14:textId="77777777">
      <w:r>
        <w:t>Далее, реализуя свой преступный умысел, Нечаев Л.С., дата примерно время действуя умышленно, с целью незаконного проникновения в чужое жилице, не</w:t>
      </w:r>
      <w:r>
        <w:tab/>
        <w:t xml:space="preserve">имея законных оснований, осознавая общественную опасность и противоправность своих преступных действий, и, желая наступления общественно опасных последствий, против воли и согласия </w:t>
      </w:r>
      <w:r>
        <w:t>фио</w:t>
      </w:r>
      <w:r>
        <w:t>, проживающей по адресу: адрес, с целью ночевки, путем взлома запорного устройства входной двери домовладения, незаконно проник в указанное жилище, расположенное по адресу: адрес.</w:t>
      </w:r>
    </w:p>
    <w:p w:rsidR="0022022A" w:rsidP="0022022A" w14:paraId="38CA1EC1" w14:textId="77777777">
      <w:r>
        <w:t xml:space="preserve">Своими умышленными преступными действиями Нечаев Л.С. нарушил конституционное право </w:t>
      </w:r>
      <w:r>
        <w:t>фио</w:t>
      </w:r>
      <w:r>
        <w:t xml:space="preserve"> на неприкосновенность жилища, гарантированное ст. 25 Конституции Российской Федерации, согласно которой жилище граждан является неприкосновенным, и никто не вправе проникать в жилище против воли и согласия проживающего в нем лица.</w:t>
      </w:r>
    </w:p>
    <w:p w:rsidR="0022022A" w:rsidP="0022022A" w14:paraId="3D0A9FBD" w14:textId="77777777">
      <w:r>
        <w:t>Действия Нечаева Л.С. правильно квалифицированы по ч.1 ст.139 УК РФ, как нарушение неприкосновенности жилища, то есть незаконное проникновение в жилище, совершенное против воли проживающего в нем лица.</w:t>
      </w:r>
    </w:p>
    <w:p w:rsidR="0022022A" w:rsidP="0022022A" w14:paraId="5B9EF664" w14:textId="77777777">
      <w:r>
        <w:t>Подсудимый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действий.</w:t>
      </w:r>
    </w:p>
    <w:p w:rsidR="0022022A" w:rsidP="0022022A" w14:paraId="7C5F4745" w14:textId="77777777">
      <w:r>
        <w:t xml:space="preserve">При рассмотрении дела потерпевшая </w:t>
      </w:r>
      <w:r>
        <w:t>фио</w:t>
      </w:r>
      <w:r>
        <w:t xml:space="preserve"> обратилась с ходатайством о прекращении уголовного дела в отношении Нечаева Л.С. по ст. 139 ч. 1 УК РФ в связи с примирением сторон, поскольку подсудимый принес </w:t>
      </w:r>
      <w:r>
        <w:t>свои извинения</w:t>
      </w:r>
      <w:r>
        <w:t xml:space="preserve"> и они приняты, загладил причиненный вред, претензий материального и морального характера она к нему не имеет. Последствия прекращения уголовного дела в связи с примирением сторон разъяснены и понятны.</w:t>
      </w:r>
    </w:p>
    <w:p w:rsidR="0022022A" w:rsidP="0022022A" w14:paraId="6E3E2650" w14:textId="77777777">
      <w:r>
        <w:t>Подсудимым и его защитником в судебном заседании было заявлено ходатайство об освобождении Нечаева Л.С. от уголовной ответственности и прекращении уголовного дела, в связи с примирением потерпевшей и подсудимого, в содеянном раскаялся, принес потерпевшей извинения. Последствия прекращения уголовного дела в связи с примирением с потерпевшим, а именно: не реабилитирующий характер указанного основания прекращения уголовного дела ему разъяснены и понятны.</w:t>
      </w:r>
    </w:p>
    <w:p w:rsidR="0022022A" w:rsidP="0022022A" w14:paraId="6150BBD4" w14:textId="77777777">
      <w:r>
        <w:t xml:space="preserve">Государственный обвинитель не возражал против освобождения Нечаева Л.С. от уголовной ответственности и прекращении настоящего уголовного дела. </w:t>
      </w:r>
    </w:p>
    <w:p w:rsidR="0022022A" w:rsidP="0022022A" w14:paraId="71429C17" w14:textId="77777777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22022A" w:rsidP="0022022A" w14:paraId="236B03A9" w14:textId="77777777">
      <w:r>
        <w:t>В соответствии со ст. 76 УК РФ, лицо, впервые совершившее преступление,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2022A" w:rsidP="0022022A" w14:paraId="5B78340C" w14:textId="77777777">
      <w:r>
        <w:t xml:space="preserve">Судом установлено, что Нечаев Л.С. ранее не судим, то есть совершил преступление впервые, совершенное им преступление относится к преступлению небольшой тяжести, добровольно возместил причиненный потерпевшей ущерб, принес извинения потерпевшей, который ею приняты, по месту жительства характеризуется положительно, на учете у врача психиатра и психиатра-нарколога не состоит. Кроме того, потерпевшая и подсудимый примирились, ходатайствовали о прекращении уголовного дела по указанному основанию, а также подали соответствующие письменные заявления. </w:t>
      </w:r>
    </w:p>
    <w:p w:rsidR="0022022A" w:rsidP="0022022A" w14:paraId="2D719F68" w14:textId="77777777">
      <w:r>
        <w:t>В соответствии с п. 10 Постановления Пленума Верховного Суда Российской Федерации № 19 от 27.06.2013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22022A" w:rsidP="0022022A" w14:paraId="7AFD1399" w14:textId="77777777">
      <w:r>
        <w:t>По общему правилу, закрепленному в ст. 76 УК РФ, ущерб должен быть возмещен в полном объеме.</w:t>
      </w:r>
    </w:p>
    <w:p w:rsidR="0022022A" w:rsidP="0022022A" w14:paraId="59E5C4F9" w14:textId="77777777">
      <w:r>
        <w:t xml:space="preserve"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подсудимого от уголовной ответственности за совершение преступления, предусмотренного ч. 1 ст.139 УК РФ, и прекращении в отношении него уголовного дела в связи с примирением с потерпевшей. </w:t>
      </w:r>
    </w:p>
    <w:p w:rsidR="0022022A" w:rsidP="0022022A" w14:paraId="5EC26FFA" w14:textId="77777777">
      <w:r>
        <w:t>Согласно ст.25, п.3 ч.1 ст.254 УПК РФ, суд прекращает уголовное дело в судебном заседании в случае примирения сторон.</w:t>
      </w:r>
    </w:p>
    <w:p w:rsidR="0022022A" w:rsidP="0022022A" w14:paraId="644EBCC2" w14:textId="77777777">
      <w:r>
        <w:t>В соответствии со ст. 316 УПК РФ процессуальные издержки - расходы, связанные с выплатой вознаграждения адвокату Бабенко В.В. в сумме 550 руб. за участие в судебном заседании подлежат возмещению за счет средств федерального бюджета.</w:t>
      </w:r>
    </w:p>
    <w:p w:rsidR="0022022A" w:rsidP="0022022A" w14:paraId="3BAC50BE" w14:textId="77777777">
      <w:r>
        <w:t xml:space="preserve">На основании ст.76 УК РФ, руководствуясь </w:t>
      </w:r>
      <w:r>
        <w:t>ст.ст</w:t>
      </w:r>
      <w:r>
        <w:t>. 25, 254 ч.1 п.3 УПК РФ, мировой судья –</w:t>
      </w:r>
    </w:p>
    <w:p w:rsidR="0022022A" w:rsidP="0022022A" w14:paraId="5CA262F0" w14:textId="77777777"/>
    <w:p w:rsidR="0022022A" w:rsidP="0022022A" w14:paraId="5CBA69D4" w14:textId="77777777">
      <w:r>
        <w:t>ПОСТАНОВИЛ:</w:t>
      </w:r>
    </w:p>
    <w:p w:rsidR="0022022A" w:rsidP="0022022A" w14:paraId="767ABF48" w14:textId="77777777">
      <w:r>
        <w:t xml:space="preserve">   </w:t>
      </w:r>
    </w:p>
    <w:p w:rsidR="0022022A" w:rsidP="0022022A" w14:paraId="5E09221E" w14:textId="77777777">
      <w:r>
        <w:t>НЕЧАЕВА ЛЕОНИДА СЕРГЕЕВИЧА освободить от уголовной ответственности по ч. 1 ст. 139 УК РФ, в связи с его примирением с потерпевшей, и уголовное дело и уголовное преследование в отношении него, прекратить.</w:t>
      </w:r>
    </w:p>
    <w:p w:rsidR="0022022A" w:rsidP="0022022A" w14:paraId="1F6EC792" w14:textId="77777777">
      <w:r>
        <w:t>Меру пресечения в виде подписки о невыезде и надлежащем поведении в отношении Нечаева Л.С. - отменить.</w:t>
      </w:r>
    </w:p>
    <w:p w:rsidR="0022022A" w:rsidP="0022022A" w14:paraId="77EAEA60" w14:textId="77777777">
      <w:r>
        <w:t xml:space="preserve">В соответствии с ч. 10 ст. 316, </w:t>
      </w:r>
      <w:r>
        <w:t>ст.ст</w:t>
      </w:r>
      <w:r>
        <w:t>. 131, 132 УПК РФ, процессуальные издержки в сумме 550 рублей, выплаченные адвокату отнести за счет средств федерального бюджета.</w:t>
      </w:r>
    </w:p>
    <w:p w:rsidR="0022022A" w:rsidP="0022022A" w14:paraId="0A2E69E0" w14:textId="77777777">
      <w:r>
        <w:t xml:space="preserve"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90 Феодосийского судебного района </w:t>
      </w:r>
      <w:r>
        <w:t>( городской</w:t>
      </w:r>
      <w:r>
        <w:t xml:space="preserve"> округ Феодосия) Республики Крым </w:t>
      </w:r>
    </w:p>
    <w:p w:rsidR="0022022A" w:rsidP="0022022A" w14:paraId="31A079BD" w14:textId="77777777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22022A" w:rsidP="0022022A" w14:paraId="746B0672" w14:textId="77777777"/>
    <w:p w:rsidR="0022022A" w:rsidP="0022022A" w14:paraId="48E34BDC" w14:textId="77777777">
      <w:r>
        <w:t xml:space="preserve">Мировой </w:t>
      </w:r>
      <w:r>
        <w:t xml:space="preserve">судья:   </w:t>
      </w:r>
      <w:r>
        <w:t xml:space="preserve">                       Г.А. Ярошенко</w:t>
      </w:r>
    </w:p>
    <w:p w:rsidR="0022022A" w:rsidP="0022022A" w14:paraId="52E207EB" w14:textId="77777777"/>
    <w:p w:rsidR="00476DB6" w14:paraId="7F1992CA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F6"/>
    <w:rsid w:val="002100F6"/>
    <w:rsid w:val="0022022A"/>
    <w:rsid w:val="00476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9319C1-6B19-4FE6-A18C-C2008FCA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