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0313D">
      <w:pPr>
        <w:jc w:val="right"/>
      </w:pPr>
      <w:r>
        <w:t xml:space="preserve">                 Дело № 1-92-4/2021</w:t>
      </w:r>
    </w:p>
    <w:p w:rsidR="00A77B3E" w:rsidP="0080313D">
      <w:pPr>
        <w:jc w:val="right"/>
      </w:pPr>
      <w:r>
        <w:t xml:space="preserve">                                                                            УИД: 91MS0092-01-2021-000033-84</w:t>
      </w:r>
    </w:p>
    <w:p w:rsidR="00A77B3E" w:rsidP="0080313D">
      <w:pPr>
        <w:jc w:val="both"/>
      </w:pPr>
    </w:p>
    <w:p w:rsidR="00A77B3E" w:rsidP="0080313D">
      <w:pPr>
        <w:jc w:val="both"/>
      </w:pPr>
      <w:r>
        <w:t xml:space="preserve">                                                              </w:t>
      </w:r>
      <w:r>
        <w:t>ПРИГОВОР</w:t>
      </w:r>
    </w:p>
    <w:p w:rsidR="00A77B3E" w:rsidP="0080313D">
      <w:pPr>
        <w:jc w:val="both"/>
      </w:pPr>
      <w:r>
        <w:t xml:space="preserve">                                       </w:t>
      </w:r>
      <w:r>
        <w:t>ИМЕНЕМ РОССИЙСКОЙ ФЕДЕРАЦИИ</w:t>
      </w:r>
    </w:p>
    <w:p w:rsidR="00A77B3E" w:rsidP="0080313D">
      <w:pPr>
        <w:jc w:val="both"/>
      </w:pPr>
    </w:p>
    <w:p w:rsidR="00A77B3E" w:rsidP="0080313D">
      <w:pPr>
        <w:jc w:val="both"/>
      </w:pPr>
    </w:p>
    <w:p w:rsidR="00A77B3E" w:rsidP="0080313D">
      <w:pPr>
        <w:jc w:val="both"/>
      </w:pPr>
      <w:r>
        <w:t xml:space="preserve">12 февраля 2021 года      </w:t>
      </w:r>
      <w:r>
        <w:tab/>
        <w:t xml:space="preserve">                                                </w:t>
      </w:r>
      <w:r>
        <w:t xml:space="preserve">пгт. Черноморское, Республика Крым                                             </w:t>
      </w:r>
    </w:p>
    <w:p w:rsidR="00A77B3E" w:rsidP="0080313D">
      <w:pPr>
        <w:jc w:val="both"/>
      </w:pPr>
    </w:p>
    <w:p w:rsidR="00A77B3E" w:rsidP="0080313D">
      <w:pPr>
        <w:ind w:firstLine="720"/>
        <w:jc w:val="both"/>
      </w:pPr>
      <w:r>
        <w:t xml:space="preserve">Суд в составе председательствующего мирового судьи судебного участка №92 Черноморского судебного района Республики Крым </w:t>
      </w:r>
      <w:r>
        <w:tab/>
      </w:r>
      <w:r>
        <w:tab/>
      </w:r>
      <w:r>
        <w:t>- Ба</w:t>
      </w:r>
      <w:r>
        <w:t>йбарза О.В.</w:t>
      </w:r>
    </w:p>
    <w:p w:rsidR="00A77B3E" w:rsidP="0080313D">
      <w:pPr>
        <w:jc w:val="both"/>
      </w:pPr>
      <w:r>
        <w:t>при секретаре судебного заседания</w:t>
      </w:r>
      <w:r>
        <w:tab/>
      </w:r>
      <w:r>
        <w:tab/>
      </w:r>
      <w:r>
        <w:tab/>
        <w:t xml:space="preserve">         </w:t>
      </w:r>
      <w:r>
        <w:tab/>
      </w:r>
      <w:r>
        <w:t>-  Пономаревой А.Б.</w:t>
      </w:r>
    </w:p>
    <w:p w:rsidR="00A77B3E" w:rsidP="0080313D">
      <w:pPr>
        <w:jc w:val="both"/>
      </w:pPr>
      <w:r>
        <w:t xml:space="preserve">          </w:t>
      </w:r>
      <w:r>
        <w:tab/>
        <w:t>с участием:</w:t>
      </w:r>
    </w:p>
    <w:p w:rsidR="00A77B3E" w:rsidP="0080313D">
      <w:pPr>
        <w:jc w:val="both"/>
      </w:pPr>
      <w:r>
        <w:t xml:space="preserve">          </w:t>
      </w:r>
      <w:r>
        <w:tab/>
        <w:t>государственного обвинителя – помощника</w:t>
      </w:r>
    </w:p>
    <w:p w:rsidR="00A77B3E" w:rsidP="0080313D">
      <w:pPr>
        <w:jc w:val="both"/>
      </w:pPr>
      <w:r>
        <w:t xml:space="preserve">    </w:t>
      </w:r>
      <w:r>
        <w:tab/>
        <w:t xml:space="preserve">прокурора Черноморского района                   </w:t>
      </w:r>
      <w:r>
        <w:tab/>
      </w:r>
      <w:r>
        <w:tab/>
        <w:t>-  Благодатного В.В.</w:t>
      </w:r>
    </w:p>
    <w:p w:rsidR="00A77B3E" w:rsidP="0080313D">
      <w:pPr>
        <w:jc w:val="both"/>
      </w:pPr>
      <w:r>
        <w:t xml:space="preserve">          </w:t>
      </w:r>
      <w:r>
        <w:tab/>
        <w:t xml:space="preserve">подсудимого    </w:t>
      </w:r>
      <w:r>
        <w:t xml:space="preserve">                                                      </w:t>
      </w:r>
      <w:r>
        <w:tab/>
      </w:r>
      <w:r>
        <w:tab/>
        <w:t>-  Омарова А.М.</w:t>
      </w:r>
    </w:p>
    <w:p w:rsidR="00A77B3E" w:rsidP="0080313D">
      <w:pPr>
        <w:jc w:val="both"/>
      </w:pPr>
      <w:r>
        <w:t xml:space="preserve">          </w:t>
      </w:r>
      <w:r>
        <w:tab/>
        <w:t xml:space="preserve">защитника подсудимого                            </w:t>
      </w:r>
      <w:r>
        <w:tab/>
      </w:r>
      <w:r>
        <w:tab/>
      </w:r>
      <w:r>
        <w:tab/>
        <w:t>-  Ушакова А.Н.</w:t>
      </w:r>
    </w:p>
    <w:p w:rsidR="00A77B3E" w:rsidP="0080313D">
      <w:pPr>
        <w:jc w:val="both"/>
      </w:pPr>
      <w:r>
        <w:tab/>
        <w:t xml:space="preserve">потерпевшего                                                          </w:t>
      </w:r>
      <w:r>
        <w:tab/>
      </w:r>
      <w:r>
        <w:tab/>
      </w:r>
      <w:r>
        <w:t>- ФИО</w:t>
      </w:r>
    </w:p>
    <w:p w:rsidR="00A77B3E" w:rsidP="0080313D">
      <w:pPr>
        <w:jc w:val="both"/>
      </w:pPr>
      <w:r>
        <w:t>рассмотрев в открытом судеб</w:t>
      </w:r>
      <w:r>
        <w:t>ном заседании в особом порядке принятия судебного решения в помещении судебного участка №92 Черноморского судебного района Республики Крым, уголовное дело в отношении:</w:t>
      </w:r>
    </w:p>
    <w:p w:rsidR="00A77B3E" w:rsidP="0080313D">
      <w:pPr>
        <w:ind w:firstLine="720"/>
        <w:jc w:val="both"/>
      </w:pPr>
      <w:r>
        <w:t>Омарова Алхулава Мирзаевича, ПАСПОРТНЫЕ ДАННЫЕ, гражданина Российской Федерации, имеющег</w:t>
      </w:r>
      <w:r>
        <w:t>о неполное среднее образование, женатого, невоеннообязанного,  работающего рабочим в НАИМЕНОВАНИЕ ОРГАНИЗАЦИИ (АДРЕС), не судимого, зарегистрированного по адресу: АДРЕС, проживающего по адресу: АДРЕС,</w:t>
      </w:r>
    </w:p>
    <w:p w:rsidR="00A77B3E" w:rsidP="0080313D">
      <w:pPr>
        <w:jc w:val="both"/>
      </w:pPr>
      <w:r>
        <w:t xml:space="preserve">         обвиняемого в совершении преступления, предусм</w:t>
      </w:r>
      <w:r>
        <w:t>отренного ч.1 ст.158 УК РФ,</w:t>
      </w:r>
      <w:r>
        <w:tab/>
      </w:r>
      <w:r>
        <w:tab/>
      </w:r>
      <w:r>
        <w:tab/>
        <w:t xml:space="preserve">                    </w:t>
      </w:r>
    </w:p>
    <w:p w:rsidR="00A77B3E" w:rsidP="0080313D">
      <w:pPr>
        <w:jc w:val="both"/>
      </w:pPr>
      <w:r>
        <w:t xml:space="preserve">                                                                  </w:t>
      </w:r>
      <w:r>
        <w:t>УСТАНОВИЛ:</w:t>
      </w:r>
    </w:p>
    <w:p w:rsidR="00A77B3E" w:rsidP="0080313D">
      <w:pPr>
        <w:jc w:val="both"/>
      </w:pPr>
    </w:p>
    <w:p w:rsidR="00A77B3E" w:rsidP="0080313D">
      <w:pPr>
        <w:jc w:val="both"/>
      </w:pPr>
      <w:r>
        <w:tab/>
        <w:t>Омаров А.М. совершил кражу, т.е. тайное хищение чужого имущества, при следующих обстоятельствах:</w:t>
      </w:r>
    </w:p>
    <w:p w:rsidR="00A77B3E" w:rsidP="0080313D">
      <w:pPr>
        <w:jc w:val="both"/>
      </w:pPr>
      <w:r>
        <w:t xml:space="preserve"> </w:t>
      </w:r>
      <w:r>
        <w:tab/>
      </w:r>
      <w:r>
        <w:t>ДАТА, в ВРЕМЯ</w:t>
      </w:r>
      <w:r>
        <w:t xml:space="preserve"> часов, Омаров А.М. находясь </w:t>
      </w:r>
      <w:r>
        <w:t>на территории домовладения, расположенного по адресу: АДРЕС,   увидел велосипед «Altair» принадлежащий ФИО В это же время, Омаров А.М., руководствуясь внезапно возникшим преступным умыслом, направленным на тайное хищение чужого имущества, действуя умышленн</w:t>
      </w:r>
      <w:r>
        <w:t>о, из корыстных побуждений, осознавая общественную опасность своих действий, предвидя неизбежность наступления общественно опасных последствий в виде причинения материального вреда ФИО, и желая их наступления, воспользовавшись тем, что за его действиями ни</w:t>
      </w:r>
      <w:r>
        <w:t xml:space="preserve">кто не наблюдает, путём свободного доступа тайно похитил принадлежащий ФИО велосипед «Altair» стоимостью СУММА. Полностью реализовав свой преступный умысел, Омаров А.М. с места совершения преступления скрылся и распорядился похищенным имуществом по своему </w:t>
      </w:r>
      <w:r>
        <w:t>усмотрению, причинив ФИО материальный ущерб на общую сумму СУММА.</w:t>
      </w:r>
    </w:p>
    <w:p w:rsidR="00A77B3E" w:rsidP="0080313D">
      <w:pPr>
        <w:ind w:firstLine="720"/>
        <w:jc w:val="both"/>
      </w:pPr>
      <w:r>
        <w:t xml:space="preserve">Дознание по уголовному делу по обвинению Омарова А.М. проводилось в сокращенной форме, в связи с чем, руководствуясь ст. 226.9 ч.1 УПК Российской Федерации судебное производство проведено в </w:t>
      </w:r>
      <w:r>
        <w:t>порядке, установленном ст.ст. 316, 317 УПК Российской Федерации, с изъятиями, предусмотренными настоящей статьей.</w:t>
      </w:r>
    </w:p>
    <w:p w:rsidR="00A77B3E" w:rsidP="0080313D">
      <w:pPr>
        <w:ind w:firstLine="720"/>
        <w:jc w:val="both"/>
      </w:pPr>
      <w:r>
        <w:t>По итогам предварительного слушания было назначено судебное заседание с применением особого порядка судебного разбирательства.</w:t>
      </w:r>
    </w:p>
    <w:p w:rsidR="00A77B3E" w:rsidP="0080313D">
      <w:pPr>
        <w:ind w:firstLine="720"/>
        <w:jc w:val="both"/>
      </w:pPr>
      <w:r>
        <w:t>В судебном засе</w:t>
      </w:r>
      <w:r>
        <w:t>дании подсудимый Омаров А.М. вину в совершении преступления признал полностью, заявление о признании вины сделал добровольно, после консультаций с защитником, с полным пониманием предъявленного ему обвинения и последствий такого заявления.</w:t>
      </w:r>
    </w:p>
    <w:p w:rsidR="00A77B3E" w:rsidP="0080313D">
      <w:pPr>
        <w:jc w:val="both"/>
      </w:pPr>
      <w:r>
        <w:t xml:space="preserve"> </w:t>
      </w:r>
      <w:r>
        <w:tab/>
      </w:r>
      <w:r>
        <w:t>Подсудимый и ег</w:t>
      </w:r>
      <w:r>
        <w:t xml:space="preserve">о защитник заявили ходатайство о рассмотрении уголовного дела с применением особого порядка судебного разбирательства.  </w:t>
      </w:r>
    </w:p>
    <w:p w:rsidR="00A77B3E" w:rsidP="0080313D">
      <w:pPr>
        <w:ind w:firstLine="720"/>
        <w:jc w:val="both"/>
      </w:pPr>
      <w:r>
        <w:t>Государственный обвинитель, потерпевший ФИО, не возражали против рассмотрения дела с применением особого порядка судебного разбирательс</w:t>
      </w:r>
      <w:r>
        <w:t>тва, в связи с чем суд, в соответствии с положениями ст. 226.9 УПК Российской Федерации, исследовал и оценил только те доказательства, которые указаны в обвинительном постановлении и подтверждают обоснованность обвинения, с которым согласился подсудимый.</w:t>
      </w:r>
    </w:p>
    <w:p w:rsidR="00A77B3E" w:rsidP="0080313D">
      <w:pPr>
        <w:ind w:firstLine="720"/>
        <w:jc w:val="both"/>
      </w:pPr>
      <w:r>
        <w:t>В</w:t>
      </w:r>
      <w:r>
        <w:t xml:space="preserve"> соответствии со ст. 314 УПК РФ суд вправе постановить приговор без проведения судебного разбирательства в общем порядке по добровольно заявленному обвиняемым ходатайству об этом, если он согласен с предъявленным ему обвинением, осознает характер и последс</w:t>
      </w:r>
      <w:r>
        <w:t>твия своего ходатайства, а также при наличии согласия государственного обвинителя и потерпевшего по уголовным делам о преступлениях, наказание за которые, предусмотренное УК РФ, не превышает 10 лет лишения свободы.</w:t>
      </w:r>
    </w:p>
    <w:p w:rsidR="00A77B3E" w:rsidP="0080313D">
      <w:pPr>
        <w:ind w:firstLine="720"/>
        <w:jc w:val="both"/>
      </w:pPr>
      <w:r>
        <w:t>Таким образом, установленные законом усло</w:t>
      </w:r>
      <w:r>
        <w:t xml:space="preserve">вия особого порядка для принятия судебного решения по настоящему делу, соблюдены. </w:t>
      </w:r>
    </w:p>
    <w:p w:rsidR="00A77B3E" w:rsidP="0080313D">
      <w:pPr>
        <w:ind w:firstLine="720"/>
        <w:jc w:val="both"/>
      </w:pPr>
      <w:r>
        <w:t>Судом установлено, что подсудимый осознает характер, последствия заявленного им ходатайства, что оно заявлено добровольно и после консультации с защитником. Обвинение, с кот</w:t>
      </w:r>
      <w:r>
        <w:t xml:space="preserve">орым согласился подсудимый, обосновано и подтверждается доказательствами, собранными по уголовному делу. Подсудимому судом разъяснены ограничения при назначении наказания, предусмотренные ч.7 ст.316 </w:t>
      </w:r>
      <w:r>
        <w:tab/>
        <w:t>УПК РФ, а также пределы обжалования приговора, установле</w:t>
      </w:r>
      <w:r>
        <w:t>нные ст.317 УПК РФ.</w:t>
      </w:r>
    </w:p>
    <w:p w:rsidR="00A77B3E" w:rsidP="0080313D">
      <w:pPr>
        <w:ind w:firstLine="720"/>
        <w:jc w:val="both"/>
      </w:pPr>
      <w:r>
        <w:t>Учитывая, что Омаров А.М.  совершил с корыстной целью противоправное обращение чужого имущества в свою пользу и причинил ущерб собственнику имущества – ФИО, суд приходит к выводу о наличии в действиях Омарова А.М. тайного хищения чужого</w:t>
      </w:r>
      <w:r>
        <w:t xml:space="preserve"> имущества.</w:t>
      </w:r>
    </w:p>
    <w:p w:rsidR="00A77B3E" w:rsidP="0080313D">
      <w:pPr>
        <w:ind w:firstLine="720"/>
        <w:jc w:val="both"/>
      </w:pPr>
      <w:r>
        <w:t>Оценив совокупность исследованных в судебном заседании доказательств, учитывая признание подсудимым своей вины в полном объеме, суд считает предъявленное обвинение обоснованным, а действия подсудимого Омарова А.М. правильно квалифицированными п</w:t>
      </w:r>
      <w:r>
        <w:t xml:space="preserve">о ч.1 ст.158 УК Российской Федерации как кража, то есть тайное хищение чужого имущества. </w:t>
      </w:r>
    </w:p>
    <w:p w:rsidR="00A77B3E" w:rsidP="0080313D">
      <w:pPr>
        <w:ind w:firstLine="720"/>
        <w:jc w:val="both"/>
      </w:pPr>
      <w:r>
        <w:t xml:space="preserve">Подсудимый подлежит наказанию за совершение вышеуказанного преступления. </w:t>
      </w:r>
    </w:p>
    <w:p w:rsidR="00A77B3E" w:rsidP="0080313D">
      <w:pPr>
        <w:ind w:firstLine="720"/>
        <w:jc w:val="both"/>
      </w:pPr>
      <w:r>
        <w:t xml:space="preserve">Преступление, предусмотренное ч.1 ст. 158 УК РФ отнесено к категории преступлений небольшой </w:t>
      </w:r>
      <w:r>
        <w:t xml:space="preserve">тяжести. </w:t>
      </w:r>
    </w:p>
    <w:p w:rsidR="00A77B3E" w:rsidP="0080313D">
      <w:pPr>
        <w:ind w:firstLine="720"/>
        <w:jc w:val="both"/>
      </w:pPr>
      <w:r>
        <w:t>Оснований сомневаться во вменяемости Омарова А.М.  у суда не имеется.</w:t>
      </w:r>
    </w:p>
    <w:p w:rsidR="00A77B3E" w:rsidP="0080313D">
      <w:pPr>
        <w:ind w:firstLine="720"/>
        <w:jc w:val="both"/>
      </w:pPr>
      <w:r>
        <w:t>В соответствии со ст.61 УК РФ, обстоятельствами, смягчающими наказание подсудимого, суд признает явку с повинной (л.д.6), активное способствование раскрытию и расследованию пре</w:t>
      </w:r>
      <w:r>
        <w:t>ступления, полное признание своей вины, чистосердечное раскаяние в содеянном.</w:t>
      </w:r>
    </w:p>
    <w:p w:rsidR="00A77B3E" w:rsidP="0080313D">
      <w:pPr>
        <w:ind w:firstLine="720"/>
        <w:jc w:val="both"/>
      </w:pPr>
      <w:r>
        <w:t xml:space="preserve">Обстоятельств, отягчающих наказание подсудимого, в соответствии со ст. 63 УК РФ, не установлено. </w:t>
      </w:r>
    </w:p>
    <w:p w:rsidR="00A77B3E" w:rsidP="0080313D">
      <w:pPr>
        <w:ind w:firstLine="720"/>
        <w:jc w:val="both"/>
      </w:pPr>
      <w:r>
        <w:t>При назначении наказания суд принимает во внимание характер и степень общественн</w:t>
      </w:r>
      <w:r>
        <w:t>ой опасности совершенного преступления, личность подсудимого Омарова А.М., который положительно характеризуется по месту жительства (л.д.47), имеет постоянное место работы, на учете у врача-нарколога и врача-психиатра не состоит (л.д.43,45).</w:t>
      </w:r>
    </w:p>
    <w:p w:rsidR="00A77B3E" w:rsidP="0080313D">
      <w:pPr>
        <w:ind w:firstLine="720"/>
        <w:jc w:val="both"/>
      </w:pPr>
      <w:r>
        <w:t>Учитывая харак</w:t>
      </w:r>
      <w:r>
        <w:t>тер и обстоятельства совершенного Омаровым А.М. преступления, его последствия, данные о личности виновного, наличие обстоятельств, смягчающих наказание и отсутствие обстоятельств, отягчающих наказание, суд считает, что исправление Омарова А.М. и достижение</w:t>
      </w:r>
      <w:r>
        <w:t xml:space="preserve"> целей уголовного наказания возможны при условии назначения ему наказания в виде штрафа, что соответствует характеру совершенного подсудимым преступления и является достаточным для обеспечения достижения целей уголовного наказания и восстановления социальн</w:t>
      </w:r>
      <w:r>
        <w:t xml:space="preserve">ой справедливости.  </w:t>
      </w:r>
    </w:p>
    <w:p w:rsidR="00A77B3E" w:rsidP="0080313D">
      <w:pPr>
        <w:ind w:firstLine="720"/>
        <w:jc w:val="both"/>
      </w:pPr>
      <w:r>
        <w:t>Основания для применения ст.ст. 64, 76.2 УК РФ отсутствуют.</w:t>
      </w:r>
    </w:p>
    <w:p w:rsidR="00A77B3E" w:rsidP="0080313D">
      <w:pPr>
        <w:ind w:firstLine="720"/>
        <w:jc w:val="both"/>
      </w:pPr>
      <w:r>
        <w:t>Поскольку суд пришел к выводу о назначении наказания, не связанного с изоляцией от общества, считает необходимым меру пресечения Омарову А.М.  в виде подписки о невыезде и над</w:t>
      </w:r>
      <w:r>
        <w:t>лежащем поведении оставить без изменения, до вступления приговора в законную силу.</w:t>
      </w:r>
    </w:p>
    <w:p w:rsidR="00A77B3E" w:rsidP="0080313D">
      <w:pPr>
        <w:ind w:firstLine="720"/>
        <w:jc w:val="both"/>
      </w:pPr>
      <w:r>
        <w:t xml:space="preserve">Гражданский иск по делу не заявлен, меры в обеспечение гражданского иска и возможной конфискации имущества не принимались.  </w:t>
      </w:r>
    </w:p>
    <w:p w:rsidR="00A77B3E" w:rsidP="0080313D">
      <w:pPr>
        <w:jc w:val="both"/>
      </w:pPr>
      <w:r>
        <w:t xml:space="preserve">         Вопрос о вещественных доказательствах с</w:t>
      </w:r>
      <w:r>
        <w:t>уд разрешает в соответствии со ст.81 УПК РФ.</w:t>
      </w:r>
    </w:p>
    <w:p w:rsidR="00A77B3E" w:rsidP="0080313D">
      <w:pPr>
        <w:ind w:firstLine="720"/>
        <w:jc w:val="both"/>
      </w:pPr>
      <w:r>
        <w:t>Вопрос о процессуальных издержках по делу суд разрешает в соответствии со ст.ст.50, 131, 132, 316 УПК РФ, в том числе отдельным постановлением в части оплаты труда адвокату.</w:t>
      </w:r>
    </w:p>
    <w:p w:rsidR="00A77B3E" w:rsidP="0080313D">
      <w:pPr>
        <w:ind w:firstLine="720"/>
        <w:jc w:val="both"/>
      </w:pPr>
      <w:r>
        <w:t xml:space="preserve">Учитывая изложенное и руководствуясь </w:t>
      </w:r>
      <w:r>
        <w:t xml:space="preserve">ст.  296, 297, 302-304, 307-309, 316 УПК РФ, мировой судья, </w:t>
      </w:r>
    </w:p>
    <w:p w:rsidR="00A77B3E" w:rsidP="0080313D">
      <w:pPr>
        <w:jc w:val="both"/>
      </w:pPr>
      <w:r>
        <w:t xml:space="preserve">                                                                 </w:t>
      </w:r>
      <w:r>
        <w:t>ПРИГОВОРИЛ:</w:t>
      </w:r>
    </w:p>
    <w:p w:rsidR="00A77B3E" w:rsidP="0080313D">
      <w:pPr>
        <w:jc w:val="both"/>
      </w:pPr>
    </w:p>
    <w:p w:rsidR="00A77B3E" w:rsidP="0080313D">
      <w:pPr>
        <w:ind w:firstLine="720"/>
        <w:jc w:val="both"/>
      </w:pPr>
      <w:r>
        <w:t>Признать Омарова Алхулава Мирзаевича виновным в совершении преступления, предусмотренного ч.1 ст. 158 УК Российской Федерации и назначить е</w:t>
      </w:r>
      <w:r>
        <w:t>му наказание в виде штрафа в размере 10 000 (десять тысяч) рублей.</w:t>
      </w:r>
    </w:p>
    <w:p w:rsidR="00A77B3E" w:rsidP="0080313D">
      <w:pPr>
        <w:jc w:val="both"/>
      </w:pPr>
      <w:r>
        <w:t xml:space="preserve">           Реквизиты для уплаты штрафа:  получатель УФК по Республике Крым (ОМВД России по Черноморскому району л/с 04751А92440), р/с 40101810335100010001, БИК 043510001, ИНН 9110000232, КП</w:t>
      </w:r>
      <w:r>
        <w:t>П 911001001, ОКТМО 35656000, КБК 18811603121010000140.</w:t>
      </w:r>
    </w:p>
    <w:p w:rsidR="00A77B3E" w:rsidP="0080313D">
      <w:pPr>
        <w:jc w:val="both"/>
      </w:pPr>
      <w:r>
        <w:t xml:space="preserve"> </w:t>
      </w:r>
      <w:r>
        <w:tab/>
      </w:r>
      <w:r>
        <w:t>Меру пресечения Омарову А.М.  подписку о невыезде и надлежащем поведении, оставить до вступления приговора в законную силу.</w:t>
      </w:r>
    </w:p>
    <w:p w:rsidR="00A77B3E" w:rsidP="0080313D">
      <w:pPr>
        <w:ind w:firstLine="720"/>
        <w:jc w:val="both"/>
      </w:pPr>
      <w:r>
        <w:t>Разъяснить Омарову А.М., что в соответствии со ст.ст.31, 32 УИК РФ, осужденн</w:t>
      </w:r>
      <w:r>
        <w:t>ый к штрафу без рассрочки выплаты, обязан уплатить штраф в течение 60 дней со дня вступления приговора суда в законную силу.</w:t>
      </w:r>
    </w:p>
    <w:p w:rsidR="00A77B3E" w:rsidP="0080313D">
      <w:pPr>
        <w:jc w:val="both"/>
      </w:pPr>
      <w:r>
        <w:t xml:space="preserve">          Вещественное доказательство по делу - велосипед «Altair», переданный под сохранную расписку   ФИО (л.д. 6), оставить в ег</w:t>
      </w:r>
      <w:r>
        <w:t>о собственности.</w:t>
      </w:r>
    </w:p>
    <w:p w:rsidR="00A77B3E" w:rsidP="0080313D">
      <w:pPr>
        <w:ind w:firstLine="720"/>
        <w:jc w:val="both"/>
      </w:pPr>
      <w:r>
        <w:t>Приговор может быть обжалован в апелляционном порядке в    Черноморский районный суд Республики Крым  в течение десяти суток со дня его провозглашения, через судебный участок №92 Черноморского судебного района с соблюдением требований ст.3</w:t>
      </w:r>
      <w:r>
        <w:t xml:space="preserve">17 УПК РФ.  </w:t>
      </w:r>
    </w:p>
    <w:p w:rsidR="00A77B3E" w:rsidP="0080313D">
      <w:pPr>
        <w:ind w:firstLine="720"/>
        <w:jc w:val="both"/>
      </w:pPr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 w:rsidP="0080313D">
      <w:pPr>
        <w:jc w:val="both"/>
      </w:pPr>
    </w:p>
    <w:p w:rsidR="00A77B3E" w:rsidP="0080313D">
      <w:pPr>
        <w:jc w:val="both"/>
      </w:pPr>
      <w:r>
        <w:t xml:space="preserve">            Мировой судья                  </w:t>
      </w:r>
      <w:r>
        <w:tab/>
      </w:r>
      <w:r>
        <w:t xml:space="preserve">                 </w:t>
      </w:r>
      <w:r>
        <w:t>подпись                           Байбарза О.В.</w:t>
      </w:r>
    </w:p>
    <w:p w:rsidR="0080313D" w:rsidP="0080313D">
      <w:pPr>
        <w:jc w:val="both"/>
      </w:pPr>
    </w:p>
    <w:p w:rsidR="0080313D" w:rsidRPr="006D51A8" w:rsidP="0080313D">
      <w:pPr>
        <w:ind w:firstLine="720"/>
        <w:jc w:val="both"/>
      </w:pPr>
      <w:r w:rsidRPr="006D51A8">
        <w:t>«СОГЛАСОВАНО»</w:t>
      </w:r>
    </w:p>
    <w:p w:rsidR="0080313D" w:rsidRPr="006D51A8" w:rsidP="0080313D">
      <w:pPr>
        <w:ind w:firstLine="720"/>
        <w:jc w:val="both"/>
      </w:pPr>
    </w:p>
    <w:p w:rsidR="0080313D" w:rsidRPr="006D51A8" w:rsidP="0080313D">
      <w:pPr>
        <w:ind w:firstLine="720"/>
        <w:jc w:val="both"/>
      </w:pPr>
      <w:r w:rsidRPr="006D51A8">
        <w:t>Мировой судья</w:t>
      </w:r>
    </w:p>
    <w:p w:rsidR="0080313D" w:rsidRPr="006D51A8" w:rsidP="0080313D">
      <w:pPr>
        <w:ind w:firstLine="720"/>
        <w:jc w:val="both"/>
      </w:pPr>
      <w:r w:rsidRPr="006D51A8">
        <w:t>судебного участка №92</w:t>
      </w:r>
    </w:p>
    <w:p w:rsidR="0080313D" w:rsidRPr="006D51A8" w:rsidP="0080313D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80313D">
      <w:pPr>
        <w:jc w:val="both"/>
      </w:pPr>
    </w:p>
    <w:sectPr w:rsidSect="0080313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13D"/>
    <w:rsid w:val="006D51A8"/>
    <w:rsid w:val="0080313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