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16C0">
      <w:pPr>
        <w:ind w:firstLine="709"/>
        <w:jc w:val="right"/>
      </w:pPr>
      <w:r>
        <w:t xml:space="preserve">     Дело №1-92-11/2025</w:t>
      </w:r>
    </w:p>
    <w:p w:rsidR="00A77B3E" w:rsidP="009316C0">
      <w:pPr>
        <w:ind w:firstLine="709"/>
        <w:jc w:val="right"/>
      </w:pPr>
      <w:r>
        <w:t>УИД: 91МS0092-01-2025-000206-17</w:t>
      </w: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  <w:r>
        <w:t xml:space="preserve">                           </w:t>
      </w:r>
      <w:r>
        <w:t xml:space="preserve">                ПОСТАНОВЛЕНИЕ</w:t>
      </w:r>
    </w:p>
    <w:p w:rsidR="00A77B3E" w:rsidP="009316C0">
      <w:pPr>
        <w:ind w:firstLine="709"/>
        <w:jc w:val="both"/>
      </w:pPr>
    </w:p>
    <w:p w:rsidR="00A77B3E" w:rsidP="009316C0">
      <w:pPr>
        <w:jc w:val="both"/>
      </w:pPr>
      <w:r>
        <w:t xml:space="preserve">06 марта  2025 года                                                          </w:t>
      </w:r>
      <w:r>
        <w:t>Республика Крым, Черноморский район,</w:t>
      </w:r>
    </w:p>
    <w:p w:rsidR="00A77B3E" w:rsidP="009316C0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9316C0">
      <w:pPr>
        <w:ind w:firstLine="709"/>
        <w:jc w:val="both"/>
      </w:pPr>
      <w:r>
        <w:t xml:space="preserve">                                                   </w:t>
      </w:r>
    </w:p>
    <w:p w:rsidR="009316C0" w:rsidP="009316C0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</w:t>
      </w:r>
    </w:p>
    <w:p w:rsidR="00A77B3E" w:rsidP="009316C0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9316C0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9316C0">
      <w:pPr>
        <w:ind w:firstLine="709"/>
        <w:jc w:val="both"/>
      </w:pPr>
      <w:r>
        <w:t>с участием:</w:t>
      </w:r>
    </w:p>
    <w:p w:rsidR="00A77B3E" w:rsidP="009316C0">
      <w:pPr>
        <w:ind w:firstLine="709"/>
        <w:jc w:val="both"/>
      </w:pPr>
      <w:r>
        <w:t>государственного обвинителя –  помощника</w:t>
      </w:r>
    </w:p>
    <w:p w:rsidR="00A77B3E" w:rsidP="009316C0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9316C0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t>Подберезина</w:t>
      </w:r>
      <w:r>
        <w:t xml:space="preserve"> А.И.</w:t>
      </w:r>
    </w:p>
    <w:p w:rsidR="00A77B3E" w:rsidP="009316C0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 w:rsidP="009316C0">
      <w:pPr>
        <w:ind w:firstLine="709"/>
        <w:jc w:val="both"/>
      </w:pPr>
      <w:r>
        <w:t xml:space="preserve">потерпевшего                                                       </w:t>
      </w:r>
      <w:r>
        <w:tab/>
      </w:r>
      <w:r>
        <w:tab/>
        <w:t>- ФИО</w:t>
      </w:r>
    </w:p>
    <w:p w:rsidR="00A77B3E" w:rsidP="009316C0">
      <w:pPr>
        <w:ind w:firstLine="709"/>
        <w:jc w:val="both"/>
      </w:pPr>
      <w:r>
        <w:t>рассмотрев в открытом судебном заседании в особом порядке принятия судебного решения в помещени</w:t>
      </w:r>
      <w:r>
        <w:t>и судебного участка №92 Черноморского судебного района (Черноморский муниципальный район) Республики Крым, уголовное дело в  отношении:</w:t>
      </w:r>
    </w:p>
    <w:p w:rsidR="00A77B3E" w:rsidP="009316C0">
      <w:pPr>
        <w:ind w:firstLine="709"/>
        <w:jc w:val="both"/>
      </w:pPr>
      <w:r>
        <w:t>Подберезина</w:t>
      </w:r>
      <w:r>
        <w:t xml:space="preserve"> Алексея Ивановича, ПАСПОРТНЫЕ ДАННЫЕ</w:t>
      </w:r>
      <w:r>
        <w:t>, гражданина Российской Федерации, имеющего неполное среднее образо</w:t>
      </w:r>
      <w:r>
        <w:t xml:space="preserve">вание, холостого, военнообязанного, официально не трудоустроенного, работающего по найму, не судимого, зарегистрированного по адресу: АДРЕС, </w:t>
      </w:r>
      <w:r>
        <w:t>проживающего</w:t>
      </w:r>
      <w:r>
        <w:t xml:space="preserve"> по адресу: АДРЕС, </w:t>
      </w:r>
    </w:p>
    <w:p w:rsidR="00A77B3E" w:rsidP="009316C0">
      <w:pPr>
        <w:ind w:firstLine="709"/>
        <w:jc w:val="both"/>
      </w:pPr>
      <w:r>
        <w:t>обвиняемого в совершении преступления, предусмотренного ч.1 ст.119 УК РФ,</w:t>
      </w:r>
    </w:p>
    <w:p w:rsidR="00A77B3E" w:rsidP="009316C0">
      <w:pPr>
        <w:ind w:firstLine="709"/>
        <w:jc w:val="both"/>
      </w:pPr>
      <w:r>
        <w:t xml:space="preserve">         </w:t>
      </w:r>
      <w:r>
        <w:t xml:space="preserve">                                  </w:t>
      </w:r>
    </w:p>
    <w:p w:rsidR="00A77B3E" w:rsidP="009316C0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(Черноморский муниципальный район) Республики Крым находится уголовное дело по обвинению </w:t>
      </w:r>
      <w:r>
        <w:t>Подберезина</w:t>
      </w:r>
      <w:r>
        <w:t xml:space="preserve"> А.И., в совершении </w:t>
      </w:r>
      <w:r>
        <w:t>преступления, предусмотренного ч.1 ст.119 УК РФ.</w:t>
      </w:r>
    </w:p>
    <w:p w:rsidR="00A77B3E" w:rsidP="009316C0">
      <w:pPr>
        <w:ind w:firstLine="709"/>
        <w:jc w:val="both"/>
      </w:pPr>
      <w:r>
        <w:t>Как следует из предъявленного обвинения,  ДАТА, примерно в ВРЕМЯ</w:t>
      </w:r>
      <w:r>
        <w:t xml:space="preserve"> часов, </w:t>
      </w:r>
      <w:r>
        <w:t>Подберезин</w:t>
      </w:r>
      <w:r>
        <w:t xml:space="preserve"> А.И., находясь на кухне домовладения по адресу: АДРЕС, где на почве внезапно возникших личных неприязненных отношений, вступ</w:t>
      </w:r>
      <w:r>
        <w:t>ил в конфликт с ФИО.</w:t>
      </w:r>
      <w:r>
        <w:t xml:space="preserve"> </w:t>
      </w:r>
      <w:r>
        <w:t xml:space="preserve">В ходе ссоры, </w:t>
      </w:r>
      <w:r>
        <w:t>Подберезин</w:t>
      </w:r>
      <w:r>
        <w:t xml:space="preserve"> А.И., руководствуясь внезапно возникшим преступным умыслом, направленным на угрозу убийством ФИО, осознавая характер и степень опасности своих действий, возможность наступления общественно опасных последствий и </w:t>
      </w:r>
      <w:r>
        <w:t>желая их наступления, с целью вызвать у последней чувство страха, тревоги и беспокойства за свою жизнь, высказывал</w:t>
      </w:r>
      <w:r>
        <w:t xml:space="preserve"> словесные угрозы убийством в адрес ФИО и в подтверждении своих слов, с целью запугивания ФИО, взял со стола кухонный нож, подняв его вверх, т</w:t>
      </w:r>
      <w:r>
        <w:t xml:space="preserve">ем самым продемонстрировав его потерпевшей, которая испугавшись за свою жизнь, выбежала из кухни в комнату. </w:t>
      </w:r>
      <w:r>
        <w:t>Подберезин</w:t>
      </w:r>
      <w:r>
        <w:t xml:space="preserve"> А.И., продолжая реализацию своего преступного умысла, направленного на угрозу убийством, с целью вызвать у ФИО чувство тревоги и беспокой</w:t>
      </w:r>
      <w:r>
        <w:t xml:space="preserve">ства за свою жизнь и здоровье, побежал за ней и повторно высказал угрозу убийством в адрес последней, при этом размахивал ножом в ее сторону. ФИО, учитывая агрессивное состояние </w:t>
      </w:r>
      <w:r>
        <w:t>Подберезина</w:t>
      </w:r>
      <w:r>
        <w:t xml:space="preserve"> А.И., обстановку при которой осуществлялась угроза, наличие в рука</w:t>
      </w:r>
      <w:r>
        <w:t>х у последнего ножа, а также его физическое превосходство и доминирование, угрозу убийством восприняла реально и опасалась её осуществления.</w:t>
      </w:r>
    </w:p>
    <w:p w:rsidR="00A77B3E" w:rsidP="009316C0">
      <w:pPr>
        <w:ind w:firstLine="709"/>
        <w:jc w:val="both"/>
      </w:pPr>
      <w:r>
        <w:t xml:space="preserve">Действия подсудимого </w:t>
      </w:r>
      <w:r>
        <w:t>Подберезина</w:t>
      </w:r>
      <w:r>
        <w:t xml:space="preserve"> А.И. квалифицированы по  ч.1 ст.119 УК  РФ, как  угроза убийством, если имелись ос</w:t>
      </w:r>
      <w:r>
        <w:t xml:space="preserve">нования опасаться осуществления этой угрозы. </w:t>
      </w:r>
    </w:p>
    <w:p w:rsidR="00A77B3E" w:rsidP="009316C0">
      <w:pPr>
        <w:ind w:firstLine="709"/>
        <w:jc w:val="both"/>
      </w:pPr>
      <w:r>
        <w:t xml:space="preserve">Дознание по уголовному делу по обвинению </w:t>
      </w:r>
      <w:r>
        <w:t>Подберезина</w:t>
      </w:r>
      <w:r>
        <w:t xml:space="preserve"> А.И. проводилось в сокращенной форме, в связи с чем, руководствуясь ст. 226.9 ч.1 УПК РФ, судебное производство проведено в порядке, установленном </w:t>
      </w:r>
      <w:r>
        <w:t>ст.ст</w:t>
      </w:r>
      <w:r>
        <w:t>. 316</w:t>
      </w:r>
      <w:r>
        <w:t>, 317 УПК Российской Федерации, с изъятиями, предусмотренными настоящей статьей.</w:t>
      </w:r>
    </w:p>
    <w:p w:rsidR="00A77B3E" w:rsidP="009316C0">
      <w:pPr>
        <w:ind w:firstLine="709"/>
        <w:jc w:val="both"/>
      </w:pPr>
      <w:r>
        <w:t xml:space="preserve">Потерпевшая ФИО в судебном заседании заявила ходатайство о прекращении уголовного дела в отношении </w:t>
      </w:r>
      <w:r>
        <w:t>Подберезина</w:t>
      </w:r>
      <w:r>
        <w:t xml:space="preserve"> А.И., в связи с примирением, так как подсудимый полностью возмес</w:t>
      </w:r>
      <w:r>
        <w:t>тил причиненный вред,  принес свои извинения, претензий к нему не имеет.</w:t>
      </w:r>
    </w:p>
    <w:p w:rsidR="00A77B3E" w:rsidP="009316C0">
      <w:pPr>
        <w:ind w:firstLine="709"/>
        <w:jc w:val="both"/>
      </w:pPr>
      <w:r>
        <w:t xml:space="preserve">Подсудимый </w:t>
      </w:r>
      <w:r>
        <w:t>Подберезин</w:t>
      </w:r>
      <w:r>
        <w:t xml:space="preserve"> А.И.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</w:t>
      </w:r>
      <w:r>
        <w:t xml:space="preserve">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содеянного, тем самым активно способствовал раскрытию и расследованию преступления. В судебн</w:t>
      </w:r>
      <w:r>
        <w:t xml:space="preserve">ом заседании подсудимый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</w:t>
      </w:r>
      <w:r>
        <w:t>снены и понятны.</w:t>
      </w:r>
    </w:p>
    <w:p w:rsidR="00A77B3E" w:rsidP="009316C0">
      <w:pPr>
        <w:ind w:firstLine="709"/>
        <w:jc w:val="both"/>
      </w:pPr>
      <w:r>
        <w:t xml:space="preserve">Защитник подсудимого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позицию </w:t>
      </w:r>
      <w:r>
        <w:t>Подберезина</w:t>
      </w:r>
      <w:r>
        <w:t xml:space="preserve"> А.И.  и просила удовлетворить ходатайство потерпевшей.  </w:t>
      </w:r>
    </w:p>
    <w:p w:rsidR="00A77B3E" w:rsidP="009316C0">
      <w:pPr>
        <w:ind w:firstLine="709"/>
        <w:jc w:val="both"/>
      </w:pPr>
      <w:r>
        <w:t>Государственный обвинитель Лотошников Н.Х. полагал</w:t>
      </w:r>
      <w:r>
        <w:t xml:space="preserve">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9316C0">
      <w:pPr>
        <w:ind w:firstLine="709"/>
        <w:jc w:val="both"/>
      </w:pPr>
      <w:r>
        <w:t>Выслушав мнение участников процесса, исследовав материалы уголовного дела, суд считает, что ходатайство потерпевшей подлежит удов</w:t>
      </w:r>
      <w:r>
        <w:t xml:space="preserve">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316C0">
      <w:pPr>
        <w:ind w:firstLine="709"/>
        <w:jc w:val="both"/>
      </w:pPr>
      <w:r>
        <w:t>Статьей 76 УК РФ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</w:t>
      </w:r>
      <w:r>
        <w:t>нный потерпевшему вред.</w:t>
      </w:r>
    </w:p>
    <w:p w:rsidR="00A77B3E" w:rsidP="009316C0">
      <w:pPr>
        <w:ind w:firstLine="709"/>
        <w:jc w:val="both"/>
      </w:pPr>
      <w:r>
        <w:t xml:space="preserve"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 в случаях, предусмотренных ст.76 УК </w:t>
      </w:r>
      <w:r>
        <w:t xml:space="preserve">РФ, если это лицо примирилось с потерпевшим и загладило причиненный ему вред. </w:t>
      </w:r>
    </w:p>
    <w:p w:rsidR="00A77B3E" w:rsidP="009316C0">
      <w:pPr>
        <w:ind w:firstLine="709"/>
        <w:jc w:val="both"/>
      </w:pPr>
      <w:r>
        <w:t>Подберезин</w:t>
      </w:r>
      <w:r>
        <w:t xml:space="preserve"> А.И. совершил преступление, которое согласно ст.15 УК РФ относится к категории преступлений небольшой тяжести, ранее не судим, является лицом, впервые совершившим пре</w:t>
      </w:r>
      <w:r>
        <w:t>ступление небольшой тяжести, вину признал в полном объеме, в содеянном раскаялся, примирился с потерпевшей и, как указала потерпевшая, загладил причиненный преступлением вред.</w:t>
      </w:r>
    </w:p>
    <w:p w:rsidR="00A77B3E" w:rsidP="009316C0">
      <w:pPr>
        <w:ind w:firstLine="709"/>
        <w:jc w:val="both"/>
      </w:pPr>
      <w:r>
        <w:t>Пунктом 22 Постановления Пленума Верховного Суда Российской Федерации от 27.06.2</w:t>
      </w:r>
      <w:r>
        <w:t>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Российской Федерации с</w:t>
      </w:r>
      <w:r>
        <w:t>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9316C0">
      <w:pPr>
        <w:ind w:firstLine="709"/>
        <w:jc w:val="both"/>
      </w:pPr>
      <w:r>
        <w:t>Требования закона о наличии письменного заявления пот</w:t>
      </w:r>
      <w:r>
        <w:t>ерпевшей о ее волеизъявлении к примирению выполнены. Суд убедился, что волеизъявление потерпевшей является добровольным,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9316C0">
      <w:pPr>
        <w:ind w:firstLine="709"/>
        <w:jc w:val="both"/>
      </w:pPr>
      <w:r>
        <w:t xml:space="preserve">Таким образом, судом установлен факт деяния, содержащего в себе состав преступления, предусмотренного ч.1 ст.119 УК РФ, факт совершения этого деяния </w:t>
      </w:r>
      <w:r>
        <w:t>Подберезиным</w:t>
      </w:r>
      <w:r>
        <w:t xml:space="preserve"> А.И., а также наличие обстоятельств, которые являются основанием для освобождения лица от уго</w:t>
      </w:r>
      <w:r>
        <w:t>ловной ответственности согласно ст.76 УК РФ.</w:t>
      </w:r>
    </w:p>
    <w:p w:rsidR="00A77B3E" w:rsidP="009316C0">
      <w:pPr>
        <w:ind w:firstLine="709"/>
        <w:jc w:val="both"/>
      </w:pPr>
      <w:r>
        <w:t>Учитывая  конкретные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потерпевшей, котора</w:t>
      </w:r>
      <w:r>
        <w:t>я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 в совершенном преступлении, су</w:t>
      </w:r>
      <w:r>
        <w:t xml:space="preserve">д приходит к выводу о возможности освобождения подсудимого от уголовной ответственности, в связи с примирением с потерпевшей. </w:t>
      </w:r>
    </w:p>
    <w:p w:rsidR="00A77B3E" w:rsidP="009316C0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потерпевшей основано на законе, суд считает возм</w:t>
      </w:r>
      <w:r>
        <w:t xml:space="preserve">ожным удовлетворить данное ходатайство, производство по уголовному делу в отношении </w:t>
      </w:r>
      <w:r>
        <w:t>Подберезина</w:t>
      </w:r>
      <w:r>
        <w:t xml:space="preserve"> А.И.  прекратить в связи с их примирением.</w:t>
      </w:r>
    </w:p>
    <w:p w:rsidR="00A77B3E" w:rsidP="009316C0">
      <w:pPr>
        <w:ind w:firstLine="709"/>
        <w:jc w:val="both"/>
      </w:pPr>
      <w:r>
        <w:t>В силу п.3 ст.254 УПК Российской Федерации в случаях, предусмотренных статьями 25 и 28 настоящего Кодекса, суд прекра</w:t>
      </w:r>
      <w:r>
        <w:t xml:space="preserve">щает уголовное дело в судебном заседании.    </w:t>
      </w:r>
    </w:p>
    <w:p w:rsidR="00A77B3E" w:rsidP="009316C0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9316C0">
      <w:pPr>
        <w:ind w:firstLine="709"/>
        <w:jc w:val="both"/>
      </w:pPr>
      <w:r>
        <w:t xml:space="preserve">Избранная в отношении </w:t>
      </w:r>
      <w:r>
        <w:t>Подберезина</w:t>
      </w:r>
      <w:r>
        <w:t xml:space="preserve"> А.И. мера пресечения, в виде подписки о невыезде и надлежащем поведении, подлежит отмене.</w:t>
      </w:r>
    </w:p>
    <w:p w:rsidR="00A77B3E" w:rsidP="009316C0">
      <w:pPr>
        <w:ind w:firstLine="709"/>
        <w:jc w:val="both"/>
      </w:pPr>
      <w:r>
        <w:t>Граж</w:t>
      </w:r>
      <w:r>
        <w:t xml:space="preserve">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9316C0">
      <w:pPr>
        <w:ind w:firstLine="709"/>
        <w:jc w:val="both"/>
      </w:pPr>
      <w:r>
        <w:t xml:space="preserve">        Вопрос о вещественных доказательствах суд разрешает в соответствии со  ст.81 УПК РФ.</w:t>
      </w:r>
    </w:p>
    <w:p w:rsidR="00A77B3E" w:rsidP="009316C0">
      <w:pPr>
        <w:ind w:firstLine="709"/>
        <w:jc w:val="both"/>
      </w:pPr>
      <w:r>
        <w:t xml:space="preserve">Вопрос о процессуальных издержках по делу </w:t>
      </w:r>
      <w:r>
        <w:t>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9316C0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9316C0">
      <w:pPr>
        <w:ind w:firstLine="709"/>
        <w:jc w:val="both"/>
      </w:pPr>
      <w:r>
        <w:t xml:space="preserve"> </w:t>
      </w:r>
    </w:p>
    <w:p w:rsidR="00A77B3E" w:rsidP="009316C0">
      <w:pPr>
        <w:ind w:firstLine="709"/>
        <w:jc w:val="both"/>
      </w:pPr>
      <w:r>
        <w:t xml:space="preserve">                                                    </w:t>
      </w:r>
      <w:r>
        <w:t>ПОСТАНОВИЛ:</w:t>
      </w: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  <w:r>
        <w:t>Ходатайство потерпевшей ФИО удовлетворить.</w:t>
      </w:r>
    </w:p>
    <w:p w:rsidR="00A77B3E" w:rsidP="009316C0">
      <w:pPr>
        <w:ind w:firstLine="709"/>
        <w:jc w:val="both"/>
      </w:pPr>
      <w:r>
        <w:t xml:space="preserve">Уголовное дело в отношении </w:t>
      </w:r>
      <w:r>
        <w:t>Подберезина</w:t>
      </w:r>
      <w:r>
        <w:t xml:space="preserve"> Алексея Ивановича, обвиняемого в совершении преступления, предусмотренного ч.1 ст.119 УК РФ, прекратить на основан</w:t>
      </w:r>
      <w:r>
        <w:t>ии ст.25 УПК РФ, в связи примирением с потерпевшей.</w:t>
      </w:r>
    </w:p>
    <w:p w:rsidR="00A77B3E" w:rsidP="009316C0">
      <w:pPr>
        <w:ind w:firstLine="709"/>
        <w:jc w:val="both"/>
      </w:pPr>
      <w:r>
        <w:t xml:space="preserve">Меру пресечения </w:t>
      </w:r>
      <w:r>
        <w:t>Подберезину</w:t>
      </w:r>
      <w:r>
        <w:t xml:space="preserve"> А.И. в виде подписки о невыезде и надлежащем поведении отменить.</w:t>
      </w:r>
    </w:p>
    <w:p w:rsidR="00A77B3E" w:rsidP="009316C0">
      <w:pPr>
        <w:ind w:firstLine="709"/>
        <w:jc w:val="both"/>
      </w:pPr>
      <w:r>
        <w:t>Вещественные доказательства по уголовному делу – нож, переданный на хранение ФИО (л.д.22), оставить в ее собств</w:t>
      </w:r>
      <w:r>
        <w:t>енности.</w:t>
      </w:r>
    </w:p>
    <w:p w:rsidR="00A77B3E" w:rsidP="009316C0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 суток с момента вынесения постановл</w:t>
      </w:r>
      <w:r>
        <w:t>ения.</w:t>
      </w: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               </w:t>
      </w:r>
      <w:r>
        <w:t xml:space="preserve">     О.В. </w:t>
      </w:r>
      <w:r>
        <w:t>Байбарза</w:t>
      </w:r>
    </w:p>
    <w:p w:rsidR="00A77B3E" w:rsidP="009316C0">
      <w:pPr>
        <w:ind w:firstLine="709"/>
        <w:jc w:val="both"/>
      </w:pPr>
    </w:p>
    <w:p w:rsidR="009316C0" w:rsidRPr="004C1B7C" w:rsidP="009316C0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9316C0" w:rsidP="009316C0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316C0" w:rsidP="009316C0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316C0" w:rsidRPr="006D51A8" w:rsidP="009316C0">
      <w:pPr>
        <w:ind w:firstLine="720"/>
        <w:jc w:val="both"/>
      </w:pPr>
      <w:r w:rsidRPr="006D51A8">
        <w:t>судебного участка №92</w:t>
      </w:r>
    </w:p>
    <w:p w:rsidR="009316C0" w:rsidP="009316C0">
      <w:pPr>
        <w:ind w:firstLine="720"/>
        <w:jc w:val="both"/>
      </w:pPr>
      <w:r w:rsidRPr="006D51A8">
        <w:t>Черноморского судебного района</w:t>
      </w:r>
    </w:p>
    <w:p w:rsidR="009316C0" w:rsidP="009316C0">
      <w:pPr>
        <w:ind w:firstLine="720"/>
        <w:jc w:val="both"/>
      </w:pPr>
      <w:r>
        <w:t>(Черноморский муниципальный район)</w:t>
      </w:r>
    </w:p>
    <w:p w:rsidR="009316C0" w:rsidRPr="006D51A8" w:rsidP="009316C0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9316C0">
      <w:pPr>
        <w:ind w:firstLine="709"/>
        <w:jc w:val="both"/>
      </w:pPr>
    </w:p>
    <w:p w:rsidR="00A77B3E" w:rsidP="009316C0">
      <w:pPr>
        <w:ind w:firstLine="709"/>
        <w:jc w:val="both"/>
      </w:pPr>
    </w:p>
    <w:sectPr w:rsidSect="009316C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C0"/>
    <w:rsid w:val="004C1B7C"/>
    <w:rsid w:val="006D51A8"/>
    <w:rsid w:val="009316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16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