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7127B">
      <w:pPr>
        <w:jc w:val="both"/>
      </w:pPr>
      <w:r>
        <w:t xml:space="preserve">       </w:t>
      </w:r>
      <w:r w:rsidR="0007127B">
        <w:t xml:space="preserve">                                                                                                                     </w:t>
      </w:r>
      <w:r>
        <w:t xml:space="preserve"> Дело № 1-92-31/2018</w:t>
      </w:r>
    </w:p>
    <w:p w:rsidR="00A77B3E" w:rsidP="0007127B">
      <w:pPr>
        <w:jc w:val="both"/>
      </w:pPr>
    </w:p>
    <w:p w:rsidR="00A77B3E" w:rsidP="0007127B">
      <w:pPr>
        <w:jc w:val="both"/>
      </w:pPr>
      <w:r>
        <w:t xml:space="preserve">    </w:t>
      </w:r>
      <w:r w:rsidR="0007127B">
        <w:t xml:space="preserve">                                                               </w:t>
      </w:r>
      <w:r>
        <w:t>ПРИГОВОР</w:t>
      </w:r>
    </w:p>
    <w:p w:rsidR="00A77B3E" w:rsidP="0007127B">
      <w:pPr>
        <w:jc w:val="both"/>
      </w:pPr>
      <w:r>
        <w:t xml:space="preserve">   </w:t>
      </w:r>
      <w:r w:rsidR="0007127B">
        <w:t xml:space="preserve">                                       </w:t>
      </w:r>
      <w:r>
        <w:t>ИМЕНЕМ РОССИЙСКОЙ ФЕДЕРАЦИИ</w:t>
      </w:r>
    </w:p>
    <w:p w:rsidR="00A77B3E" w:rsidP="0007127B">
      <w:pPr>
        <w:jc w:val="both"/>
      </w:pPr>
    </w:p>
    <w:p w:rsidR="00A77B3E" w:rsidP="0007127B">
      <w:pPr>
        <w:jc w:val="both"/>
      </w:pPr>
      <w:r>
        <w:t xml:space="preserve">07 августа 2018 года                                      </w:t>
      </w:r>
      <w:r>
        <w:t>пгт.Черноморское</w:t>
      </w:r>
      <w:r>
        <w:t xml:space="preserve">, Республика Крым                                           </w:t>
      </w:r>
      <w:r>
        <w:tab/>
      </w:r>
      <w:r>
        <w:tab/>
      </w:r>
      <w:r>
        <w:tab/>
        <w:t xml:space="preserve"> </w:t>
      </w:r>
    </w:p>
    <w:p w:rsidR="00A77B3E" w:rsidP="0007127B">
      <w:pPr>
        <w:ind w:firstLine="720"/>
        <w:jc w:val="both"/>
      </w:pPr>
      <w:r>
        <w:t xml:space="preserve">Суд в составе председательствующего </w:t>
      </w:r>
      <w:r>
        <w:t>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07127B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27B">
        <w:tab/>
      </w:r>
      <w:r>
        <w:t xml:space="preserve">- Поповой Е.Е.                                                                    </w:t>
      </w:r>
    </w:p>
    <w:p w:rsidR="00A77B3E" w:rsidP="0007127B">
      <w:pPr>
        <w:jc w:val="both"/>
      </w:pPr>
      <w:r>
        <w:t xml:space="preserve">          </w:t>
      </w:r>
      <w:r>
        <w:tab/>
        <w:t>с участием:</w:t>
      </w:r>
    </w:p>
    <w:p w:rsidR="00A77B3E" w:rsidP="0007127B">
      <w:pPr>
        <w:jc w:val="both"/>
      </w:pPr>
      <w:r>
        <w:t xml:space="preserve">          </w:t>
      </w:r>
      <w:r>
        <w:tab/>
        <w:t xml:space="preserve">государственного </w:t>
      </w:r>
      <w:r>
        <w:t>обвинителя – помощника</w:t>
      </w:r>
    </w:p>
    <w:p w:rsidR="00A77B3E" w:rsidP="0007127B">
      <w:pPr>
        <w:jc w:val="both"/>
      </w:pPr>
      <w:r>
        <w:t xml:space="preserve">    </w:t>
      </w:r>
      <w:r>
        <w:tab/>
        <w:t xml:space="preserve">прокурора Черноморского района                         </w:t>
      </w:r>
      <w:r>
        <w:tab/>
      </w:r>
      <w:r>
        <w:tab/>
      </w:r>
      <w:r w:rsidR="0007127B">
        <w:tab/>
      </w:r>
      <w:r>
        <w:t>- Благодатного В.В.</w:t>
      </w:r>
    </w:p>
    <w:p w:rsidR="00A77B3E" w:rsidP="0007127B">
      <w:pPr>
        <w:jc w:val="both"/>
      </w:pPr>
      <w:r>
        <w:t xml:space="preserve">          </w:t>
      </w:r>
      <w:r>
        <w:tab/>
        <w:t xml:space="preserve">подсудимого                                               </w:t>
      </w:r>
      <w:r>
        <w:tab/>
      </w:r>
      <w:r>
        <w:tab/>
      </w:r>
      <w:r>
        <w:tab/>
        <w:t xml:space="preserve">         </w:t>
      </w:r>
      <w:r>
        <w:tab/>
        <w:t xml:space="preserve">- </w:t>
      </w:r>
      <w:r>
        <w:t>Шматухи</w:t>
      </w:r>
      <w:r>
        <w:t xml:space="preserve"> Ф.И.</w:t>
      </w:r>
    </w:p>
    <w:p w:rsidR="00A77B3E" w:rsidP="0007127B">
      <w:pPr>
        <w:jc w:val="both"/>
      </w:pPr>
      <w:r>
        <w:t xml:space="preserve">          </w:t>
      </w:r>
      <w:r>
        <w:tab/>
        <w:t xml:space="preserve">защитника подсудимого                      </w:t>
      </w:r>
      <w:r>
        <w:t xml:space="preserve">      </w:t>
      </w:r>
      <w:r>
        <w:tab/>
      </w:r>
      <w:r>
        <w:tab/>
      </w:r>
      <w:r>
        <w:tab/>
        <w:t xml:space="preserve"> </w:t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07127B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07127B">
      <w:pPr>
        <w:ind w:firstLine="720"/>
        <w:jc w:val="both"/>
      </w:pPr>
      <w:r>
        <w:t>Шматухи</w:t>
      </w:r>
      <w:r>
        <w:t xml:space="preserve"> Фёдора Ивановича, ПАСПОРТНЫЕ ДАННЫЕ, гражданина РФ, имеющего среднее образование, холостого, не работающего, не военнообязанного, заре</w:t>
      </w:r>
      <w:r>
        <w:t xml:space="preserve">гистрированного и проживающего   по адресу: АДРЕС, не судимого,                    </w:t>
      </w:r>
    </w:p>
    <w:p w:rsidR="00A77B3E" w:rsidP="0007127B">
      <w:pPr>
        <w:ind w:firstLine="720"/>
        <w:jc w:val="both"/>
      </w:pPr>
      <w:r>
        <w:t>обвиняемого в совершении преступления, предусмотренного ч.1 ст.118 УК РФ,</w:t>
      </w:r>
    </w:p>
    <w:p w:rsidR="00A77B3E" w:rsidP="0007127B">
      <w:pPr>
        <w:jc w:val="both"/>
      </w:pPr>
    </w:p>
    <w:p w:rsidR="00A77B3E" w:rsidP="0007127B">
      <w:pPr>
        <w:jc w:val="both"/>
      </w:pPr>
      <w:r>
        <w:tab/>
      </w:r>
      <w:r>
        <w:tab/>
        <w:t xml:space="preserve">                                              УСТАНОВИЛ:</w:t>
      </w:r>
    </w:p>
    <w:p w:rsidR="00A77B3E" w:rsidP="0007127B">
      <w:pPr>
        <w:jc w:val="both"/>
      </w:pPr>
    </w:p>
    <w:p w:rsidR="00A77B3E" w:rsidP="0007127B">
      <w:pPr>
        <w:ind w:left="720"/>
        <w:jc w:val="both"/>
      </w:pPr>
      <w:r>
        <w:t>Шматуха</w:t>
      </w:r>
      <w:r>
        <w:t xml:space="preserve"> Ф.И. совершил причинение тяж</w:t>
      </w:r>
      <w:r>
        <w:t xml:space="preserve">кого вреда здоровью по неосторожности. </w:t>
      </w:r>
      <w:r>
        <w:t>Преступление совершено при следующих обстоятельствах:</w:t>
      </w:r>
    </w:p>
    <w:p w:rsidR="00A77B3E" w:rsidP="0007127B">
      <w:pPr>
        <w:ind w:firstLine="720"/>
        <w:jc w:val="both"/>
      </w:pPr>
      <w:r>
        <w:t xml:space="preserve">ДАТА в </w:t>
      </w:r>
      <w:r w:rsidR="0007127B">
        <w:t>ВРЕМЯ</w:t>
      </w:r>
      <w:r>
        <w:t xml:space="preserve"> часов, </w:t>
      </w:r>
      <w:r>
        <w:t>Шматуха</w:t>
      </w:r>
      <w:r>
        <w:t xml:space="preserve"> Ф.И. и ФИО находились на кухн</w:t>
      </w:r>
      <w:r w:rsidR="00582B1B">
        <w:t>е в домовладении № 14 по АДРЕС,</w:t>
      </w:r>
      <w:r>
        <w:t xml:space="preserve"> где на почве внезапно возникших личных</w:t>
      </w:r>
      <w:r>
        <w:t xml:space="preserve"> неприязненных отношений между ними произошёл конфликт, который выразился в том, что ФИО забрала алкогольный напиток, принадлежащий </w:t>
      </w:r>
      <w:r>
        <w:t>Шматухе</w:t>
      </w:r>
      <w:r>
        <w:t xml:space="preserve"> Ф.И. В ходе конфликта, </w:t>
      </w:r>
      <w:r>
        <w:t>Шматуха</w:t>
      </w:r>
      <w:r>
        <w:t xml:space="preserve"> Ф.И., проявив преступную неосторожность, с целью возврата принадлежащего ему алкоголь</w:t>
      </w:r>
      <w:r>
        <w:t>ного напитка, не имея умысла на причинение тяжкого вреда здоровью, не предвидя возможности наступления общественно-опасных последствий, хотя при необходимой внимательности и предусмотрительности должен был и мог предвидеть эти последствия, умышленно толкну</w:t>
      </w:r>
      <w:r>
        <w:t xml:space="preserve">л ФИО в области правой лопатки, от чего последняя, не удержавшись на ногах, упала на пол с упором на левую нижнюю конечность при </w:t>
      </w:r>
      <w:r>
        <w:t>варусном</w:t>
      </w:r>
      <w:r>
        <w:t xml:space="preserve"> положении бедренной кости, тем самым получив телесное повреждение в виде закрытого </w:t>
      </w:r>
      <w:r>
        <w:t>чрезвертельного</w:t>
      </w:r>
      <w:r>
        <w:t xml:space="preserve"> перелома верхней тр</w:t>
      </w:r>
      <w:r>
        <w:t>ети левой бедренной кости, которое согласно заключения эксперта № 40 от ДАТА относится к повреждениям, причинившим тяжкий вред здоровью человека.</w:t>
      </w:r>
    </w:p>
    <w:p w:rsidR="00A77B3E" w:rsidP="00582B1B">
      <w:pPr>
        <w:ind w:firstLine="720"/>
        <w:jc w:val="both"/>
      </w:pPr>
      <w:r>
        <w:t xml:space="preserve">Виновным себя по предъявленному обвинению по ч.1 ст.118 УК РФ </w:t>
      </w:r>
      <w:r>
        <w:t>Шматуха</w:t>
      </w:r>
      <w:r>
        <w:t xml:space="preserve"> Ф.И.  признал полностью и в соответствии</w:t>
      </w:r>
      <w:r>
        <w:t xml:space="preserve">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582B1B">
      <w:pPr>
        <w:ind w:firstLine="720"/>
        <w:jc w:val="both"/>
      </w:pPr>
      <w:r>
        <w:t xml:space="preserve">Подсудимый </w:t>
      </w:r>
      <w:r>
        <w:t>Шматуха</w:t>
      </w:r>
      <w:r>
        <w:t xml:space="preserve"> Ф.И. заявил, что понимает предъявленное ему обвинение и с ним полностью согла</w:t>
      </w:r>
      <w:r>
        <w:t>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судебного разбира</w:t>
      </w:r>
      <w:r>
        <w:t>тельства.</w:t>
      </w:r>
    </w:p>
    <w:p w:rsidR="00A77B3E" w:rsidP="00582B1B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582B1B">
      <w:pPr>
        <w:ind w:firstLine="720"/>
        <w:jc w:val="both"/>
      </w:pPr>
      <w:r>
        <w:t>Защита заявила, что нарушений прав подсудимого в ходе предвар</w:t>
      </w:r>
      <w:r>
        <w:t>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582B1B">
      <w:pPr>
        <w:ind w:firstLine="720"/>
        <w:jc w:val="both"/>
      </w:pPr>
      <w:r>
        <w:t xml:space="preserve">Предъявленное подсудимому </w:t>
      </w:r>
      <w:r>
        <w:t>Шматухе</w:t>
      </w:r>
      <w:r>
        <w:t xml:space="preserve"> Ф.И. обвинение обосновано, подтверждается доказательствами, собранными п</w:t>
      </w:r>
      <w:r>
        <w:t>о уголовному делу, в связи с чем, суд приходит к выводу о постановлении приговора в особом порядке, с чем согласился государственный обвинитель.</w:t>
      </w:r>
    </w:p>
    <w:p w:rsidR="00A77B3E" w:rsidP="00582B1B">
      <w:pPr>
        <w:ind w:firstLine="720"/>
        <w:jc w:val="both"/>
      </w:pPr>
      <w:r>
        <w:t xml:space="preserve">Действия подсудимого </w:t>
      </w:r>
      <w:r>
        <w:t>Шматухи</w:t>
      </w:r>
      <w:r>
        <w:t xml:space="preserve"> Ф.И. правильно квалифицированы по   ч. 1 ст. 118 УК РФ, как причинение тяжкого вре</w:t>
      </w:r>
      <w:r>
        <w:t xml:space="preserve">да здоровью по неосторожности. </w:t>
      </w:r>
    </w:p>
    <w:p w:rsidR="00A77B3E" w:rsidP="00582B1B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Шматухе</w:t>
      </w:r>
      <w:r>
        <w:t xml:space="preserve"> Ф.И., суд учитывает характер и степень общественной опасности совершенного преступления, личность виновного, обстоятельства, смягчающие и отягчающие нака</w:t>
      </w:r>
      <w:r>
        <w:t>зание, а также влияние назначенного наказания на исправление осужденного и на условия жизни его семьи.</w:t>
      </w:r>
    </w:p>
    <w:p w:rsidR="00A77B3E" w:rsidP="0007127B">
      <w:pPr>
        <w:jc w:val="both"/>
      </w:pPr>
      <w:r>
        <w:t xml:space="preserve"> </w:t>
      </w:r>
      <w:r w:rsidR="00582B1B">
        <w:tab/>
      </w:r>
      <w:r>
        <w:t xml:space="preserve">В качестве обстоятельств, смягчающих наказание в соответствии с ч.1 ст.61 УК РФ </w:t>
      </w:r>
      <w:r>
        <w:t>суд</w:t>
      </w:r>
      <w:r>
        <w:t xml:space="preserve"> признает активное способствование раскрытию и расследованию преступл</w:t>
      </w:r>
      <w:r>
        <w:t xml:space="preserve">ения. </w:t>
      </w:r>
    </w:p>
    <w:p w:rsidR="00A77B3E" w:rsidP="00582B1B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 </w:t>
      </w:r>
    </w:p>
    <w:p w:rsidR="00A77B3E" w:rsidP="00582B1B">
      <w:pPr>
        <w:ind w:firstLine="720"/>
        <w:jc w:val="both"/>
      </w:pPr>
      <w:r>
        <w:t xml:space="preserve">Суд принимает во внимание данные о личности </w:t>
      </w:r>
      <w:r>
        <w:t>Шматухи</w:t>
      </w:r>
      <w:r>
        <w:t xml:space="preserve"> Ф.И. который на учете у врача-психиатра, врача-нарколога не состоит, по месту жительства характеризуется</w:t>
      </w:r>
      <w:r>
        <w:t xml:space="preserve"> посредственно.</w:t>
      </w:r>
    </w:p>
    <w:p w:rsidR="00A77B3E" w:rsidP="00582B1B">
      <w:pPr>
        <w:ind w:firstLine="720"/>
        <w:jc w:val="both"/>
      </w:pPr>
      <w:r>
        <w:t xml:space="preserve">В целях восстановления социальной справедливости, исправления подсудимого и </w:t>
      </w:r>
      <w:r>
        <w:t xml:space="preserve">предупреждения совершения им новых преступлений, имущественного положения виновного, суд пришел к убеждению о назначении </w:t>
      </w:r>
      <w:r>
        <w:t>Шматухе</w:t>
      </w:r>
      <w:r>
        <w:t xml:space="preserve"> Ф.И. наказания в виде штрафа. </w:t>
      </w:r>
      <w:r>
        <w:t>Суд с</w:t>
      </w:r>
      <w:r>
        <w:t>читает, что данный вид наказания будет способствовать исправлению осужденного и предупреждению совершения новых преступлений.</w:t>
      </w:r>
    </w:p>
    <w:p w:rsidR="00A77B3E" w:rsidP="0007127B">
      <w:pPr>
        <w:jc w:val="both"/>
      </w:pPr>
      <w:r>
        <w:t xml:space="preserve">  </w:t>
      </w:r>
      <w:r>
        <w:tab/>
        <w:t>Основания для назначения альтернативных видов наказания у суда отсутствуют.</w:t>
      </w:r>
    </w:p>
    <w:p w:rsidR="00A77B3E" w:rsidP="0007127B">
      <w:pPr>
        <w:jc w:val="both"/>
      </w:pPr>
      <w:r>
        <w:t>Суд не усматривает оснований для применения к подсу</w:t>
      </w:r>
      <w:r>
        <w:t xml:space="preserve">димому </w:t>
      </w:r>
      <w:r>
        <w:t>Шматухе</w:t>
      </w:r>
      <w:r>
        <w:t xml:space="preserve"> Ф.И.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07127B">
      <w:pPr>
        <w:jc w:val="both"/>
      </w:pPr>
      <w:r>
        <w:t xml:space="preserve">   </w:t>
      </w:r>
      <w:r>
        <w:tab/>
        <w:t>С учётом фактичес</w:t>
      </w:r>
      <w:r>
        <w:t>ких обстоятельств преступлений и степени их общественной опасности, суд в</w:t>
      </w:r>
      <w:r>
        <w:t xml:space="preserve"> соответствии с ч. 6 ст. 15 УК РФ, не находит оснований для изменения категории преступлений, в совершении которых обвиняется подсудимый </w:t>
      </w:r>
      <w:r>
        <w:t>Шматуха</w:t>
      </w:r>
      <w:r>
        <w:t xml:space="preserve"> Ф.И.</w:t>
      </w:r>
      <w:r>
        <w:t>, на</w:t>
      </w:r>
      <w:r>
        <w:t xml:space="preserve"> менее тяжкую.</w:t>
      </w:r>
    </w:p>
    <w:p w:rsidR="00A77B3E" w:rsidP="004744E0">
      <w:pPr>
        <w:ind w:firstLine="720"/>
        <w:jc w:val="both"/>
      </w:pPr>
      <w:r>
        <w:t xml:space="preserve">Гражданский </w:t>
      </w:r>
      <w:r>
        <w:t>иск по делу не заявлен.</w:t>
      </w:r>
    </w:p>
    <w:p w:rsidR="00A77B3E" w:rsidP="0007127B">
      <w:pPr>
        <w:jc w:val="both"/>
      </w:pPr>
      <w:r>
        <w:t xml:space="preserve">          </w:t>
      </w:r>
      <w:r>
        <w:tab/>
      </w:r>
      <w:r>
        <w:t>Вещественные доказательства по делу отсутствуют.</w:t>
      </w:r>
    </w:p>
    <w:p w:rsidR="00A77B3E" w:rsidP="004744E0">
      <w:pPr>
        <w:ind w:firstLine="720"/>
        <w:jc w:val="both"/>
      </w:pPr>
      <w:r>
        <w:t xml:space="preserve">Учитывая изложенное и руководствуясь ст.ст.296, 297, 302-304, 307-309, 316 УПК РФ, мировой судья </w:t>
      </w:r>
    </w:p>
    <w:p w:rsidR="00A77B3E" w:rsidP="0007127B">
      <w:pPr>
        <w:jc w:val="both"/>
      </w:pPr>
      <w:r>
        <w:t xml:space="preserve">                                                                          </w:t>
      </w:r>
      <w:r>
        <w:t>ПРИГОВОРИЛ:</w:t>
      </w:r>
    </w:p>
    <w:p w:rsidR="00A77B3E" w:rsidP="0007127B">
      <w:pPr>
        <w:jc w:val="both"/>
      </w:pPr>
    </w:p>
    <w:p w:rsidR="00A77B3E" w:rsidP="004744E0">
      <w:pPr>
        <w:ind w:firstLine="720"/>
        <w:jc w:val="both"/>
      </w:pPr>
      <w:r>
        <w:t>Признат</w:t>
      </w:r>
      <w:r>
        <w:t xml:space="preserve">ь </w:t>
      </w:r>
      <w:r>
        <w:t>Шматуху</w:t>
      </w:r>
      <w:r>
        <w:t xml:space="preserve"> Федора Ивановича виновным в совершении преступления, предусмотренного ч.1 ст.118 УК Российской Федерации, и назначить ему наказание в виде штрафа в размере СУММА в доход государства.</w:t>
      </w:r>
    </w:p>
    <w:p w:rsidR="00A77B3E" w:rsidP="0007127B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Шматухе</w:t>
      </w:r>
      <w:r>
        <w:t xml:space="preserve"> Ф.И.  – подписку о невыезде и надлежащ</w:t>
      </w:r>
      <w:r>
        <w:t>ем поведении, после вступления приговора в законную силу, отменить.</w:t>
      </w:r>
    </w:p>
    <w:p w:rsidR="00A77B3E" w:rsidP="004744E0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в</w:t>
      </w:r>
      <w:r>
        <w:t xml:space="preserve"> течение десяти суток со дня его провозглашения, через судебный участок № 92 Черномор</w:t>
      </w:r>
      <w:r>
        <w:t>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07127B">
      <w:pPr>
        <w:jc w:val="both"/>
      </w:pPr>
    </w:p>
    <w:p w:rsidR="00A77B3E" w:rsidP="0007127B">
      <w:pPr>
        <w:jc w:val="both"/>
      </w:pPr>
    </w:p>
    <w:p w:rsidR="00A77B3E" w:rsidP="0007127B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подпись   </w:t>
      </w:r>
      <w:r>
        <w:t xml:space="preserve">       </w:t>
      </w:r>
      <w:r>
        <w:tab/>
        <w:t xml:space="preserve">                      О.В. Байбарза</w:t>
      </w:r>
    </w:p>
    <w:p w:rsidR="00A77B3E" w:rsidP="0007127B">
      <w:pPr>
        <w:jc w:val="both"/>
      </w:pPr>
    </w:p>
    <w:sectPr w:rsidSect="000712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7B"/>
    <w:rsid w:val="0007127B"/>
    <w:rsid w:val="004744E0"/>
    <w:rsid w:val="00582B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773EBF-32CE-4FDE-BC56-5FEB452E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