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72653">
      <w:pPr>
        <w:ind w:left="-567"/>
        <w:jc w:val="both"/>
      </w:pPr>
      <w:r>
        <w:t xml:space="preserve">                                                                                                                          </w:t>
      </w:r>
      <w:r>
        <w:t>Дело № 1-92-37/2018</w:t>
      </w:r>
    </w:p>
    <w:p w:rsidR="00A77B3E" w:rsidP="00872653">
      <w:pPr>
        <w:ind w:left="-567"/>
        <w:jc w:val="both"/>
      </w:pPr>
    </w:p>
    <w:p w:rsidR="00A77B3E" w:rsidP="00872653">
      <w:pPr>
        <w:ind w:left="-567"/>
        <w:jc w:val="both"/>
      </w:pPr>
      <w:r>
        <w:t xml:space="preserve">                                                       </w:t>
      </w:r>
    </w:p>
    <w:p w:rsidR="00A77B3E" w:rsidP="00872653">
      <w:pPr>
        <w:ind w:left="-567"/>
        <w:jc w:val="both"/>
      </w:pPr>
      <w:r>
        <w:t xml:space="preserve">                                                                           </w:t>
      </w:r>
      <w:r>
        <w:t>ПРИГОВОР</w:t>
      </w:r>
    </w:p>
    <w:p w:rsidR="00A77B3E" w:rsidP="00872653">
      <w:pPr>
        <w:ind w:left="-567"/>
        <w:jc w:val="both"/>
      </w:pPr>
      <w:r>
        <w:t xml:space="preserve">                                                </w:t>
      </w:r>
      <w:r>
        <w:t>ИМЕНЕМ РОССИЙСКОЙ ФЕДЕРАЦИИ</w:t>
      </w:r>
    </w:p>
    <w:p w:rsidR="00A77B3E" w:rsidP="00872653">
      <w:pPr>
        <w:ind w:left="-567"/>
        <w:jc w:val="both"/>
      </w:pPr>
    </w:p>
    <w:p w:rsidR="00A77B3E" w:rsidP="00872653">
      <w:pPr>
        <w:ind w:left="-567"/>
        <w:jc w:val="both"/>
      </w:pPr>
      <w:r>
        <w:t xml:space="preserve">30 августа 2018 года                                                                      </w:t>
      </w:r>
      <w:r>
        <w:t>пгт</w:t>
      </w:r>
      <w:r>
        <w:t xml:space="preserve">. Черноморское, Республика Крым                                        </w:t>
      </w:r>
    </w:p>
    <w:p w:rsidR="00A77B3E" w:rsidP="00872653">
      <w:pPr>
        <w:ind w:left="-567"/>
        <w:jc w:val="both"/>
      </w:pPr>
    </w:p>
    <w:p w:rsidR="00A77B3E" w:rsidP="00872653">
      <w:pPr>
        <w:ind w:left="-567" w:firstLine="720"/>
        <w:jc w:val="both"/>
      </w:pPr>
      <w:r>
        <w:t>Суд в составе председательствующего мирового судьи судебного участка №93 Черноморского судебного района Респуб</w:t>
      </w:r>
      <w:r>
        <w:t xml:space="preserve">лики Крым исполняющего обязанности мирового судьи судебного участка №92 Черноморского судебного района Республики Крым </w:t>
      </w:r>
      <w:r>
        <w:t>- Солодченко И.В.</w:t>
      </w:r>
    </w:p>
    <w:p w:rsidR="00A77B3E" w:rsidP="00872653">
      <w:pPr>
        <w:ind w:left="-567" w:firstLine="1287"/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</w:t>
      </w:r>
      <w:r>
        <w:t xml:space="preserve">- Горловой Н.В.                                 </w:t>
      </w:r>
      <w:r>
        <w:t xml:space="preserve">                                  </w:t>
      </w:r>
    </w:p>
    <w:p w:rsidR="00A77B3E" w:rsidP="00872653">
      <w:pPr>
        <w:ind w:left="-567"/>
        <w:jc w:val="both"/>
      </w:pPr>
      <w:r>
        <w:t xml:space="preserve">          </w:t>
      </w:r>
      <w:r>
        <w:tab/>
        <w:t>с участием:</w:t>
      </w:r>
    </w:p>
    <w:p w:rsidR="00A77B3E" w:rsidP="00872653">
      <w:pPr>
        <w:ind w:left="-567"/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872653">
      <w:pPr>
        <w:ind w:left="-567"/>
        <w:jc w:val="both"/>
      </w:pPr>
      <w:r>
        <w:t xml:space="preserve">    </w:t>
      </w:r>
      <w:r>
        <w:tab/>
      </w:r>
      <w:r>
        <w:tab/>
      </w:r>
      <w:r>
        <w:t xml:space="preserve">прокурора Черноморского района                      </w:t>
      </w:r>
      <w:r>
        <w:tab/>
        <w:t xml:space="preserve">              </w:t>
      </w:r>
      <w:r>
        <w:tab/>
        <w:t xml:space="preserve">   </w:t>
      </w:r>
      <w:r>
        <w:t>- Благодатного В.В.</w:t>
      </w:r>
    </w:p>
    <w:p w:rsidR="00A77B3E" w:rsidP="00872653">
      <w:pPr>
        <w:ind w:left="-567"/>
        <w:jc w:val="both"/>
      </w:pPr>
      <w:r>
        <w:t xml:space="preserve">          </w:t>
      </w:r>
      <w:r>
        <w:tab/>
        <w:t xml:space="preserve">подсудимого                                 </w:t>
      </w:r>
      <w:r>
        <w:t xml:space="preserve">                           </w:t>
      </w:r>
      <w:r>
        <w:tab/>
        <w:t xml:space="preserve">             </w:t>
      </w:r>
      <w:r>
        <w:tab/>
        <w:t xml:space="preserve">  </w:t>
      </w:r>
      <w:r>
        <w:t xml:space="preserve"> - Васько В.В. </w:t>
      </w:r>
    </w:p>
    <w:p w:rsidR="00A77B3E" w:rsidP="00872653">
      <w:pPr>
        <w:ind w:left="-567"/>
        <w:jc w:val="both"/>
      </w:pPr>
      <w:r>
        <w:t xml:space="preserve">          </w:t>
      </w:r>
      <w:r>
        <w:tab/>
        <w:t xml:space="preserve">защитника                                                   </w:t>
      </w:r>
      <w:r>
        <w:tab/>
      </w:r>
      <w:r>
        <w:tab/>
      </w:r>
      <w:r>
        <w:tab/>
        <w:t xml:space="preserve">   </w:t>
      </w:r>
      <w:r>
        <w:tab/>
        <w:t xml:space="preserve">   </w:t>
      </w:r>
      <w:r>
        <w:t xml:space="preserve">- </w:t>
      </w:r>
      <w:r>
        <w:t>Ганиченко</w:t>
      </w:r>
      <w:r>
        <w:t xml:space="preserve"> О.В.</w:t>
      </w:r>
    </w:p>
    <w:p w:rsidR="00A77B3E" w:rsidP="00872653">
      <w:pPr>
        <w:ind w:left="-567"/>
        <w:jc w:val="both"/>
      </w:pPr>
      <w:r>
        <w:t>рассмотрев в открытом судебном заседании   уголовное дело в отношении:</w:t>
      </w:r>
    </w:p>
    <w:p w:rsidR="00A77B3E" w:rsidP="00872653">
      <w:pPr>
        <w:ind w:left="-567" w:firstLine="567"/>
        <w:jc w:val="both"/>
      </w:pPr>
      <w:r>
        <w:t xml:space="preserve">Васько Владислава Владиславовича, </w:t>
      </w:r>
      <w:r>
        <w:t>ПАСПОРТНЫЕ ДАННЫЕ, гражданина РФ, со средним образованием, холостого, не военнообязанного, не работающего, зарегистрированного и проживающего по адресу: АДРЕС, в силу ст. 86 УК РФ не судимого,</w:t>
      </w:r>
    </w:p>
    <w:p w:rsidR="00A77B3E" w:rsidP="00872653">
      <w:pPr>
        <w:ind w:left="-567"/>
        <w:jc w:val="both"/>
      </w:pPr>
      <w:r>
        <w:t xml:space="preserve">         обвиняемого в совершении преступления, предусмотренного</w:t>
      </w:r>
      <w:r>
        <w:t xml:space="preserve"> ч.1 ст.167 УК РФ,</w:t>
      </w:r>
    </w:p>
    <w:p w:rsidR="00872653" w:rsidP="00872653">
      <w:pPr>
        <w:ind w:left="-567"/>
        <w:jc w:val="both"/>
      </w:pPr>
    </w:p>
    <w:p w:rsidR="00A77B3E" w:rsidP="00872653">
      <w:pPr>
        <w:ind w:left="-567"/>
        <w:jc w:val="both"/>
      </w:pPr>
      <w:r>
        <w:tab/>
      </w:r>
      <w:r>
        <w:tab/>
      </w:r>
      <w:r>
        <w:tab/>
      </w:r>
      <w:r>
        <w:tab/>
        <w:t xml:space="preserve">                           </w:t>
      </w:r>
      <w:r>
        <w:t>УСТАНОВИЛ:</w:t>
      </w:r>
    </w:p>
    <w:p w:rsidR="00A77B3E" w:rsidP="00872653">
      <w:pPr>
        <w:ind w:left="-567"/>
        <w:jc w:val="both"/>
      </w:pPr>
    </w:p>
    <w:p w:rsidR="00A77B3E" w:rsidP="00872653">
      <w:pPr>
        <w:ind w:left="-567"/>
        <w:jc w:val="both"/>
      </w:pPr>
      <w:r>
        <w:tab/>
        <w:t>Васько В.В. умышленно повредил чужое имущество, причинив значительный ущерб, при следующих обстоятельствах:</w:t>
      </w:r>
    </w:p>
    <w:p w:rsidR="00A77B3E" w:rsidP="00872653">
      <w:pPr>
        <w:ind w:left="-567"/>
        <w:jc w:val="both"/>
      </w:pPr>
      <w:r>
        <w:tab/>
        <w:t>ДАТА, примерно в ВРЕМЯ</w:t>
      </w:r>
      <w:r>
        <w:t xml:space="preserve"> часов, Васько В.В. находясь рядом с территорией домовладения НОМЕР</w:t>
      </w:r>
      <w:r>
        <w:t xml:space="preserve"> по </w:t>
      </w:r>
      <w:r>
        <w:t xml:space="preserve">АДРЕС в </w:t>
      </w:r>
      <w:r>
        <w:t>пгт</w:t>
      </w:r>
      <w:r>
        <w:t>. Черноморское Республики Крым, где был припаркован автомобиль МАРКА АВТОМОБИЛЯ, государственный регистрационный знак НОМЕР</w:t>
      </w:r>
      <w:r>
        <w:t>, принадлежащий ФИО, руководствуясь внезапно возникшим преступным умыслом, направленным на повреждение чужого имущества</w:t>
      </w:r>
      <w:r>
        <w:t>, предвидя и сознательно допуская реальную возможность его повреждения, умышленно подойдя к автомобилю МАРКА АВТОМОБИЛЯ, государственный регистрационный знак НОМЕР</w:t>
      </w:r>
      <w:r>
        <w:t>, ударил один раз кулаком руки по лобовому стеклу, в результате чего разбил стекло указанн</w:t>
      </w:r>
      <w:r>
        <w:t>ого автомобиля. Своими умышленными действиями Васько В.В. повредил автомобиль ФИО, чем причинил последнему значительный материальный ущерб на общую сумму СУММА.</w:t>
      </w:r>
    </w:p>
    <w:p w:rsidR="00A77B3E" w:rsidP="00872653">
      <w:pPr>
        <w:ind w:left="-567"/>
        <w:jc w:val="both"/>
      </w:pPr>
      <w:r>
        <w:t xml:space="preserve">  </w:t>
      </w:r>
      <w:r>
        <w:tab/>
      </w:r>
      <w:r>
        <w:t>В судебном заседании подсудимый Васько В.В. признал свою вину в совершении преступления и рас</w:t>
      </w:r>
      <w:r>
        <w:t xml:space="preserve">каялся в содеянном, подтвердил достоверность установленных досудебным следствием обстоятельств совершения преступления и согласился с его юридической квалификацией, против дальнейшего производства по уголовному делу с применением особого порядка судебного </w:t>
      </w:r>
      <w:r>
        <w:t>разбирательства, с учетом особенностей производства по уголовному делу, дознание по которому проводилось в сокращенной форме не возражал.  При этом поддержал заявленное им на предварительном следствии ходатайство о постановлении приговора без проведения су</w:t>
      </w:r>
      <w:r>
        <w:t>дебного разбирательства, указав, что осознает последствия такого ходатайства, в том числе недопустимость обжалования приговора, постановленного без проведения судебного разбирательства, по мотивам несогласия с фактическими обстоятельствами признанного им о</w:t>
      </w:r>
      <w:r>
        <w:t xml:space="preserve">бвинения, и что ходатайство является добровольным, согласованным с защитником. </w:t>
      </w:r>
    </w:p>
    <w:p w:rsidR="00A77B3E" w:rsidP="00872653">
      <w:pPr>
        <w:ind w:left="-567"/>
        <w:jc w:val="both"/>
      </w:pPr>
      <w:r>
        <w:t>Защитник и государственный обвинитель не возражали против дальнейшего производства по уголовному делу с применением особого порядка судебного разбирательства с учетом особеннос</w:t>
      </w:r>
      <w:r>
        <w:t>тей судебного производства по уголовному делу, дознание по которому проводилось в сокращенной форме.</w:t>
      </w:r>
    </w:p>
    <w:p w:rsidR="00A77B3E" w:rsidP="00872653">
      <w:pPr>
        <w:ind w:left="-567" w:firstLine="567"/>
        <w:jc w:val="both"/>
      </w:pPr>
      <w:r>
        <w:t xml:space="preserve">Потерпевший ФИО в судебное заседание не явился, о дне времени, слушания дела извещен надлежащим образом, направил в суд ходатайство, выразив свое согласие </w:t>
      </w:r>
      <w:r>
        <w:t xml:space="preserve">на рассмотрение дела в особом порядке, просил рассмотреть дело без его участия.  </w:t>
      </w:r>
    </w:p>
    <w:p w:rsidR="00A77B3E" w:rsidP="00872653">
      <w:pPr>
        <w:ind w:left="-567" w:firstLine="567"/>
        <w:jc w:val="both"/>
      </w:pPr>
      <w:r>
        <w:t xml:space="preserve">Судом установлено, что подсудимому Васько В.В. понятно обвинение, он согласен с предъявленным обвинением, поддерживает своё ходатайство о применении особого порядка принятия </w:t>
      </w:r>
      <w:r>
        <w:t xml:space="preserve">судебного решения, данное ходатайство заявлено добровольно и после консультации с защитником, в связи с чем, суд приходит к выводу о постановлении приговора в особом порядке. </w:t>
      </w:r>
    </w:p>
    <w:p w:rsidR="00A77B3E" w:rsidP="00872653">
      <w:pPr>
        <w:ind w:left="-567" w:firstLine="567"/>
        <w:jc w:val="both"/>
      </w:pPr>
      <w:r>
        <w:t>Условия, предусмотренные ст. 226.1 УПК РФ по делу соблюдены, в том числе отсутст</w:t>
      </w:r>
      <w:r>
        <w:t xml:space="preserve">вуют обстоятельства, исключающие производство дознания в сокращенной форме, предусмотренные ч.1 ст. 226.2 УПК РФ, а также препятствующие постановлению законного, обоснованного и справедливого приговора. </w:t>
      </w:r>
    </w:p>
    <w:p w:rsidR="00A77B3E" w:rsidP="00872653">
      <w:pPr>
        <w:ind w:left="-567" w:firstLine="567"/>
        <w:jc w:val="both"/>
      </w:pPr>
      <w:r>
        <w:t>Обвинение, с которым согласился подсудимый Васько В.</w:t>
      </w:r>
      <w:r>
        <w:t>В. обоснованно и полностью подтверждается собранными по делу доказательствами, а именно: показаниями подозреваемого Васько В.В.; показаниями потерпевшего ФИО; показаниями свидетеля ФИО; заявлением ФИО от ДАТА; протоколом осмотра места происшествия от ДАТА;</w:t>
      </w:r>
      <w:r>
        <w:t xml:space="preserve"> товарным чеком от ДАТА НОМЕР</w:t>
      </w:r>
      <w:r>
        <w:t>; протоколом осмотра предметов от ДАТА.</w:t>
      </w:r>
    </w:p>
    <w:p w:rsidR="00A77B3E" w:rsidP="00872653">
      <w:pPr>
        <w:ind w:left="-567" w:firstLine="567"/>
        <w:jc w:val="both"/>
      </w:pPr>
      <w:r>
        <w:t>Оценивая собранные по делу доказательства, суд приходит к выводу, что вина Васько В.В. установлена и доказана, подтверждается собранными по делу доказательствами. Доказательства, представлен</w:t>
      </w:r>
      <w:r>
        <w:t xml:space="preserve">ные суду, относимы, допустимы, а в своей совокупности достаточны для разрешения настоящего дела. </w:t>
      </w:r>
    </w:p>
    <w:p w:rsidR="00A77B3E" w:rsidP="00872653">
      <w:pPr>
        <w:ind w:left="-567" w:firstLine="567"/>
        <w:jc w:val="both"/>
      </w:pPr>
      <w:r>
        <w:t xml:space="preserve">Действия подсудимого Васько В.В. правильно квалифицированы по ч. 1 ст.167 УК РФ, как умышленное повреждение чужого имущества, если это деяние повлекло причинение значительного ущерба. </w:t>
      </w:r>
      <w:r>
        <w:tab/>
      </w:r>
    </w:p>
    <w:p w:rsidR="00A77B3E" w:rsidP="00872653">
      <w:pPr>
        <w:ind w:left="-567"/>
        <w:jc w:val="both"/>
      </w:pPr>
      <w:r>
        <w:t xml:space="preserve"> </w:t>
      </w:r>
      <w:r>
        <w:tab/>
      </w:r>
      <w:r>
        <w:t>В соответствии со ст.6 и ст.60 УК РФ, при назначении наказания Васько</w:t>
      </w:r>
      <w:r>
        <w:t xml:space="preserve"> В.В., суд учитывает</w:t>
      </w:r>
      <w:r>
        <w:t xml:space="preserve"> характер и степень общественной опасности совершенного преступления, личность виновного, обстоятельства, смягчающие и отягчающие наказание, а также влияние назначенного наказания на исправление осужденного и на условия жизни его семьи</w:t>
      </w:r>
      <w:r>
        <w:t>.</w:t>
      </w:r>
    </w:p>
    <w:p w:rsidR="00A77B3E" w:rsidP="00872653">
      <w:pPr>
        <w:ind w:left="-567" w:firstLine="567"/>
        <w:jc w:val="both"/>
      </w:pPr>
      <w:r>
        <w:t xml:space="preserve">Совершенное Васько В.В. преступление в соответствии со ст.15 УК РФ относится к категории преступлений небольшой тяжести. </w:t>
      </w:r>
    </w:p>
    <w:p w:rsidR="00A77B3E" w:rsidP="00872653">
      <w:pPr>
        <w:ind w:left="-567" w:firstLine="567"/>
        <w:jc w:val="both"/>
      </w:pPr>
      <w:r>
        <w:t>В качестве обстоятельств, смягчающих наказание в соответствии с ч.1 ст.61 УК РФ суд, признает активное способствование раскрытию и р</w:t>
      </w:r>
      <w:r>
        <w:t xml:space="preserve">асследованию преступления.    </w:t>
      </w:r>
    </w:p>
    <w:p w:rsidR="00A77B3E" w:rsidP="00872653">
      <w:pPr>
        <w:ind w:left="-567" w:firstLine="567"/>
        <w:jc w:val="both"/>
      </w:pPr>
      <w:r>
        <w:t xml:space="preserve">Обстоятельств, отягчающих наказание в соответствии со ст. 63 УК РФ, судом не установлено.  </w:t>
      </w:r>
    </w:p>
    <w:p w:rsidR="00A77B3E" w:rsidP="00872653">
      <w:pPr>
        <w:ind w:left="-567" w:firstLine="567"/>
        <w:jc w:val="both"/>
      </w:pPr>
      <w:r>
        <w:t>Суд принимает во внимание данные о личности подсудимого Васько В.В., который на учете у врача-психиатра не состоит, на учете врача-на</w:t>
      </w:r>
      <w:r>
        <w:t xml:space="preserve">рколога не состоит, по месту жительства характеризуется отрицательно, ранее привлекался к уголовной ответственности, ущерб по делу не возместил. </w:t>
      </w:r>
    </w:p>
    <w:p w:rsidR="00A77B3E" w:rsidP="00872653">
      <w:pPr>
        <w:ind w:left="-567" w:firstLine="567"/>
        <w:jc w:val="both"/>
      </w:pPr>
      <w:r>
        <w:t xml:space="preserve">С учетом данных о личности подсудимого, характера и степени общественной опасности совершенного преступления, </w:t>
      </w:r>
      <w:r>
        <w:t>конкретных обстоятельств дела, суд считает целесообразным назначить</w:t>
      </w:r>
      <w:r>
        <w:t xml:space="preserve"> Васько В.В. наказание в виде обязательных</w:t>
      </w:r>
      <w:r>
        <w:t xml:space="preserve"> работ. </w:t>
      </w:r>
    </w:p>
    <w:p w:rsidR="00A77B3E" w:rsidP="00872653">
      <w:pPr>
        <w:ind w:left="-567" w:firstLine="567"/>
        <w:jc w:val="both"/>
      </w:pPr>
      <w:r>
        <w:t>Обстоятельств, предусмотренных ч. 4 ст.49 УК РФ, которые препятствовали бы назначению Васько В.В. указанного вида наказания, судом не ус</w:t>
      </w:r>
      <w:r>
        <w:t>тановлено.</w:t>
      </w:r>
    </w:p>
    <w:p w:rsidR="00A77B3E" w:rsidP="00872653">
      <w:pPr>
        <w:ind w:left="-567" w:firstLine="567"/>
        <w:jc w:val="both"/>
      </w:pPr>
      <w:r>
        <w:t>Суд находит, что данное наказание будет соответствовать характеру и степени общественной опасности совершенного преступления, обстоятельствам его совершения и личности виновного, в наибольшей степени способствовать исправлению подсудимого и смож</w:t>
      </w:r>
      <w:r>
        <w:t xml:space="preserve">ет обеспечить достижения целей наказания, предусмотренных частью 2 статьи 43 Уголовного кодекса Российской Федерации. </w:t>
      </w:r>
    </w:p>
    <w:p w:rsidR="00A77B3E" w:rsidP="00872653">
      <w:pPr>
        <w:ind w:left="-567" w:firstLine="567"/>
        <w:jc w:val="both"/>
      </w:pPr>
      <w:r>
        <w:t>Основания для назначения альтернативных видов наказания у суда отсутствуют.</w:t>
      </w:r>
    </w:p>
    <w:p w:rsidR="00A77B3E" w:rsidP="00872653">
      <w:pPr>
        <w:ind w:left="-567" w:firstLine="567"/>
        <w:jc w:val="both"/>
      </w:pPr>
      <w:r>
        <w:t>Оснований для применения ч.6 ст.15 УК РФ и ст. 64 УК РФ миров</w:t>
      </w:r>
      <w:r>
        <w:t>ой судья по обстоятельствам дела не усматривает.</w:t>
      </w:r>
    </w:p>
    <w:p w:rsidR="00A77B3E" w:rsidP="00872653">
      <w:pPr>
        <w:ind w:left="-567" w:firstLine="567"/>
        <w:jc w:val="both"/>
      </w:pPr>
      <w:r>
        <w:t>Гражданский иск по делу не заявлен.</w:t>
      </w:r>
    </w:p>
    <w:p w:rsidR="00A77B3E" w:rsidP="00872653">
      <w:pPr>
        <w:ind w:left="-567" w:firstLine="567"/>
        <w:jc w:val="both"/>
      </w:pPr>
      <w:r>
        <w:t xml:space="preserve">Вопрос с вещественными доказательствами суд разрешает в соответствии со ст. 81 УПК РФ. </w:t>
      </w:r>
    </w:p>
    <w:p w:rsidR="00A77B3E" w:rsidP="00872653">
      <w:pPr>
        <w:ind w:left="-567" w:firstLine="567"/>
        <w:jc w:val="both"/>
      </w:pPr>
      <w:r>
        <w:t>С учетом положений ч.10 ст.316 УПК РФ, процессуальные издержки, предусмотренные ст.</w:t>
      </w:r>
      <w:r>
        <w:t>131 УПК РФ взысканию с подсудимого,</w:t>
      </w:r>
      <w:r>
        <w:t xml:space="preserve"> не подлежат.  </w:t>
      </w:r>
    </w:p>
    <w:p w:rsidR="00A77B3E" w:rsidP="00872653">
      <w:pPr>
        <w:ind w:left="-567" w:firstLine="567"/>
        <w:jc w:val="both"/>
      </w:pPr>
      <w:r>
        <w:t xml:space="preserve">На основании изложенного, руководствуясь ст.  296, 297, 302-304, 307-309, 316 УПК РФ, мировой судья </w:t>
      </w:r>
      <w:r>
        <w:t xml:space="preserve">                           </w:t>
      </w:r>
    </w:p>
    <w:p w:rsidR="00A77B3E" w:rsidP="00872653">
      <w:pPr>
        <w:ind w:left="-567"/>
        <w:jc w:val="both"/>
      </w:pPr>
      <w:r>
        <w:t xml:space="preserve">                                                               </w:t>
      </w:r>
      <w:r>
        <w:t xml:space="preserve">П Р И Г О </w:t>
      </w:r>
      <w:r>
        <w:t>В О</w:t>
      </w:r>
      <w:r>
        <w:t xml:space="preserve"> Р И Л:</w:t>
      </w:r>
    </w:p>
    <w:p w:rsidR="00A77B3E" w:rsidP="00872653">
      <w:pPr>
        <w:ind w:left="-567"/>
        <w:jc w:val="both"/>
      </w:pPr>
    </w:p>
    <w:p w:rsidR="00A77B3E" w:rsidP="00872653">
      <w:pPr>
        <w:ind w:left="-567" w:firstLine="567"/>
        <w:jc w:val="both"/>
      </w:pPr>
      <w:r>
        <w:t>Признать Васько Владислава Владиславовича виновным в со</w:t>
      </w:r>
      <w:r>
        <w:t>вершении преступления, предусмотренного ч.</w:t>
      </w:r>
      <w:r>
        <w:t xml:space="preserve"> 1 ст. 167 УК РФ и</w:t>
      </w:r>
      <w:r>
        <w:t xml:space="preserve"> назначить ему</w:t>
      </w:r>
      <w:r>
        <w:t xml:space="preserve"> наказание в</w:t>
      </w:r>
      <w:r>
        <w:t xml:space="preserve"> виде 180 часов обязательных работ.</w:t>
      </w:r>
    </w:p>
    <w:p w:rsidR="00A77B3E" w:rsidP="00872653">
      <w:pPr>
        <w:ind w:left="-567" w:firstLine="567"/>
        <w:jc w:val="both"/>
      </w:pPr>
      <w:r>
        <w:t>До вступления приговора в законную силу меру пресечения Васько В.В. оставить без изменения - подписку о невыезде и надлежащем пове</w:t>
      </w:r>
      <w:r>
        <w:t>дении.</w:t>
      </w:r>
    </w:p>
    <w:p w:rsidR="00A77B3E" w:rsidP="00872653">
      <w:pPr>
        <w:ind w:left="-567" w:firstLine="567"/>
        <w:jc w:val="both"/>
      </w:pPr>
      <w:r>
        <w:t>Вещественные доказательства по делу - автомобиль МАРКА АВТОМОБИЛЯ, государственный регистрационный знак М200ВА37, переданный на хранение потерпевшему ФИО оставить в его собственности.</w:t>
      </w:r>
    </w:p>
    <w:p w:rsidR="00A77B3E" w:rsidP="00872653">
      <w:pPr>
        <w:ind w:left="-567" w:firstLine="567"/>
        <w:jc w:val="both"/>
      </w:pPr>
      <w:r>
        <w:t xml:space="preserve">Гражданский иск по делу не заявлен.  </w:t>
      </w:r>
    </w:p>
    <w:p w:rsidR="00A77B3E" w:rsidP="00872653">
      <w:pPr>
        <w:ind w:left="-567" w:firstLine="567"/>
        <w:jc w:val="both"/>
      </w:pPr>
      <w:r>
        <w:t>Приговор может быть обжалов</w:t>
      </w:r>
      <w:r>
        <w:t xml:space="preserve">ан в апелляционном порядке в Черноморский районный суд Республики Крым </w:t>
      </w:r>
      <w:r>
        <w:t>через мирового судью</w:t>
      </w:r>
      <w:r>
        <w:t xml:space="preserve"> судебного участка № 93 Черноморского судебного района Республики Крым, в</w:t>
      </w:r>
      <w:r>
        <w:t xml:space="preserve"> течение десяти суток со дня его провозглашения, с соблюдением требований ст. 317 УПК РФ. </w:t>
      </w:r>
    </w:p>
    <w:p w:rsidR="00A77B3E" w:rsidP="00872653">
      <w:pPr>
        <w:ind w:left="-567" w:firstLine="567"/>
        <w:jc w:val="both"/>
      </w:pPr>
      <w:r>
        <w:t xml:space="preserve">В случае подачи апелляционной жалобы, осужденный вправе ходатайствовать о своем участии в рассмотрении уголовного дела судом </w:t>
      </w:r>
      <w:r>
        <w:t>апелляционной инстанции</w:t>
      </w:r>
      <w:r>
        <w:t>.</w:t>
      </w:r>
    </w:p>
    <w:p w:rsidR="00A77B3E" w:rsidP="00872653">
      <w:pPr>
        <w:ind w:left="-567"/>
        <w:jc w:val="both"/>
      </w:pPr>
    </w:p>
    <w:p w:rsidR="00A77B3E" w:rsidP="00872653">
      <w:pPr>
        <w:ind w:left="-567"/>
        <w:jc w:val="both"/>
      </w:pPr>
      <w:r>
        <w:t xml:space="preserve"> </w:t>
      </w:r>
    </w:p>
    <w:p w:rsidR="00A77B3E" w:rsidP="00872653">
      <w:pPr>
        <w:ind w:left="-567"/>
        <w:jc w:val="both"/>
      </w:pPr>
      <w:r>
        <w:t xml:space="preserve">               Мировой судья                            подпись  </w:t>
      </w:r>
      <w:r>
        <w:tab/>
        <w:t xml:space="preserve">                     Солодченко И.В.</w:t>
      </w:r>
      <w:r>
        <w:t xml:space="preserve"> </w:t>
      </w:r>
    </w:p>
    <w:p w:rsidR="00A77B3E" w:rsidP="00872653">
      <w:pPr>
        <w:ind w:left="-567"/>
        <w:jc w:val="both"/>
      </w:pPr>
    </w:p>
    <w:p w:rsidR="00A77B3E" w:rsidP="00872653">
      <w:pPr>
        <w:ind w:left="-567"/>
        <w:jc w:val="both"/>
      </w:pPr>
      <w:r>
        <w:t xml:space="preserve"> </w:t>
      </w:r>
    </w:p>
    <w:p w:rsidR="00A77B3E" w:rsidP="00872653">
      <w:pPr>
        <w:ind w:left="-567"/>
        <w:jc w:val="both"/>
      </w:pPr>
    </w:p>
    <w:p w:rsidR="00A77B3E" w:rsidP="00872653">
      <w:pPr>
        <w:ind w:left="-567"/>
        <w:jc w:val="both"/>
      </w:pPr>
    </w:p>
    <w:sectPr w:rsidSect="0087265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53"/>
    <w:rsid w:val="008726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5810B4-CE2C-4318-926A-F8A7909E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