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ED0650">
      <w:pPr>
        <w:jc w:val="right"/>
      </w:pPr>
      <w:r>
        <w:t xml:space="preserve">                      Дело № 1-92-49/2017</w:t>
      </w:r>
    </w:p>
    <w:p w:rsidR="00A77B3E" w:rsidP="00ED0650">
      <w:pPr>
        <w:jc w:val="center"/>
      </w:pPr>
      <w:r>
        <w:t>ПРИГОВОР</w:t>
      </w:r>
    </w:p>
    <w:p w:rsidR="00A77B3E" w:rsidP="00ED0650">
      <w:pPr>
        <w:jc w:val="center"/>
      </w:pPr>
      <w:r>
        <w:t>ИМЕНЕМ РОССИЙСКОЙ ФЕДЕРАЦИИ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   </w:t>
      </w:r>
      <w:r>
        <w:t xml:space="preserve">            </w:t>
      </w:r>
      <w:r>
        <w:tab/>
      </w:r>
      <w:r>
        <w:tab/>
      </w:r>
      <w:r>
        <w:t xml:space="preserve">           11 декабря 2017 года                                                           </w:t>
      </w:r>
    </w:p>
    <w:p w:rsidR="00A77B3E"/>
    <w:p w:rsidR="00A77B3E" w:rsidP="00ED0650">
      <w:pPr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ED0650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Попо</w:t>
      </w:r>
      <w:r>
        <w:t xml:space="preserve">вой Е.Е.                                                                    </w:t>
      </w:r>
    </w:p>
    <w:p w:rsidR="00A77B3E" w:rsidP="00ED0650">
      <w:pPr>
        <w:jc w:val="both"/>
      </w:pPr>
      <w:r>
        <w:t xml:space="preserve">          </w:t>
      </w:r>
      <w:r>
        <w:tab/>
        <w:t>с участием:</w:t>
      </w:r>
    </w:p>
    <w:p w:rsidR="00A77B3E" w:rsidP="00ED0650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ED0650">
      <w:pPr>
        <w:jc w:val="both"/>
      </w:pPr>
      <w:r>
        <w:t xml:space="preserve">    </w:t>
      </w:r>
      <w:r>
        <w:tab/>
        <w:t xml:space="preserve">прокурора Черноморского района                        </w:t>
      </w:r>
      <w:r>
        <w:tab/>
        <w:t xml:space="preserve">       </w:t>
      </w:r>
      <w:r>
        <w:tab/>
      </w:r>
      <w:r>
        <w:tab/>
        <w:t>- Благодатного В.В.</w:t>
      </w:r>
    </w:p>
    <w:p w:rsidR="00A77B3E" w:rsidP="00ED0650">
      <w:pPr>
        <w:jc w:val="both"/>
      </w:pPr>
      <w:r>
        <w:t xml:space="preserve">          </w:t>
      </w:r>
      <w:r>
        <w:tab/>
        <w:t>подсу</w:t>
      </w:r>
      <w:r>
        <w:t xml:space="preserve">димого                                                </w:t>
      </w:r>
      <w:r>
        <w:tab/>
      </w:r>
      <w:r>
        <w:tab/>
      </w:r>
      <w:r>
        <w:tab/>
        <w:t xml:space="preserve">       </w:t>
      </w:r>
      <w:r>
        <w:tab/>
        <w:t xml:space="preserve">- Полежаева О.И. </w:t>
      </w:r>
    </w:p>
    <w:p w:rsidR="00A77B3E" w:rsidP="00ED0650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  <w:t xml:space="preserve">       </w:t>
      </w:r>
      <w:r>
        <w:tab/>
        <w:t>- Орлова Е.В.</w:t>
      </w:r>
    </w:p>
    <w:p w:rsidR="00A77B3E">
      <w:r>
        <w:t xml:space="preserve">          </w:t>
      </w:r>
      <w:r>
        <w:tab/>
        <w:t xml:space="preserve"> </w:t>
      </w:r>
    </w:p>
    <w:p w:rsidR="00A77B3E" w:rsidP="00ED0650">
      <w:pPr>
        <w:jc w:val="both"/>
      </w:pPr>
      <w:r>
        <w:t xml:space="preserve">рассмотрев в открытом судебном заседании в особом порядке уголовное дело в </w:t>
      </w:r>
      <w:r>
        <w:t>отношении:</w:t>
      </w:r>
    </w:p>
    <w:p w:rsidR="00A77B3E" w:rsidP="00ED0650">
      <w:pPr>
        <w:jc w:val="both"/>
      </w:pPr>
      <w:r>
        <w:t>Полежаева Олега Игоревича, ПАСПОРТНЫЕ ДАННЫЕ,</w:t>
      </w:r>
      <w:r>
        <w:t xml:space="preserve"> гражданина Украины, не женатого, имеющего среднее образование, невоеннообязанного, не работающего, зарегистрированного по адресу: АДРЕС,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  <w:r>
        <w:t>судимого</w:t>
      </w:r>
      <w:r>
        <w:t>:</w:t>
      </w:r>
    </w:p>
    <w:p w:rsidR="00A77B3E" w:rsidP="00ED0650">
      <w:pPr>
        <w:jc w:val="both"/>
      </w:pPr>
      <w:r>
        <w:t xml:space="preserve">- 19.01.2012 года Черноморским районным судом АР Крым по ч.3 ст.185, ч.2 ст.185, ч.3 ст.186 УК Украины к шести годам лишения свободы,   </w:t>
      </w:r>
    </w:p>
    <w:p w:rsidR="00A77B3E" w:rsidP="00ED0650">
      <w:pPr>
        <w:jc w:val="both"/>
      </w:pPr>
      <w:r>
        <w:t xml:space="preserve">- 23.11.2017 года </w:t>
      </w:r>
      <w:r>
        <w:t>Раздольненским</w:t>
      </w:r>
      <w:r>
        <w:t xml:space="preserve"> районным судом Республики Крым по п. «а», «в» ч.2 ст.158 УК РФ к 3 годам л</w:t>
      </w:r>
      <w:r>
        <w:t xml:space="preserve">ишения свободы условно, с испытательным сроком 2 года              </w:t>
      </w:r>
    </w:p>
    <w:p w:rsidR="00A77B3E" w:rsidP="00ED0650">
      <w:pPr>
        <w:jc w:val="both"/>
      </w:pPr>
      <w:r>
        <w:t>обвиняемого в совершении преступления, предусмотренного ст.319 УК РФ,</w:t>
      </w:r>
    </w:p>
    <w:p w:rsidR="00A77B3E"/>
    <w:p w:rsidR="00A77B3E" w:rsidP="00ED0650">
      <w:pPr>
        <w:jc w:val="center"/>
      </w:pPr>
      <w:r>
        <w:t>УСТАНОВИЛ:</w:t>
      </w:r>
    </w:p>
    <w:p w:rsidR="00A77B3E" w:rsidP="00ED0650">
      <w:pPr>
        <w:jc w:val="both"/>
      </w:pPr>
    </w:p>
    <w:p w:rsidR="00A77B3E" w:rsidP="00ED0650">
      <w:pPr>
        <w:jc w:val="both"/>
      </w:pPr>
      <w:r>
        <w:tab/>
        <w:t xml:space="preserve"> Полежаев О.И. совершил публичное оскорбление представителя власти при исп</w:t>
      </w:r>
      <w:r>
        <w:t xml:space="preserve">олнении им своих должностных обязанностей. Преступление совершено при следующих обстоятельствах.  </w:t>
      </w:r>
    </w:p>
    <w:p w:rsidR="00A77B3E" w:rsidP="00ED0650">
      <w:pPr>
        <w:ind w:firstLine="720"/>
        <w:jc w:val="both"/>
      </w:pPr>
      <w:r>
        <w:t xml:space="preserve">На основании приказа № НОМЕР </w:t>
      </w:r>
      <w:r>
        <w:t>от</w:t>
      </w:r>
      <w:r>
        <w:t xml:space="preserve"> </w:t>
      </w:r>
      <w:r>
        <w:t>ДАТА</w:t>
      </w:r>
      <w:r>
        <w:t xml:space="preserve"> майор полиции ФИО с указанной даты назначен на должность участкового уполномоченного полиции отдела участковых уполномоч</w:t>
      </w:r>
      <w:r>
        <w:t>енных полиции и по делам несовершеннолетних отдела Министерства внутренних дел Российской Федерации по Черноморскому району Республики Крым.</w:t>
      </w:r>
    </w:p>
    <w:p w:rsidR="00A77B3E" w:rsidP="00ED0650">
      <w:pPr>
        <w:ind w:firstLine="720"/>
        <w:jc w:val="both"/>
      </w:pPr>
      <w:r>
        <w:t>На основани</w:t>
      </w:r>
      <w:r>
        <w:t>е</w:t>
      </w:r>
      <w:r>
        <w:t xml:space="preserve"> приказа № НОМЕР от ДАТА капитан полиции ФИО с указанной даты назначен на должность старшего оперуполно</w:t>
      </w:r>
      <w:r>
        <w:t xml:space="preserve">моченного группы по контролю за оборотом наркотиков ОМВД России по Черноморскому району. </w:t>
      </w:r>
    </w:p>
    <w:p w:rsidR="00A77B3E" w:rsidP="00ED0650">
      <w:pPr>
        <w:ind w:firstLine="720"/>
        <w:jc w:val="both"/>
      </w:pPr>
      <w:r>
        <w:t>В соответствии со ст.1 Федерального закона РФ от 07 февраля 2011 года    № 3-ФЗ «О полиции» (далее закон «О полиции»): полиция предназначена для защиты жизни, здоровь</w:t>
      </w:r>
      <w:r>
        <w:t>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A77B3E" w:rsidP="00ED0650">
      <w:pPr>
        <w:ind w:firstLine="720"/>
        <w:jc w:val="both"/>
      </w:pPr>
      <w:r>
        <w:t xml:space="preserve">В соответствии с </w:t>
      </w:r>
      <w:r>
        <w:t>п.п</w:t>
      </w:r>
      <w:r>
        <w:t>. 2,5,6 и 7 ч.1 ст.2 зак</w:t>
      </w:r>
      <w:r>
        <w:t xml:space="preserve">она «О полиции», деятельность полиции осуществляется </w:t>
      </w:r>
      <w:r>
        <w:t>по</w:t>
      </w:r>
      <w:r>
        <w:t xml:space="preserve"> </w:t>
      </w:r>
      <w:r>
        <w:t>следующим</w:t>
      </w:r>
      <w:r>
        <w:t xml:space="preserve"> основным направлениям: предупреждение и пресечение преступлений и административных правонарушений; производство по делам об административных правонарушениях, исполнение административных нака</w:t>
      </w:r>
      <w:r>
        <w:t>заний; обеспечение правопорядка в общественных местах; обеспечение безопасности дорожного движения.</w:t>
      </w:r>
    </w:p>
    <w:p w:rsidR="00A77B3E" w:rsidP="00ED0650">
      <w:pPr>
        <w:ind w:firstLine="720"/>
        <w:jc w:val="both"/>
      </w:pPr>
      <w:r>
        <w:t>В соответствии с п.п.2,5,11,19 ч.1 ст.12 закона «О полиции» на полицию возлагаются следующие обязанности: прибывать незамедлительно на место совершения прес</w:t>
      </w:r>
      <w:r>
        <w:t xml:space="preserve">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</w:t>
      </w:r>
      <w:r>
        <w:t>документировать обстоятельства совершения преступления, административного правонарушения, об</w:t>
      </w:r>
      <w:r>
        <w:t>стоятельства происшествия, обеспечивать сохранность следов преступления, административного правонарушения, происшествия;</w:t>
      </w:r>
      <w:r>
        <w:t xml:space="preserve"> обеспечивать безопасность граждан и общественный порядок на улицах, площадях, стадионах, в скверах, парках, на транспортных магистралях</w:t>
      </w:r>
      <w:r>
        <w:t>, вокзалах, в аэропортах, морских и речных портах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</w:t>
      </w:r>
      <w:r>
        <w:t>ниях к подведомственности полиции; регулировать дорожное движение.</w:t>
      </w:r>
    </w:p>
    <w:p w:rsidR="00A77B3E" w:rsidP="00ED0650">
      <w:pPr>
        <w:ind w:firstLine="720"/>
        <w:jc w:val="both"/>
      </w:pPr>
      <w:r>
        <w:t xml:space="preserve">Согласно п.п.1,2,6,8,13,14,20 ч.1 ст.13 закона «О полиции», полиции для выполнения возложенных на нее обязанностей предоставляются следующие права: требовать от граждан и должностных лиц </w:t>
      </w:r>
      <w:r>
        <w:t>прекращения противоправных действий, а равно действий, препятствующих законной деятельности государственных и муниципальных органов; проверять документы, удостоверяющие личность граждан, если имеются данные, дающие основания подозревать их в совершении пре</w:t>
      </w:r>
      <w:r>
        <w:t xml:space="preserve">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</w:t>
      </w:r>
      <w:r>
        <w:t>равно</w:t>
      </w:r>
      <w:r>
        <w:t xml:space="preserve"> если имеются основания для их задержания в случаях, предусмотренных федеральным законом; </w:t>
      </w:r>
      <w:r>
        <w:t>па</w:t>
      </w:r>
      <w:r>
        <w:t>трулировать населенные пункты и общественные места, оборудовать при необходимости контрольные и контрольно-пропускные пункты, выставлять посты, в том числе стационарные, и заслоны, использовать другие формы охраны общественного порядка; составлять протокол</w:t>
      </w:r>
      <w:r>
        <w:t>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</w:t>
      </w:r>
      <w:r>
        <w:t xml:space="preserve"> доставлять гра</w:t>
      </w:r>
      <w:r>
        <w:t>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(при невозмо</w:t>
      </w:r>
      <w:r>
        <w:t xml:space="preserve">жности решения данного вопроса на месте); </w:t>
      </w:r>
      <w:r>
        <w:t>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</w:t>
      </w:r>
      <w:r>
        <w:t>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</w:t>
      </w:r>
      <w:r>
        <w:t>ельствование указанных граждан на состояние опьянения в порядке, установленном Правительством</w:t>
      </w:r>
      <w:r>
        <w:t xml:space="preserve"> Российской Федерации; останавливать транспортные средства, если это необходимо для выполнения возложенных на полицию обязанностей по обеспечению безопасности доро</w:t>
      </w:r>
      <w:r>
        <w:t xml:space="preserve">жного движения, проверять документы на право пользования и управления ими, документы на транспортные средства и перевозимые грузы, наличие страхового </w:t>
      </w:r>
      <w:r>
        <w:t>полиса обязательного страхования гражданской ответственности владельца транспортного средства</w:t>
      </w:r>
      <w:r>
        <w:t>.</w:t>
      </w:r>
    </w:p>
    <w:p w:rsidR="00A77B3E" w:rsidP="00ED0650">
      <w:pPr>
        <w:ind w:firstLine="720"/>
        <w:jc w:val="both"/>
      </w:pPr>
      <w:r>
        <w:t>Следователь</w:t>
      </w:r>
      <w:r>
        <w:t xml:space="preserve">но, ФИО </w:t>
      </w:r>
      <w:r>
        <w:t>ФИО</w:t>
      </w:r>
      <w:r>
        <w:t xml:space="preserve"> наделенные в пределах своей компетенции правом предъявлять требования и принимать решения, обязательные для исполнения гражданами или предприятиями, организациями и учреждениями независимо от их форм собственности, ведомственной принадлежности </w:t>
      </w:r>
      <w:r>
        <w:t>и подчиненности, обладая при этом властными полномочиями по отношению к широкому кругу лиц, являются должностными лицами правоохранительного органа, то есть представителями власти.</w:t>
      </w:r>
    </w:p>
    <w:p w:rsidR="00A77B3E" w:rsidP="00ED0650">
      <w:pPr>
        <w:ind w:firstLine="720"/>
        <w:jc w:val="both"/>
      </w:pPr>
      <w:r>
        <w:t>ДАТА, согласно графику дежурства ОМВД России по Черноморскому району, участ</w:t>
      </w:r>
      <w:r>
        <w:t>ковый отдела по делам несовершеннолетних ОМВД России по Черноморскому району Республики Крым майор полиции ФИО и старший оперуполномоченный группы по контролю за оборотом наркотиков отдела Министерства внутренних дел Российской Федерации по Черноморскому р</w:t>
      </w:r>
      <w:r>
        <w:t>айону Республики Крым капитана полиции ФИО заступили на службу в форменном обмундировании сотрудников полиции.</w:t>
      </w:r>
    </w:p>
    <w:p w:rsidR="00A77B3E" w:rsidP="00ED0650">
      <w:pPr>
        <w:ind w:firstLine="720"/>
        <w:jc w:val="both"/>
      </w:pPr>
      <w:r>
        <w:t xml:space="preserve">ДАТА, в период времени с ВРЕМЯ часов </w:t>
      </w:r>
      <w:r>
        <w:t>до</w:t>
      </w:r>
      <w:r>
        <w:t xml:space="preserve"> </w:t>
      </w:r>
      <w:r>
        <w:t>ВРЕМЯ</w:t>
      </w:r>
      <w:r>
        <w:t xml:space="preserve"> часов, более точное время в ходе следствия не установлено, Полежаев О.И., находясь в состоянии алко</w:t>
      </w:r>
      <w:r>
        <w:t xml:space="preserve">гольного опьянения, во дворе многоквартирного дома по адресу: </w:t>
      </w:r>
      <w:r>
        <w:t>АДРЕС, имея умысел путем оскорбления, воспрепятствовать законной деятельности находящегося при исполнении должностных обязанностей участкового  отдела по делам несовершеннолетних отдела внутренн</w:t>
      </w:r>
      <w:r>
        <w:t xml:space="preserve">их дел Российской Федерации по Черноморскому району Республики Крым майора полиции ФИО и старшего оперуполномоченного группы по контролю за оборотом наркотиков отдела Министерства внутренних дел Российской Федерации по Черноморскому району Республики Крым </w:t>
      </w:r>
      <w:r>
        <w:t>капитана полиции ФИО  в присутствии посторонних граждан – ФИО и</w:t>
      </w:r>
      <w:r>
        <w:t xml:space="preserve"> ФИО, с целью нарушения нормальной деятельности органов власти, ущемления их авторитета и достоинства, умышленно выражался грубой нецензурной бранью в адрес последних, находящихся при исполнени</w:t>
      </w:r>
      <w:r>
        <w:t>и своих должностных обязанностей, в форменном обмундировании.</w:t>
      </w:r>
    </w:p>
    <w:p w:rsidR="00A77B3E" w:rsidP="00ED0650">
      <w:pPr>
        <w:ind w:firstLine="720"/>
        <w:jc w:val="both"/>
      </w:pPr>
      <w:r>
        <w:t>Грубую нецензурную брань, высказанную Полежаевым О.И., ФИО и ФИО воспринимали в свой адрес, как оскорбление, унижающее их честь и достоинство как сотрудников полиции и представителей власти.</w:t>
      </w:r>
    </w:p>
    <w:p w:rsidR="00A77B3E" w:rsidP="00ED0650">
      <w:pPr>
        <w:ind w:firstLine="720"/>
        <w:jc w:val="both"/>
      </w:pPr>
      <w:r>
        <w:t>Вин</w:t>
      </w:r>
      <w:r>
        <w:t>овным себя по предъявленному обвинению по ст.319 УК РФ подсудимый Полежаев О.И. признал полностью и в соответствии со ст. 316 УПК РФ заявил ходатайство об особом порядке принятия судебного решения, то есть о постановлении приговора без проведения судебного</w:t>
      </w:r>
      <w:r>
        <w:t xml:space="preserve"> разбирательства. </w:t>
      </w:r>
    </w:p>
    <w:p w:rsidR="00A77B3E" w:rsidP="00ED0650">
      <w:pPr>
        <w:ind w:firstLine="720"/>
        <w:jc w:val="both"/>
      </w:pPr>
      <w:r>
        <w:t>Подсудимый Полежаев О.И. заявил, что понимает предъявленное ему обвинение и с ним полностью согласен, поддерживает заявленное ходатайство о постановлении приговора без проведения судебного разбирательства, которое заявлено им добровольно</w:t>
      </w:r>
      <w:r>
        <w:t xml:space="preserve"> и после консультации с защитником, он осознаёт последствия постановления приговора без проведения судебного разбирательства.</w:t>
      </w:r>
    </w:p>
    <w:p w:rsidR="00A77B3E" w:rsidP="00ED0650">
      <w:pPr>
        <w:ind w:firstLine="720"/>
        <w:jc w:val="both"/>
      </w:pPr>
      <w:r>
        <w:t>Суд не усмотрел оснований, сомневаться, что заявление о признании вины, сделано подсудимым добровольно, с полным пониманием предъя</w:t>
      </w:r>
      <w:r>
        <w:t>вленного ему обвинения, и последствий такого заявления.</w:t>
      </w:r>
    </w:p>
    <w:p w:rsidR="00A77B3E" w:rsidP="00ED0650">
      <w:pPr>
        <w:ind w:firstLine="720"/>
        <w:jc w:val="both"/>
      </w:pPr>
      <w:r>
        <w:t>Защита заявила, что нарушений прав подсудимого в ходе предварительного следствия и в судебном разбирательстве не было. Законность, относимость и допустимость имеющихся в деле доказательств защита не о</w:t>
      </w:r>
      <w:r>
        <w:t>спаривает.</w:t>
      </w:r>
    </w:p>
    <w:p w:rsidR="00A77B3E" w:rsidP="00ED0650">
      <w:pPr>
        <w:ind w:firstLine="720"/>
        <w:jc w:val="both"/>
      </w:pPr>
      <w:r>
        <w:t>Предъявленное подсудимому Полежаеву О.И. обвинение обосновано, подтверждается доказательствами, собранными по уголовному делу, в связи с чем, суд приходит к выводу о постановлении приговора в особом порядке, с чем согласились государственный обв</w:t>
      </w:r>
      <w:r>
        <w:t>инитель и потерпевшие.</w:t>
      </w:r>
    </w:p>
    <w:p w:rsidR="00A77B3E" w:rsidP="00ED0650">
      <w:pPr>
        <w:ind w:firstLine="720"/>
        <w:jc w:val="both"/>
      </w:pPr>
      <w:r>
        <w:t xml:space="preserve">Действия подсудимого Полежаева О.И. правильно квалифицированы по   ст. 319 УК РФ, как публичное оскорбление представителя власти при исполнении им своих должностных обязанностей. </w:t>
      </w:r>
    </w:p>
    <w:p w:rsidR="00A77B3E" w:rsidP="00ED0650">
      <w:pPr>
        <w:ind w:firstLine="720"/>
        <w:jc w:val="both"/>
      </w:pPr>
      <w:r>
        <w:t>В соответствии со ст.ст.6 и 60 УК РФ,  при назначении</w:t>
      </w:r>
      <w:r>
        <w:t xml:space="preserve"> наказания Полежаеву О.И. суд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</w:t>
      </w:r>
      <w:r>
        <w:t>вия жизни его семьи.</w:t>
      </w:r>
    </w:p>
    <w:p w:rsidR="00A77B3E" w:rsidP="00ED0650">
      <w:pPr>
        <w:ind w:firstLine="720"/>
        <w:jc w:val="both"/>
      </w:pPr>
      <w:r>
        <w:t xml:space="preserve">В качестве обстоятельства, смягчающего наказание в соответствии со ст. 61 УК РФ, суд признает активное способствование расследованию и раскрытию преступления, полное признание вины подсудимым и раскаяние </w:t>
      </w:r>
      <w:r>
        <w:t>в</w:t>
      </w:r>
      <w:r>
        <w:t xml:space="preserve"> содеянном. </w:t>
      </w:r>
    </w:p>
    <w:p w:rsidR="00A77B3E" w:rsidP="00ED0650">
      <w:pPr>
        <w:ind w:firstLine="720"/>
        <w:jc w:val="both"/>
      </w:pPr>
      <w:r>
        <w:t>Учитывая, что умы</w:t>
      </w:r>
      <w:r>
        <w:t xml:space="preserve">шленные преступление небольшой  тяжести Полежаев О.И. </w:t>
      </w:r>
      <w:r>
        <w:t>совершил</w:t>
      </w:r>
      <w:r>
        <w:t xml:space="preserve"> будучи ранее судимым по приговору Черноморского районного суда АР Крым от 19.01.2012 года по ч.3 ст.185, ч.2 ст.185, ч.3 ст.186 УК Украины, за совершение тяжких преступлений к реальному лишению</w:t>
      </w:r>
      <w:r>
        <w:t xml:space="preserve"> свободы, суд, руководствуясь ч.1 ст.18 УК РФ, усматривает в его действиях рецидив преступлений, наличие которого в соответствии с требованиями п. «а» ч. 1 ст. 63 УК РФ признает отягчающим обстоятельством</w:t>
      </w:r>
    </w:p>
    <w:p w:rsidR="00A77B3E" w:rsidP="00ED0650">
      <w:pPr>
        <w:ind w:firstLine="720"/>
        <w:jc w:val="both"/>
      </w:pPr>
      <w:r>
        <w:t>Нахождение подсудимого Полежаева О.И. при совершени</w:t>
      </w:r>
      <w:r>
        <w:t>и преступления в нетрезвом состоянии, спровоцировало совершение им преступления и повлияло на обстоятельство его совершения, что подтверждается самим подсудимым и обстоятельствами дела.</w:t>
      </w:r>
    </w:p>
    <w:p w:rsidR="00A77B3E" w:rsidP="00ED0650">
      <w:pPr>
        <w:ind w:firstLine="720"/>
        <w:jc w:val="both"/>
      </w:pPr>
      <w:r>
        <w:t xml:space="preserve">С учетом изложенного, обстоятельств дела, суд в соответствии со ст.63 </w:t>
      </w:r>
      <w:r>
        <w:t xml:space="preserve">УК РФ признает состояние опьянения, вызванного употреблением алкоголя   в качестве отягчающего наказание обстоятельства.  </w:t>
      </w:r>
    </w:p>
    <w:p w:rsidR="00A77B3E" w:rsidP="00ED0650">
      <w:pPr>
        <w:jc w:val="both"/>
      </w:pPr>
      <w:r>
        <w:t xml:space="preserve">  </w:t>
      </w:r>
      <w:r>
        <w:tab/>
      </w:r>
      <w:r>
        <w:t>При назначении Полежаеву О.И. наказания, суд применяет и руководствуется требованиями ч. 2 ст. 68 УК РФ</w:t>
      </w:r>
      <w:r>
        <w:t xml:space="preserve"> ,</w:t>
      </w:r>
      <w:r>
        <w:t xml:space="preserve"> согласно которых срок нак</w:t>
      </w:r>
      <w:r>
        <w:t xml:space="preserve">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Уголовного </w:t>
      </w:r>
      <w:r>
        <w:t xml:space="preserve">Кодекса Российской  Федерации. При этом оснований для применения требований ч. 3 ст. 68 УК РФ суд не усматривает. </w:t>
      </w:r>
    </w:p>
    <w:p w:rsidR="00A77B3E" w:rsidP="00ED0650">
      <w:pPr>
        <w:ind w:firstLine="720"/>
        <w:jc w:val="both"/>
      </w:pPr>
      <w:r>
        <w:t>Принимая во внимание, что Полежаев О.И., совершил преступление, которое в соответствии с ч. 2 ст. 15 УК РФ относятся к категории преступлений</w:t>
      </w:r>
      <w:r>
        <w:t xml:space="preserve"> небольшой тяжести, ранее судим: </w:t>
      </w:r>
    </w:p>
    <w:p w:rsidR="00A77B3E" w:rsidP="00ED0650">
      <w:pPr>
        <w:jc w:val="both"/>
      </w:pPr>
      <w:r>
        <w:t>- 19.01.2012 года Черноморским районным судом АР Крым по ч.3 ст.185, ч.2 ст.185, ч.3 ст.186 УК Украины, к шести годам лишения свободы, наказание отбыл, судимость не снята и не погашена;</w:t>
      </w:r>
    </w:p>
    <w:p w:rsidR="00A77B3E" w:rsidP="00ED0650">
      <w:pPr>
        <w:jc w:val="both"/>
      </w:pPr>
      <w:r>
        <w:t xml:space="preserve">- 23.11.2017 года </w:t>
      </w:r>
      <w:r>
        <w:t>Раздольненским</w:t>
      </w:r>
      <w:r>
        <w:t xml:space="preserve"> рай</w:t>
      </w:r>
      <w:r>
        <w:t>онным судом Республики Крым по п. «а», «в» ч.2 ст.158 УК РФ к 3 годам лишения свободы условно, с испытательным сроком 2 года,</w:t>
      </w:r>
    </w:p>
    <w:p w:rsidR="00A77B3E" w:rsidP="00ED0650">
      <w:pPr>
        <w:jc w:val="both"/>
      </w:pPr>
      <w:r>
        <w:t xml:space="preserve">учитывая личность подсудимого и его состояние здоровья, который на учетах у психиатра и нарколога не состоит, по месту жительства </w:t>
      </w:r>
      <w:r>
        <w:t>характеризуется с посредственной стороны, с учетом положений санкции ст.319 УК РФ, в целях восстановления социальной справедливости, мировой судья приходит к выводу о назначении Полежаеву О.И. наказания в виде исправительных работ, полагая, что именно тако</w:t>
      </w:r>
      <w:r>
        <w:t>е наказание будет способствовать его исправлению и послужит предупреждением совершению новых преступлений.</w:t>
      </w:r>
    </w:p>
    <w:p w:rsidR="00A77B3E" w:rsidP="00ED0650">
      <w:pPr>
        <w:jc w:val="both"/>
      </w:pPr>
      <w:r>
        <w:t xml:space="preserve">  </w:t>
      </w:r>
      <w:r>
        <w:tab/>
      </w:r>
      <w:r>
        <w:t>С учетом обстоятельств совершенного преступления, личности подсудимого, его материального положения, суд не назначает ему иные виды наказания в вид</w:t>
      </w:r>
      <w:r>
        <w:t>е штрафа или обязательных работ.</w:t>
      </w:r>
    </w:p>
    <w:p w:rsidR="00A77B3E" w:rsidP="00ED0650">
      <w:pPr>
        <w:jc w:val="both"/>
      </w:pPr>
      <w:r>
        <w:t xml:space="preserve">             Оснований сомневаться во вменяемости Полежаева О.И. у суда не имеется.</w:t>
      </w:r>
    </w:p>
    <w:p w:rsidR="00A77B3E" w:rsidP="00ED0650">
      <w:pPr>
        <w:jc w:val="both"/>
      </w:pPr>
      <w:r>
        <w:t>Полежаев О.И.,  является трудоспособным, ограничений к труду не имеет, обстоятельств, препятствующих назначению наказания в виде исправител</w:t>
      </w:r>
      <w:r>
        <w:t xml:space="preserve">ьных работ предусмотренных ч. 5 ст. 50 УК РФ, не установлено.   </w:t>
      </w:r>
    </w:p>
    <w:p w:rsidR="00A77B3E" w:rsidP="00ED0650">
      <w:pPr>
        <w:ind w:firstLine="720"/>
        <w:jc w:val="both"/>
      </w:pPr>
      <w:r>
        <w:t>Принимая во внимание, что Полежаев О.И., не имеет официального места работы, полагаю необходимым назначить отбывание исправительных работ в местах, определяемых органами местного самоуправлен</w:t>
      </w:r>
      <w:r>
        <w:t xml:space="preserve">ия по согласованию с уголовно-исполнительной инспекцией. </w:t>
      </w:r>
    </w:p>
    <w:p w:rsidR="00A77B3E" w:rsidP="00ED0650">
      <w:pPr>
        <w:ind w:firstLine="720"/>
        <w:jc w:val="both"/>
      </w:pPr>
      <w:r>
        <w:t>Суд не усматривает оснований для применения к подсудимому Полежаеву О.И. положений, предусмотренных ст. 64 УК РФ, поскольку не установлено исключительных обстоятельств, связанных с целями и мотивами</w:t>
      </w:r>
      <w:r>
        <w:t xml:space="preserve"> преступления, ролью виновного, его поведением во время или после совершения преступления.</w:t>
      </w:r>
    </w:p>
    <w:p w:rsidR="00A77B3E" w:rsidP="00ED0650">
      <w:pPr>
        <w:ind w:firstLine="720"/>
        <w:jc w:val="both"/>
      </w:pPr>
      <w:r>
        <w:t>С учётом фактических обстоятельств преступления и степени его  общественной опасности, суд в соответствии с ч. 6 ст. 15 УК РФ не находит оснований для изменения кате</w:t>
      </w:r>
      <w:r>
        <w:t xml:space="preserve">гории преступления, в совершении которого обвиняется подсудимый Полежаев О.И.,  </w:t>
      </w:r>
      <w:r>
        <w:t>на</w:t>
      </w:r>
      <w:r>
        <w:t xml:space="preserve"> менее тяжкую. </w:t>
      </w:r>
    </w:p>
    <w:p w:rsidR="00A77B3E" w:rsidP="00ED0650">
      <w:pPr>
        <w:ind w:firstLine="720"/>
        <w:jc w:val="both"/>
      </w:pPr>
      <w:r>
        <w:t xml:space="preserve">Учитывая, что суд пришел к выводу о сохранении условного осуждения по  приговору </w:t>
      </w:r>
      <w:r>
        <w:t>Раздольненского</w:t>
      </w:r>
      <w:r>
        <w:t xml:space="preserve"> районного суда Республики Крым  от 23.11.2017 года,  и,  к вы</w:t>
      </w:r>
      <w:r>
        <w:t>воду назначении наказания в виде  исправительных работ по настоящему уголовному делу, считает необходимым указать на самостоятельность исполнения указанных приговоров, поскольку испытательный срок, устанавливаемый при условном осуждении, не является наказа</w:t>
      </w:r>
      <w:r>
        <w:t>нием и не может быть ни поглощен более длительным испытательным</w:t>
      </w:r>
      <w:r>
        <w:t xml:space="preserve"> сроком, ни частично или полностью </w:t>
      </w:r>
      <w:r>
        <w:t>сложен</w:t>
      </w:r>
      <w:r>
        <w:t>.</w:t>
      </w:r>
    </w:p>
    <w:p w:rsidR="00A77B3E" w:rsidP="00ED0650">
      <w:pPr>
        <w:ind w:firstLine="720"/>
        <w:jc w:val="both"/>
      </w:pPr>
      <w:r>
        <w:t xml:space="preserve">Гражданский иск по делу не заявлен. </w:t>
      </w:r>
    </w:p>
    <w:p w:rsidR="00A77B3E" w:rsidP="00ED0650">
      <w:pPr>
        <w:ind w:firstLine="720"/>
        <w:jc w:val="both"/>
      </w:pPr>
      <w:r>
        <w:t xml:space="preserve">Поскольку подсудимому будет назначено наказание, не связанное с реальным лишением свободы, ранее избранную в </w:t>
      </w:r>
      <w:r>
        <w:t>отношении него меру процессуального принуждения в виде обязательства о явке, в целях надлежащего исполнения приговора, до вступления приговора в законную силу отменять нецелесообразно.</w:t>
      </w:r>
    </w:p>
    <w:p w:rsidR="00A77B3E" w:rsidP="00ED0650">
      <w:pPr>
        <w:ind w:firstLine="720"/>
        <w:jc w:val="both"/>
      </w:pPr>
      <w:r>
        <w:t>Меру пресечения не избирать.</w:t>
      </w:r>
    </w:p>
    <w:p w:rsidR="00A77B3E" w:rsidP="00ED0650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</w:t>
      </w:r>
      <w:r>
        <w:t xml:space="preserve">296, 297, 302-304, 307-309, 316 УПК РФ, мировой судья </w:t>
      </w:r>
    </w:p>
    <w:p w:rsidR="00A77B3E"/>
    <w:p w:rsidR="00A77B3E" w:rsidP="00ED0650">
      <w:pPr>
        <w:jc w:val="center"/>
      </w:pPr>
      <w:r>
        <w:t>ПРИГОВОРИЛ:</w:t>
      </w:r>
    </w:p>
    <w:p w:rsidR="00A77B3E"/>
    <w:p w:rsidR="00A77B3E" w:rsidP="00ED0650">
      <w:pPr>
        <w:ind w:firstLine="720"/>
        <w:jc w:val="both"/>
      </w:pPr>
      <w:r>
        <w:t>Признать Полежаева Олега Игоревича виновным в совершении преступления, предусмотренного ст. 319 УК Российской Федерации и назначить наказание в виде шести месяцев исправительных работ с у</w:t>
      </w:r>
      <w:r>
        <w:t>держанием 10 % из заработной платы в доход государства.</w:t>
      </w:r>
    </w:p>
    <w:p w:rsidR="00A77B3E" w:rsidP="00ED0650">
      <w:pPr>
        <w:jc w:val="both"/>
      </w:pPr>
      <w:r>
        <w:t>Контроль за исполнение приговора возложить на специализированный орган по месту жительства осужденного.</w:t>
      </w:r>
    </w:p>
    <w:p w:rsidR="00A77B3E" w:rsidP="00ED0650">
      <w:pPr>
        <w:ind w:firstLine="720"/>
        <w:jc w:val="both"/>
      </w:pPr>
      <w:r>
        <w:t>Меру процессуального принуждения в виде обязательства о явке в отношении Полежаева О.И. до вступ</w:t>
      </w:r>
      <w:r>
        <w:t xml:space="preserve">ления приговора в законную силу оставить без изменения. </w:t>
      </w:r>
    </w:p>
    <w:p w:rsidR="00A77B3E" w:rsidP="00ED0650">
      <w:pPr>
        <w:jc w:val="both"/>
      </w:pPr>
      <w:r>
        <w:t>Меру пресечения не избирать.</w:t>
      </w:r>
    </w:p>
    <w:p w:rsidR="00A77B3E" w:rsidP="00ED0650">
      <w:pPr>
        <w:ind w:firstLine="720"/>
        <w:jc w:val="both"/>
      </w:pPr>
      <w:r>
        <w:t xml:space="preserve">Приговор </w:t>
      </w:r>
      <w:r>
        <w:t>Раздольненского</w:t>
      </w:r>
      <w:r>
        <w:t xml:space="preserve"> районного суда Республики Крым от 23.11.2017 года исполнять самостоятельно.</w:t>
      </w:r>
    </w:p>
    <w:p w:rsidR="00A77B3E" w:rsidP="00ED0650">
      <w:pPr>
        <w:ind w:firstLine="720"/>
        <w:jc w:val="both"/>
      </w:pPr>
      <w:r>
        <w:t>Приговор может быть обжалован в апелляционном порядке в    Черноморск</w:t>
      </w:r>
      <w:r>
        <w:t>ий районный суд Республики Крым  в течение десяти суток со дня его провозглашения, через судебный участок №92 Черномор</w:t>
      </w:r>
      <w:r>
        <w:t>ского судебного района с соблюдением требований ст.317 УПК РФ.  В случае подачи апелляционной жалобы осужденный вправе ходатайствовать о с</w:t>
      </w:r>
      <w:r>
        <w:t>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    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>
      <w:r>
        <w:t xml:space="preserve"> </w:t>
      </w:r>
    </w:p>
    <w:p w:rsidR="00A77B3E"/>
    <w:p w:rsidR="00A77B3E"/>
    <w:sectPr w:rsidSect="00ED06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50"/>
    <w:rsid w:val="00A77B3E"/>
    <w:rsid w:val="00ED0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