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 xml:space="preserve">      Дело № 1-4/93/2018</w:t>
      </w:r>
    </w:p>
    <w:p w:rsidR="00A77B3E">
      <w:r>
        <w:t xml:space="preserve">             </w:t>
      </w:r>
    </w:p>
    <w:p w:rsidR="00A77B3E" w:rsidP="00AE2158">
      <w:pPr>
        <w:jc w:val="center"/>
      </w:pPr>
      <w:r>
        <w:t>ПРИГОВОР</w:t>
      </w:r>
    </w:p>
    <w:p w:rsidR="00A77B3E" w:rsidP="00AE2158">
      <w:pPr>
        <w:jc w:val="center"/>
      </w:pPr>
      <w:r>
        <w:t>ИМЕНЕМ РОССИЙСКОЙ ФЕДЕРАЦИИ</w:t>
      </w:r>
    </w:p>
    <w:p w:rsidR="00A77B3E"/>
    <w:p w:rsidR="00A77B3E">
      <w:r>
        <w:t xml:space="preserve">12 февраля 2018 года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AE2158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93 Черноморского судебного района Республики Крым в составе: </w:t>
      </w:r>
    </w:p>
    <w:p w:rsidR="00A77B3E" w:rsidP="00AE2158">
      <w:pPr>
        <w:jc w:val="both"/>
      </w:pPr>
      <w:r>
        <w:t xml:space="preserve">          председательствующего судьи - </w:t>
      </w:r>
      <w:r>
        <w:tab/>
        <w:t xml:space="preserve">                    </w:t>
      </w:r>
      <w:r>
        <w:t>Солодченко И.В.</w:t>
      </w:r>
    </w:p>
    <w:p w:rsidR="00A77B3E" w:rsidP="00AE2158">
      <w:pPr>
        <w:jc w:val="both"/>
      </w:pPr>
      <w:r>
        <w:t>при секретаре судебного заседания -</w:t>
      </w:r>
      <w:r>
        <w:tab/>
      </w:r>
      <w:r>
        <w:tab/>
        <w:t xml:space="preserve">        Горловой Н.В.</w:t>
      </w:r>
    </w:p>
    <w:p w:rsidR="00A77B3E" w:rsidP="00AE2158">
      <w:pPr>
        <w:jc w:val="both"/>
      </w:pPr>
      <w:r>
        <w:t>с участием прокурора -</w:t>
      </w:r>
      <w:r>
        <w:tab/>
      </w:r>
      <w:r>
        <w:tab/>
      </w:r>
      <w:r>
        <w:tab/>
      </w:r>
      <w:r>
        <w:tab/>
        <w:t xml:space="preserve">        </w:t>
      </w:r>
      <w:r>
        <w:t>Благодатного В.В.</w:t>
      </w:r>
    </w:p>
    <w:p w:rsidR="00A77B3E" w:rsidP="00AE2158">
      <w:pPr>
        <w:jc w:val="both"/>
      </w:pPr>
      <w:r>
        <w:t xml:space="preserve">защитника -                                                       </w:t>
      </w:r>
      <w:r>
        <w:tab/>
        <w:t xml:space="preserve">        </w:t>
      </w:r>
      <w:r>
        <w:t>Ганиченко</w:t>
      </w:r>
      <w:r>
        <w:t xml:space="preserve"> О.В.</w:t>
      </w:r>
    </w:p>
    <w:p w:rsidR="00A77B3E" w:rsidP="00AE2158">
      <w:pPr>
        <w:jc w:val="both"/>
      </w:pPr>
      <w:r>
        <w:t xml:space="preserve">подсудимого -                                                                  </w:t>
      </w:r>
      <w:r>
        <w:t xml:space="preserve"> Базарного П.Н.</w:t>
      </w:r>
    </w:p>
    <w:p w:rsidR="00A77B3E" w:rsidP="00AE2158">
      <w:pPr>
        <w:jc w:val="both"/>
      </w:pPr>
    </w:p>
    <w:p w:rsidR="00A77B3E" w:rsidP="00AE2158">
      <w:pPr>
        <w:jc w:val="both"/>
      </w:pPr>
      <w:r>
        <w:t>рассмотрев в открытом судеб</w:t>
      </w:r>
      <w:r>
        <w:t xml:space="preserve">ном заседании в </w:t>
      </w:r>
      <w:r>
        <w:t>пгт</w:t>
      </w:r>
      <w:r>
        <w:t>. Черноморское, Республики Крым материалы уголовного дела  в отношении:</w:t>
      </w:r>
    </w:p>
    <w:p w:rsidR="00A77B3E" w:rsidP="00AE2158">
      <w:pPr>
        <w:jc w:val="both"/>
      </w:pPr>
      <w:r>
        <w:t>Базарного</w:t>
      </w:r>
      <w:r>
        <w:t xml:space="preserve"> П.</w:t>
      </w:r>
      <w:r>
        <w:t>Н.</w:t>
      </w:r>
      <w:r>
        <w:t>, паспортные данные,</w:t>
      </w:r>
      <w:r>
        <w:t xml:space="preserve"> зарегистрированного и проживающего по адресу: адрес, не судимого.</w:t>
      </w:r>
    </w:p>
    <w:p w:rsidR="00A77B3E" w:rsidP="00AE2158">
      <w:pPr>
        <w:jc w:val="both"/>
      </w:pPr>
      <w:r>
        <w:t xml:space="preserve"> обвиняемого в совершении преступления, предусмотренного ст. 264.1 УК РФ, </w:t>
      </w:r>
    </w:p>
    <w:p w:rsidR="00A77B3E" w:rsidP="00AE2158">
      <w:pPr>
        <w:jc w:val="both"/>
      </w:pPr>
      <w:r>
        <w:tab/>
      </w:r>
      <w:r>
        <w:tab/>
      </w:r>
      <w:r>
        <w:tab/>
      </w:r>
      <w:r>
        <w:tab/>
        <w:t xml:space="preserve">               УСТАНОВИЛ:</w:t>
      </w:r>
    </w:p>
    <w:p w:rsidR="00A77B3E" w:rsidP="00AE2158">
      <w:pPr>
        <w:jc w:val="both"/>
      </w:pPr>
    </w:p>
    <w:p w:rsidR="00A77B3E" w:rsidP="00AE2158">
      <w:pPr>
        <w:jc w:val="both"/>
      </w:pPr>
      <w:r>
        <w:tab/>
        <w:t>Базарный П.Н. совершил управление авт</w:t>
      </w:r>
      <w:r>
        <w:t>омобилем, лицом находящимся в состоянии опьянения, будучи подвергнутым административному наказанию за управление транспортным средством в состоянии опьянения.</w:t>
      </w:r>
    </w:p>
    <w:p w:rsidR="00A77B3E" w:rsidP="00AE2158">
      <w:pPr>
        <w:jc w:val="both"/>
      </w:pPr>
      <w:r>
        <w:t xml:space="preserve">  </w:t>
      </w:r>
      <w:r>
        <w:tab/>
      </w:r>
      <w:r>
        <w:t>Преступление совершено  при следующих обстоятельствах:</w:t>
      </w:r>
    </w:p>
    <w:p w:rsidR="00A77B3E" w:rsidP="00AE2158">
      <w:pPr>
        <w:ind w:firstLine="720"/>
        <w:jc w:val="both"/>
      </w:pPr>
      <w:r>
        <w:t>Базарный П.</w:t>
      </w:r>
      <w:r>
        <w:t>Н.</w:t>
      </w:r>
      <w:r>
        <w:t xml:space="preserve"> будучи подвергнутым админи</w:t>
      </w:r>
      <w:r>
        <w:t>стративному наказанию на основании постановления судьи Черноморского районного суда Республики Крым от 03.06.2016 года в виде административного штрафа в размере 30000 рублей с лишением права управления транспортными средствами сроком на 1 год 6 месяцев  за</w:t>
      </w:r>
      <w:r>
        <w:t xml:space="preserve"> совершение административного правонарушения, предусмотренного ч. 1 ст.12.8 </w:t>
      </w:r>
      <w:r>
        <w:t>КоАП</w:t>
      </w:r>
      <w:r>
        <w:t xml:space="preserve"> РФ (постановление вступило в законную силу 15.06.2017 года). В соответствии со ст.4.6 </w:t>
      </w:r>
      <w:r>
        <w:t>КоАП</w:t>
      </w:r>
      <w:r>
        <w:t xml:space="preserve"> РФ, лицо считается подвергнутым административному наказанию до истечения одного года</w:t>
      </w:r>
      <w:r>
        <w:t xml:space="preserve"> со дня окончания исполнения. </w:t>
      </w:r>
    </w:p>
    <w:p w:rsidR="00A77B3E" w:rsidP="00AE2158">
      <w:pPr>
        <w:jc w:val="both"/>
      </w:pPr>
      <w:r>
        <w:t xml:space="preserve"> </w:t>
      </w:r>
      <w:r>
        <w:tab/>
      </w:r>
      <w:r>
        <w:t>дата в</w:t>
      </w:r>
      <w:r>
        <w:t xml:space="preserve"> 19-40 часов Базарный П.Н. являясь участником дорожного движения, в нарушение п.п. 2,7, 1.5 ПДД РФ, находясь в состоянии алкогольного опьянения, осознавая общественную опасность и противоправный характер своих действий</w:t>
      </w:r>
      <w:r>
        <w:t>, умышленно нарушая правила дорожного движения, действуя повторно, стал управлять транспортным средством автомобилем марка автомобиля, государственный регистрационный знак номер</w:t>
      </w:r>
      <w:r>
        <w:t xml:space="preserve">, двигаясь по </w:t>
      </w:r>
      <w:r>
        <w:t xml:space="preserve"> адрес в адрес, рядом с жилым домом № номер</w:t>
      </w:r>
      <w:r>
        <w:t xml:space="preserve"> был </w:t>
      </w:r>
      <w:r>
        <w:t xml:space="preserve">остановлен сотрудниками ОГИБДД ОМВД России по адрес. </w:t>
      </w:r>
      <w:r>
        <w:t>Согласно протокола об административном правонарушении номер</w:t>
      </w:r>
      <w:r>
        <w:t xml:space="preserve"> от дата Базарный П.Н. от прохождения медицинского освидетельствования на состояние опьянения отказался, таким образом, не выполнил зако</w:t>
      </w:r>
      <w:r>
        <w:t xml:space="preserve">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A77B3E" w:rsidP="00AE2158">
      <w:pPr>
        <w:ind w:firstLine="720"/>
        <w:jc w:val="both"/>
      </w:pPr>
      <w:r>
        <w:t>Принимая во внимание, что подсудимый Базарный П.Н. согласен с предъявленным ему обвинением, ходатайствовал о постановлении приговора б</w:t>
      </w:r>
      <w:r>
        <w:t xml:space="preserve">ез </w:t>
      </w:r>
      <w:r>
        <w:t>проведения судебного разбирательства, заявил, что осознает характер и последствия заявленного ходатайства, которое заявлено добровольно, после проведения консультации с защитником, и, учитывая, что он совершил преступление, наказание за которое, предусм</w:t>
      </w:r>
      <w:r>
        <w:t>отренное УК РФ, не превышает двух лет лишения свободы, обвинение в совершении преступления, предусмотренного  ст. 264.1 УК РФ, с которым согласен подсудимый, обоснованно и подтверждается собранными по уголовному делу доказательствами, а также, с учетом мне</w:t>
      </w:r>
      <w:r>
        <w:t>ния государственного обвинителя, защитника, не возражавших против заявленного подсудимым ходатайства, суд приходит к выводу, что имеются основания для применения особого порядка принятия судебного решения, то есть постановления приговора без проведения суд</w:t>
      </w:r>
      <w:r>
        <w:t>ебного разбирательства.</w:t>
      </w:r>
    </w:p>
    <w:p w:rsidR="00A77B3E" w:rsidP="00AE2158">
      <w:pPr>
        <w:ind w:firstLine="720"/>
        <w:jc w:val="both"/>
      </w:pPr>
      <w:r>
        <w:t>Суд не усмотрел оснований сомневаться, что заявление о признании вины, сделано подсудимым добровольно, с полным пониманием предъявленного ему обвинения, и последствий такого заявления.</w:t>
      </w:r>
    </w:p>
    <w:p w:rsidR="00A77B3E" w:rsidP="00AE2158">
      <w:pPr>
        <w:ind w:firstLine="720"/>
        <w:jc w:val="both"/>
      </w:pPr>
      <w:r>
        <w:t>Поскольку по настоящему делу соблюдены все усло</w:t>
      </w:r>
      <w:r>
        <w:t xml:space="preserve">вия, предусмотренные для рассмотрения дела в особом порядке, суд </w:t>
      </w:r>
      <w:r>
        <w:t>находит возможным постановить</w:t>
      </w:r>
      <w:r>
        <w:t xml:space="preserve"> приговор без проведения судебного разбирательства.</w:t>
      </w:r>
    </w:p>
    <w:p w:rsidR="00A77B3E" w:rsidP="00AE2158">
      <w:pPr>
        <w:ind w:firstLine="720"/>
        <w:jc w:val="both"/>
      </w:pPr>
      <w:r>
        <w:t>Оценивая собранные по делу доказательства, суд приходит к выводу, что вина Базарного П.Н. установлена и доказа</w:t>
      </w:r>
      <w:r>
        <w:t xml:space="preserve">на, подтверждается собранными по делу доказательствами. Доказательства, представленные суду, относимы, допустимы, а в своей совокупности достаточны для разрешения настоящего дела. </w:t>
      </w:r>
    </w:p>
    <w:p w:rsidR="00A77B3E" w:rsidP="00AE2158">
      <w:pPr>
        <w:ind w:firstLine="720"/>
        <w:jc w:val="both"/>
      </w:pPr>
      <w:r>
        <w:t>Действия подсудимого Базарного П.Н. суд квалифицирует по ст.264.1 УК РФ,  к</w:t>
      </w:r>
      <w:r>
        <w:t xml:space="preserve">ак управление автомобилем, лицом находящимся в состоянии опьянения, будучи </w:t>
      </w:r>
      <w:r>
        <w:t>подвергнутым</w:t>
      </w:r>
      <w:r>
        <w:t xml:space="preserve"> административному наказанию за управление транспортным средством в состоянии опьянения.</w:t>
      </w:r>
    </w:p>
    <w:p w:rsidR="00A77B3E" w:rsidP="00AE2158">
      <w:pPr>
        <w:jc w:val="both"/>
      </w:pPr>
      <w:r>
        <w:t xml:space="preserve"> </w:t>
      </w:r>
      <w:r>
        <w:tab/>
      </w:r>
      <w:r>
        <w:t>В соответствии со ст.ст.6 и 60 УК РФ при назначении наказания Базарному П.Н., с</w:t>
      </w:r>
      <w:r>
        <w:t>уд 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 и на условия его жизни.</w:t>
      </w:r>
    </w:p>
    <w:p w:rsidR="00A77B3E" w:rsidP="00AE2158">
      <w:pPr>
        <w:jc w:val="both"/>
      </w:pPr>
      <w:r>
        <w:t xml:space="preserve"> </w:t>
      </w:r>
      <w:r>
        <w:tab/>
        <w:t xml:space="preserve">Базарный </w:t>
      </w:r>
      <w:r>
        <w:t>П.Н. совершил преступление против безопасности движения и эксплуатации транспорта, которое в соответствии со ст.15 УК Российской Федерации относится к категории преступлений небольшой тяжести.</w:t>
      </w:r>
    </w:p>
    <w:p w:rsidR="00A77B3E" w:rsidP="00AE2158">
      <w:pPr>
        <w:ind w:firstLine="720"/>
        <w:jc w:val="both"/>
      </w:pPr>
      <w:r>
        <w:t>При изучении личности подсудимого суд учитывает, что Базарный П</w:t>
      </w:r>
      <w:r>
        <w:t xml:space="preserve">.Н. ранее не судим, ранее привлекался к административной ответственности, на учёте у врача-психиатра и врача-нарколога не состоит, по месту жительства характеризуется </w:t>
      </w:r>
      <w:r>
        <w:t>посредственно</w:t>
      </w:r>
      <w:r>
        <w:t>, имеет на иждивении двоих малолетних детей, один из которого является инвал</w:t>
      </w:r>
      <w:r>
        <w:t>идом с детства.</w:t>
      </w:r>
    </w:p>
    <w:p w:rsidR="00A77B3E" w:rsidP="00AE2158">
      <w:pPr>
        <w:ind w:firstLine="720"/>
        <w:jc w:val="both"/>
      </w:pPr>
      <w:r>
        <w:t>Обстоятельствами, смягчающими наказание Базарного П.Н., суд в соответствии с ч.1 ст.61 УК РФ признаёт наличие двоих малолетних детей, активное способствование раскрытию и расследованию преступления и в соответствии с ч.2 ст.61 УК РФ признан</w:t>
      </w:r>
      <w:r>
        <w:t xml:space="preserve">ие им своей вины и раскаяние </w:t>
      </w:r>
      <w:r>
        <w:t>в</w:t>
      </w:r>
      <w:r>
        <w:t xml:space="preserve"> содеянном.</w:t>
      </w:r>
    </w:p>
    <w:p w:rsidR="00A77B3E" w:rsidP="00AE2158">
      <w:pPr>
        <w:ind w:firstLine="720"/>
        <w:jc w:val="both"/>
      </w:pPr>
      <w:r>
        <w:t xml:space="preserve">Обстоятельств отягчающих наказание, в соответствии со ст. 63 УК РФ, судом не установлено.  </w:t>
      </w:r>
    </w:p>
    <w:p w:rsidR="00A77B3E" w:rsidP="00AE2158">
      <w:pPr>
        <w:jc w:val="both"/>
      </w:pPr>
      <w:r>
        <w:t xml:space="preserve"> </w:t>
      </w:r>
      <w:r>
        <w:tab/>
      </w:r>
      <w:r>
        <w:t>В целях восстановления социальной справедливости, исправления осужденного и предупреждения совершения им новых преступлен</w:t>
      </w:r>
      <w:r>
        <w:t>ий, суд полагает, что исправление подсудимого  может быть достигнуто при назначении ему наказания в виде обязательных работ с лишением права заниматься определенной деятельностью, связанной с управлением транспортными средствами.</w:t>
      </w:r>
    </w:p>
    <w:p w:rsidR="00A77B3E" w:rsidP="00AE2158">
      <w:pPr>
        <w:jc w:val="both"/>
      </w:pPr>
      <w:r>
        <w:t xml:space="preserve"> </w:t>
      </w:r>
      <w:r>
        <w:tab/>
        <w:t>Обстоятельств, предусмот</w:t>
      </w:r>
      <w:r>
        <w:t xml:space="preserve">ренных ч. 4 ст.49 УК РФ, которые препятствовали бы назначению Базарному П.Н. указанного вида наказания, судом не установлено. </w:t>
      </w:r>
    </w:p>
    <w:p w:rsidR="00A77B3E" w:rsidP="00AE2158">
      <w:pPr>
        <w:jc w:val="both"/>
      </w:pPr>
      <w:r>
        <w:tab/>
        <w:t xml:space="preserve">Суд не усматривает оснований для назначения </w:t>
      </w:r>
      <w:r>
        <w:t>Базарному</w:t>
      </w:r>
      <w:r>
        <w:t xml:space="preserve"> П.Н. основного наказания в виде штрафа, поскольку данное наказание отрицат</w:t>
      </w:r>
      <w:r>
        <w:t xml:space="preserve">ельно отразится на материальном положении подсудимого и его семьи.  </w:t>
      </w:r>
    </w:p>
    <w:p w:rsidR="00A77B3E" w:rsidP="00AE2158">
      <w:pPr>
        <w:ind w:firstLine="720"/>
        <w:jc w:val="both"/>
      </w:pPr>
      <w:r>
        <w:t>Оснований для назначения альтернативных видов наказания суд не усматривает.</w:t>
      </w:r>
    </w:p>
    <w:p w:rsidR="00A77B3E" w:rsidP="00AE2158">
      <w:pPr>
        <w:jc w:val="both"/>
      </w:pPr>
      <w:r>
        <w:t xml:space="preserve"> </w:t>
      </w:r>
      <w:r>
        <w:tab/>
      </w:r>
      <w:r>
        <w:t>Суд не усматривает оснований для применения к подсудимому               Базарному П.Н. положений, предусмотрен</w:t>
      </w:r>
      <w:r>
        <w:t xml:space="preserve">ных ст. 64 УК РФ, поскольку не установлено исключительных обстоятельств, связанных с целями и мотивами преступлений, ролью виновного, его поведением во время или после совершения преступления.  </w:t>
      </w:r>
    </w:p>
    <w:p w:rsidR="00A77B3E" w:rsidP="00AE2158">
      <w:pPr>
        <w:ind w:firstLine="720"/>
        <w:jc w:val="both"/>
      </w:pPr>
      <w:r>
        <w:t>С учётом фактических обстоятельств преступления и степени его</w:t>
      </w:r>
      <w:r>
        <w:t xml:space="preserve"> общественной опасности, суд в соответствии с ч. 6 ст. 15 УК РФ не находит оснований для изменения категории преступления, в совершении которого обвиняется подсудимый Базарный П.Н. </w:t>
      </w:r>
      <w:r>
        <w:t>на</w:t>
      </w:r>
      <w:r>
        <w:t xml:space="preserve"> менее тяжкую.</w:t>
      </w:r>
    </w:p>
    <w:p w:rsidR="00A77B3E" w:rsidP="00AE2158">
      <w:pPr>
        <w:ind w:firstLine="720"/>
        <w:jc w:val="both"/>
      </w:pPr>
      <w:r>
        <w:t xml:space="preserve">Гражданский иск по делу не заявлен.  </w:t>
      </w:r>
    </w:p>
    <w:p w:rsidR="00A77B3E" w:rsidP="00AE2158">
      <w:pPr>
        <w:ind w:firstLine="720"/>
        <w:jc w:val="both"/>
      </w:pPr>
      <w:r>
        <w:t>Вопрос о вещественны</w:t>
      </w:r>
      <w:r>
        <w:t>х доказательствах суд разрешает в соответствии со ст.81 УПК РФ.</w:t>
      </w:r>
    </w:p>
    <w:p w:rsidR="00A77B3E" w:rsidP="00AE2158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ст.  296, 297, 302-304, 307-309, 316 УПК РФ, мировой судья </w:t>
      </w:r>
    </w:p>
    <w:p w:rsidR="00A77B3E" w:rsidP="00AE2158">
      <w:pPr>
        <w:jc w:val="center"/>
      </w:pPr>
      <w:r>
        <w:t>ПРИГОВОРИЛ:</w:t>
      </w:r>
    </w:p>
    <w:p w:rsidR="00A77B3E" w:rsidP="00AE2158">
      <w:pPr>
        <w:jc w:val="both"/>
      </w:pPr>
    </w:p>
    <w:p w:rsidR="00A77B3E" w:rsidP="00AE2158">
      <w:pPr>
        <w:ind w:firstLine="720"/>
        <w:jc w:val="both"/>
      </w:pPr>
      <w:r>
        <w:t>Базарного П.</w:t>
      </w:r>
      <w:r>
        <w:t>Н.</w:t>
      </w:r>
      <w:r>
        <w:t>, паспортные данные признать виновным в совершении прес</w:t>
      </w:r>
      <w:r>
        <w:t xml:space="preserve">тупления, предусмотренного ст. 264.1 УК Российской Федерации и назначить наказание в виде 150 часов обязательных работ с лишением права заниматься определенной деятельностью, связанной с управлением транспортными средствами сроком на 2 (два) года.   </w:t>
      </w:r>
    </w:p>
    <w:p w:rsidR="00A77B3E" w:rsidP="00AE2158">
      <w:pPr>
        <w:ind w:firstLine="720"/>
        <w:jc w:val="both"/>
      </w:pPr>
      <w:r>
        <w:t xml:space="preserve">Меру </w:t>
      </w:r>
      <w:r>
        <w:t xml:space="preserve">пресечения </w:t>
      </w:r>
      <w:r>
        <w:t>Базарному</w:t>
      </w:r>
      <w:r>
        <w:t xml:space="preserve"> П.Н.  – подписку о невыезде и надлежащем поведении оставить прежней до вступления приговора в законную силу.</w:t>
      </w:r>
    </w:p>
    <w:p w:rsidR="00A77B3E" w:rsidP="00AE2158">
      <w:pPr>
        <w:ind w:firstLine="720"/>
        <w:jc w:val="both"/>
      </w:pPr>
      <w:r>
        <w:t>Вещественное</w:t>
      </w:r>
      <w:r>
        <w:t xml:space="preserve"> доказательства по делу:</w:t>
      </w:r>
    </w:p>
    <w:p w:rsidR="00A77B3E" w:rsidP="00AE2158">
      <w:pPr>
        <w:jc w:val="both"/>
      </w:pPr>
      <w:r>
        <w:t xml:space="preserve"> - оптический носитель DVD-R диск «VS» с видеозаписью от 17.11.2017 года, хранящийся в ма</w:t>
      </w:r>
      <w:r>
        <w:t>териалах дела, оставить в материалах дела.</w:t>
      </w:r>
    </w:p>
    <w:p w:rsidR="00A77B3E" w:rsidP="00AE2158">
      <w:pPr>
        <w:jc w:val="both"/>
      </w:pPr>
      <w:r>
        <w:t xml:space="preserve"> - автомобиль марка автомобиля государственный регистрационный знак </w:t>
      </w:r>
      <w:r>
        <w:t>номер</w:t>
      </w:r>
      <w:r>
        <w:t xml:space="preserve"> переданный на хранение законному владельцу </w:t>
      </w:r>
      <w:r>
        <w:t>фио</w:t>
      </w:r>
      <w:r>
        <w:t>, оставить в его собственности.</w:t>
      </w:r>
    </w:p>
    <w:p w:rsidR="00A77B3E" w:rsidP="00AE2158">
      <w:pPr>
        <w:ind w:firstLine="720"/>
        <w:jc w:val="both"/>
      </w:pPr>
      <w:r>
        <w:t xml:space="preserve">Гражданский иск по делу не заявлен. </w:t>
      </w:r>
    </w:p>
    <w:p w:rsidR="00A77B3E" w:rsidP="00AE2158">
      <w:pPr>
        <w:ind w:firstLine="720"/>
        <w:jc w:val="both"/>
      </w:pPr>
      <w:r>
        <w:t>Приговор может быть о</w:t>
      </w:r>
      <w:r>
        <w:t>бжалован в апелляционном порядке в Черноморский районный суд Республики Крым через мирового судью судебного участка № 93 Черноморского судебного района Республики Крым,  в течение десяти суток со дня его провозглашения, с соблюдением требований ст. 317 УПК</w:t>
      </w:r>
      <w:r>
        <w:t xml:space="preserve"> РФ. </w:t>
      </w:r>
    </w:p>
    <w:p w:rsidR="00A77B3E" w:rsidP="00AE2158">
      <w:pPr>
        <w:ind w:firstLine="720"/>
        <w:jc w:val="both"/>
      </w:pPr>
      <w:r>
        <w:t>В случае подачи апелляционной жалобы, осужденный вправе ходатайствовать о своем участии в рассмотрении уголовного дела судом апелляционной  инстанции.</w:t>
      </w:r>
    </w:p>
    <w:p w:rsidR="00A77B3E" w:rsidP="00AE2158">
      <w:pPr>
        <w:jc w:val="both"/>
      </w:pPr>
    </w:p>
    <w:p w:rsidR="00A77B3E" w:rsidP="00AE2158">
      <w:pPr>
        <w:jc w:val="both"/>
      </w:pPr>
      <w:r>
        <w:t xml:space="preserve">Мировой судья </w:t>
      </w:r>
      <w:r>
        <w:tab/>
      </w:r>
      <w:r>
        <w:tab/>
        <w:t xml:space="preserve">                 подпись</w:t>
      </w:r>
      <w:r>
        <w:t xml:space="preserve">                                  Солодченко И.В.</w:t>
      </w:r>
    </w:p>
    <w:p w:rsidR="00AE2158" w:rsidP="00AE2158">
      <w:pPr>
        <w:jc w:val="both"/>
      </w:pPr>
    </w:p>
    <w:p w:rsidR="00AE2158" w:rsidP="00AE2158">
      <w:pPr>
        <w:jc w:val="both"/>
      </w:pPr>
      <w:r>
        <w:t>Согласовано</w:t>
      </w:r>
    </w:p>
    <w:p w:rsidR="00AE2158" w:rsidP="00AE2158">
      <w:pPr>
        <w:jc w:val="both"/>
      </w:pPr>
    </w:p>
    <w:p w:rsidR="00AE2158" w:rsidP="00AE2158">
      <w:pPr>
        <w:jc w:val="both"/>
      </w:pPr>
      <w:r>
        <w:t>Мировой судья                                      подпись                                   Солодченко И.В.</w:t>
      </w:r>
    </w:p>
    <w:p w:rsidR="00A77B3E" w:rsidP="00AE2158">
      <w:pPr>
        <w:jc w:val="both"/>
      </w:pPr>
      <w:r>
        <w:tab/>
        <w:t xml:space="preserve"> </w:t>
      </w:r>
    </w:p>
    <w:p w:rsidR="00A77B3E" w:rsidP="00AE2158">
      <w:pPr>
        <w:jc w:val="both"/>
      </w:pPr>
    </w:p>
    <w:sectPr w:rsidSect="00AE215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D17"/>
    <w:rsid w:val="00762D17"/>
    <w:rsid w:val="00A77B3E"/>
    <w:rsid w:val="00AE21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D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