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 1-9/93/2018</w:t>
      </w:r>
    </w:p>
    <w:p w:rsidR="00A77B3E"/>
    <w:p w:rsidR="00A77B3E" w:rsidP="005B4CEC">
      <w:pPr>
        <w:jc w:val="center"/>
      </w:pPr>
      <w:r>
        <w:t>П О С Т А Н О В Л Е Н И Е</w:t>
      </w:r>
    </w:p>
    <w:p w:rsidR="00A77B3E"/>
    <w:p w:rsidR="00A77B3E">
      <w:r>
        <w:t xml:space="preserve">13 марта 2018 года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5B4CEC">
      <w:pPr>
        <w:jc w:val="both"/>
      </w:pPr>
      <w:r>
        <w:t xml:space="preserve"> </w:t>
      </w: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Республики Крым      -  Солодченко И.В.                           </w:t>
      </w:r>
    </w:p>
    <w:p w:rsidR="00A77B3E" w:rsidP="005B4CEC">
      <w:pPr>
        <w:jc w:val="both"/>
      </w:pPr>
      <w:r>
        <w:t xml:space="preserve">           при секретаре                                                            </w:t>
      </w:r>
      <w:r>
        <w:t xml:space="preserve">            -  Горловой Н.В.</w:t>
      </w:r>
    </w:p>
    <w:p w:rsidR="00A77B3E" w:rsidP="005B4CEC">
      <w:pPr>
        <w:jc w:val="both"/>
      </w:pPr>
      <w:r>
        <w:t xml:space="preserve">           с участием </w:t>
      </w:r>
    </w:p>
    <w:p w:rsidR="00A77B3E" w:rsidP="005B4CEC">
      <w:pPr>
        <w:jc w:val="both"/>
      </w:pPr>
      <w:r>
        <w:t xml:space="preserve">           государственного обвинителя, старшего </w:t>
      </w:r>
    </w:p>
    <w:p w:rsidR="00A77B3E" w:rsidP="005B4CEC">
      <w:pPr>
        <w:jc w:val="both"/>
      </w:pPr>
      <w:r>
        <w:t xml:space="preserve">           помощника прокурора Черноморского района </w:t>
      </w:r>
      <w:r>
        <w:tab/>
        <w:t xml:space="preserve">         </w:t>
      </w:r>
      <w:r>
        <w:t xml:space="preserve"> - Благодатного В.В.                                                     </w:t>
      </w:r>
    </w:p>
    <w:p w:rsidR="00A77B3E" w:rsidP="005B4CEC">
      <w:pPr>
        <w:jc w:val="both"/>
      </w:pPr>
      <w:r>
        <w:t xml:space="preserve">           по</w:t>
      </w:r>
      <w:r>
        <w:t xml:space="preserve">терпевшего                                                                       - </w:t>
      </w:r>
      <w:r>
        <w:t>фио</w:t>
      </w:r>
      <w:r>
        <w:t xml:space="preserve"> </w:t>
      </w:r>
    </w:p>
    <w:p w:rsidR="00A77B3E" w:rsidP="005B4CEC">
      <w:pPr>
        <w:jc w:val="both"/>
      </w:pPr>
      <w:r>
        <w:t xml:space="preserve">           подсудимой                                                                          - </w:t>
      </w:r>
      <w:r>
        <w:t>Лакатуш</w:t>
      </w:r>
      <w:r>
        <w:t xml:space="preserve"> В.Ю.</w:t>
      </w:r>
    </w:p>
    <w:p w:rsidR="00A77B3E" w:rsidP="005B4CEC">
      <w:pPr>
        <w:jc w:val="both"/>
      </w:pPr>
      <w:r>
        <w:t xml:space="preserve">           защитника</w:t>
      </w:r>
      <w:r>
        <w:tab/>
        <w:t xml:space="preserve">                                     </w:t>
      </w:r>
      <w:r>
        <w:t xml:space="preserve">                                 </w:t>
      </w:r>
      <w:r>
        <w:t xml:space="preserve">- </w:t>
      </w:r>
      <w:r>
        <w:t>Ганиченко</w:t>
      </w:r>
      <w:r>
        <w:t xml:space="preserve"> О.В.</w:t>
      </w:r>
    </w:p>
    <w:p w:rsidR="00A77B3E" w:rsidP="005B4CEC">
      <w:pPr>
        <w:jc w:val="both"/>
      </w:pPr>
      <w:r>
        <w:t xml:space="preserve"> </w:t>
      </w:r>
      <w:r>
        <w:tab/>
        <w:t xml:space="preserve">рассмотрев в открытом судебном заседании материалы уголовного дела в отношении: </w:t>
      </w:r>
    </w:p>
    <w:p w:rsidR="00A77B3E" w:rsidP="005B4CEC">
      <w:pPr>
        <w:jc w:val="both"/>
      </w:pPr>
      <w:r>
        <w:t>Лакатуш</w:t>
      </w:r>
      <w:r>
        <w:t xml:space="preserve"> В.</w:t>
      </w:r>
      <w:r>
        <w:t>Ю.</w:t>
      </w:r>
      <w:r>
        <w:t xml:space="preserve">, паспортные данные, </w:t>
      </w:r>
      <w:r>
        <w:t>зар</w:t>
      </w:r>
      <w:r>
        <w:t>егистрированной</w:t>
      </w:r>
      <w:r>
        <w:t xml:space="preserve"> и проживающей по адресу: адрес, не судимой.  </w:t>
      </w:r>
    </w:p>
    <w:p w:rsidR="00A77B3E" w:rsidP="005B4CEC">
      <w:pPr>
        <w:jc w:val="both"/>
      </w:pPr>
      <w:r>
        <w:t>обвиняемой в совершении преступления, предусмотренного  ч. 1 ст. 114 УК РФ,</w:t>
      </w:r>
    </w:p>
    <w:p w:rsidR="00A77B3E" w:rsidP="005B4CEC">
      <w:pPr>
        <w:jc w:val="both"/>
      </w:pPr>
    </w:p>
    <w:p w:rsidR="00A77B3E" w:rsidP="005B4CEC">
      <w:pPr>
        <w:jc w:val="center"/>
      </w:pPr>
      <w:r>
        <w:t>УСТАНОВИЛ:</w:t>
      </w:r>
    </w:p>
    <w:p w:rsidR="00A77B3E" w:rsidP="005B4CEC">
      <w:pPr>
        <w:jc w:val="both"/>
      </w:pPr>
    </w:p>
    <w:p w:rsidR="00A77B3E" w:rsidP="005B4CEC">
      <w:pPr>
        <w:jc w:val="both"/>
      </w:pPr>
      <w:r>
        <w:tab/>
      </w:r>
      <w:r>
        <w:t>Лакатуш</w:t>
      </w:r>
      <w:r>
        <w:t xml:space="preserve"> В.Ю. сове</w:t>
      </w:r>
      <w:r>
        <w:t xml:space="preserve">ршила причинение тяжкого вреда здоровью при превышении пределов необходимой обороны, при следующих обстоятельствах: </w:t>
      </w:r>
    </w:p>
    <w:p w:rsidR="00A77B3E" w:rsidP="005B4CEC">
      <w:pPr>
        <w:jc w:val="both"/>
      </w:pPr>
      <w:r>
        <w:tab/>
        <w:t xml:space="preserve">дата, примерно в 03-00 часов, </w:t>
      </w:r>
      <w:r>
        <w:t>Лакатуш</w:t>
      </w:r>
      <w:r>
        <w:t xml:space="preserve"> В.Ю. и ее сожитель </w:t>
      </w:r>
      <w:r>
        <w:t>фио</w:t>
      </w:r>
      <w:r>
        <w:t>, находились в помещении кухни домовладения №номер</w:t>
      </w:r>
      <w:r>
        <w:t xml:space="preserve"> по адрес в адрес, где между ни</w:t>
      </w:r>
      <w:r>
        <w:t xml:space="preserve">ми на почве личных неприязненных отношений возникла ссора. В это время, на почве возникших неприязненных отношений, </w:t>
      </w:r>
      <w:r>
        <w:t>фио</w:t>
      </w:r>
      <w:r>
        <w:t xml:space="preserve"> схватил </w:t>
      </w:r>
      <w:r>
        <w:t>Лакатуш</w:t>
      </w:r>
      <w:r>
        <w:t xml:space="preserve"> В.Ю. за волосы и стал тащить к выходу из кухни, от чего </w:t>
      </w:r>
      <w:r>
        <w:t>Лакатуш</w:t>
      </w:r>
      <w:r>
        <w:t xml:space="preserve"> В.Ю. испытывала физическую боль. Затем </w:t>
      </w:r>
      <w:r>
        <w:t>фио</w:t>
      </w:r>
      <w:r>
        <w:t xml:space="preserve"> свободной рук</w:t>
      </w:r>
      <w:r>
        <w:t xml:space="preserve">ой стал наносить </w:t>
      </w:r>
      <w:r>
        <w:t>Лакатуш</w:t>
      </w:r>
      <w:r>
        <w:t xml:space="preserve"> В.Ю. удары по лицу и голове, от чего последняя испытывала сильную физическую боль. Защищаясь от неправомерных действий </w:t>
      </w:r>
      <w:r>
        <w:t>фио</w:t>
      </w:r>
      <w:r>
        <w:t>, и предполагая, что последний продолжит наносить ей удары по голове, схватила лежащ</w:t>
      </w:r>
      <w:r>
        <w:t xml:space="preserve">ий на столе нож, намереваясь использовать его для защиты своей жизни и здоровья, не оценив должным образом </w:t>
      </w:r>
      <w:r>
        <w:t>характер</w:t>
      </w:r>
      <w:r>
        <w:t xml:space="preserve"> угрожающей ей опасности, имея реальную возможность отразить посягательство иным способом, понимая явное несоответствие своей защиты, характе</w:t>
      </w:r>
      <w:r>
        <w:t xml:space="preserve">ру и степени общественной опасности посягательства </w:t>
      </w:r>
      <w:r>
        <w:t>фио</w:t>
      </w:r>
      <w:r>
        <w:t xml:space="preserve">, явно превышая пределы необходимой обороны, предполагая, что ножом может нанести ему тяжкий вред здоровью, умышленно нанесла один удар ножом в область живота и один удар в левое бедро, чем причинила </w:t>
      </w:r>
      <w:r>
        <w:t>фи</w:t>
      </w:r>
      <w:r>
        <w:t>о</w:t>
      </w:r>
      <w:r>
        <w:t xml:space="preserve"> телесные повреждения в виде проникающего колото-резаного ранения передней стенки живота, сквозное колото-резаное ранение стенки тонкого кишечника и слепое колото-резаное ранение мягких тканей левого бедра. Повреждения живота по критерию вреда здоровью оп</w:t>
      </w:r>
      <w:r>
        <w:t xml:space="preserve">асного для жизни человека, носят признаки повреждений, причинивший тяжкий вред здоровью человека.     </w:t>
      </w:r>
    </w:p>
    <w:p w:rsidR="00A77B3E" w:rsidP="005B4CEC">
      <w:pPr>
        <w:jc w:val="both"/>
      </w:pPr>
      <w:r>
        <w:t xml:space="preserve"> </w:t>
      </w:r>
      <w:r>
        <w:tab/>
        <w:t xml:space="preserve">Действия </w:t>
      </w:r>
      <w:r>
        <w:t>Лакатуш</w:t>
      </w:r>
      <w:r>
        <w:t xml:space="preserve"> В.Ю. квалифицированы по ч.1 ст.114 УК РФ,  как причинение тяжкого вреда здоровью при превышении пределов необходимой обороны. </w:t>
      </w:r>
    </w:p>
    <w:p w:rsidR="00A77B3E" w:rsidP="005B4CEC">
      <w:pPr>
        <w:jc w:val="both"/>
      </w:pPr>
      <w:r>
        <w:tab/>
        <w:t>В суде</w:t>
      </w:r>
      <w:r>
        <w:t xml:space="preserve">бном заседании потерпевшим </w:t>
      </w:r>
      <w:r>
        <w:t>фио</w:t>
      </w:r>
      <w:r>
        <w:t xml:space="preserve"> заявлено ходатайство о прекращении уголовного дела в отношении </w:t>
      </w:r>
      <w:r>
        <w:t>Лакатуш</w:t>
      </w:r>
      <w:r>
        <w:t xml:space="preserve"> В.Ю. по ч. 1 ст. 114 УК РФ, в связи с применением сторон и заглаживанием со стороны последнего причиненного вреда, при этом потерпевший пояснил, что с под</w:t>
      </w:r>
      <w:r>
        <w:t xml:space="preserve">судимой они примирились, </w:t>
      </w:r>
      <w:r>
        <w:t>Лакатуш</w:t>
      </w:r>
      <w:r>
        <w:t xml:space="preserve"> В.Ю. принесла ему свои извинения, ущерб возместила в полном объеме, свое ходатайство заявляет добровольно, его характер и последствия осознает, претензий к подсудимой не имеет.   </w:t>
      </w:r>
    </w:p>
    <w:p w:rsidR="00A77B3E" w:rsidP="005B4CEC">
      <w:pPr>
        <w:ind w:firstLine="720"/>
        <w:jc w:val="both"/>
      </w:pPr>
      <w:r>
        <w:t xml:space="preserve">Подсудимая </w:t>
      </w:r>
      <w:r>
        <w:t>Лакатуш</w:t>
      </w:r>
      <w:r>
        <w:t xml:space="preserve"> В.Ю. и ее защитник указа</w:t>
      </w:r>
      <w:r>
        <w:t>нное ходатайство поддержали в полном объеме, и также просили о прекращении уголовного дела за примирением с потерпевшим, при этом подсудимая пояснила, что с потерпевшим они живут вместе, воспитывают их общего несовершеннолетнего ребенка, в содеянном она ра</w:t>
      </w:r>
      <w:r>
        <w:t xml:space="preserve">скаивается, вину признает полностью. </w:t>
      </w:r>
    </w:p>
    <w:p w:rsidR="00A77B3E" w:rsidP="005B4CEC">
      <w:pPr>
        <w:ind w:firstLine="720"/>
        <w:jc w:val="both"/>
      </w:pPr>
      <w:r>
        <w:t xml:space="preserve">Государственный обвинитель не возражал против прекращения уголовного дела в отношении </w:t>
      </w:r>
      <w:r>
        <w:t>Лакатуш</w:t>
      </w:r>
      <w:r>
        <w:t xml:space="preserve"> В.Ю. по </w:t>
      </w:r>
      <w:r>
        <w:t>ч</w:t>
      </w:r>
      <w:r>
        <w:t xml:space="preserve">.  1 ст. 114 УК РФ. </w:t>
      </w:r>
    </w:p>
    <w:p w:rsidR="00A77B3E" w:rsidP="005B4CEC">
      <w:pPr>
        <w:jc w:val="both"/>
      </w:pPr>
      <w:r>
        <w:t xml:space="preserve"> </w:t>
      </w:r>
      <w:r>
        <w:tab/>
        <w:t>Согласно ст.  254 УПК РФ, суд прекращает уголовное дело в судебном заседании в случаях, пред</w:t>
      </w:r>
      <w:r>
        <w:t xml:space="preserve">усмотренных статьями 25 и 28 УПК РФ. </w:t>
      </w:r>
    </w:p>
    <w:p w:rsidR="00A77B3E" w:rsidP="005B4CEC">
      <w:pPr>
        <w:ind w:firstLine="720"/>
        <w:jc w:val="both"/>
      </w:pPr>
      <w: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</w:t>
      </w:r>
      <w:r>
        <w:t xml:space="preserve">лучаях, предусмотренных ст. 76 УК РФ, если это лицо примирилось с потерпевшим и загладило причиненный ему вред.  </w:t>
      </w:r>
    </w:p>
    <w:p w:rsidR="00A77B3E" w:rsidP="005B4CEC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</w:t>
      </w:r>
      <w:r>
        <w:t>ственности, если оно примирилось с потерпевшим и загладило причиненный потерпевшему вред.</w:t>
      </w:r>
    </w:p>
    <w:p w:rsidR="00A77B3E" w:rsidP="005B4CEC">
      <w:pPr>
        <w:ind w:firstLine="720"/>
        <w:jc w:val="both"/>
      </w:pPr>
      <w:r>
        <w:t xml:space="preserve">Подсудимая </w:t>
      </w:r>
      <w:r>
        <w:t>Лакатуш</w:t>
      </w:r>
      <w:r>
        <w:t xml:space="preserve"> В.Ю. обвиняется в совершении преступления небольшой тяжести, ранее не судима, характеризуется </w:t>
      </w:r>
      <w:r>
        <w:t>посредственно</w:t>
      </w:r>
      <w:r>
        <w:t xml:space="preserve">, примирился с потерпевшим и загладил </w:t>
      </w:r>
      <w:r>
        <w:t>причиненный вред, согласна на прекращение уголовного дела.</w:t>
      </w:r>
    </w:p>
    <w:p w:rsidR="00A77B3E" w:rsidP="005B4CEC">
      <w:pPr>
        <w:ind w:firstLine="720"/>
        <w:jc w:val="both"/>
      </w:pPr>
      <w:r>
        <w:t xml:space="preserve">В судебном заседании достоверно установлено, что между потерпевшим и подсудимой состоялось фактическое </w:t>
      </w:r>
      <w:r>
        <w:t>примирение</w:t>
      </w:r>
      <w:r>
        <w:t xml:space="preserve"> и прекращение уголовного дела есть их добровольное волеизъявление. Потерпевшим и по</w:t>
      </w:r>
      <w:r>
        <w:t>дсудимой были разъяснены порядок и последствия прекращения уголовного дела. Потерпевший и подсудимая не высказали своих возражений против примирения и у суда нет оснований ставить под сомнение их добровольное волеизъявление.</w:t>
      </w:r>
    </w:p>
    <w:p w:rsidR="00A77B3E" w:rsidP="005B4CEC">
      <w:pPr>
        <w:ind w:firstLine="720"/>
        <w:jc w:val="both"/>
      </w:pPr>
      <w:r>
        <w:t>В связи с изложенным, суд полаг</w:t>
      </w:r>
      <w:r>
        <w:t>ает, что ходатайство в соответствии со ст.25 УПК РФ и ст.76 УК РФ подлежит удовлетворению, а уголовное дело прекращению.</w:t>
      </w:r>
    </w:p>
    <w:p w:rsidR="00A77B3E" w:rsidP="005B4CEC">
      <w:pPr>
        <w:ind w:firstLine="720"/>
        <w:jc w:val="both"/>
      </w:pPr>
      <w:r>
        <w:t xml:space="preserve">Мера пресечения </w:t>
      </w:r>
      <w:r>
        <w:t>Лакатуш</w:t>
      </w:r>
      <w:r>
        <w:t xml:space="preserve"> В.Ю. в виде подписки о невыезде и надлежащем поведении подлежит отмене.  </w:t>
      </w:r>
      <w:r>
        <w:tab/>
      </w:r>
    </w:p>
    <w:p w:rsidR="00A77B3E" w:rsidP="005B4CEC">
      <w:pPr>
        <w:ind w:firstLine="720"/>
        <w:jc w:val="both"/>
      </w:pPr>
      <w:r>
        <w:t>Вопрос о вещественных доказательства</w:t>
      </w:r>
      <w:r>
        <w:t>х суд разрешает в соответствии со ст.81 УПК РФ.</w:t>
      </w:r>
    </w:p>
    <w:p w:rsidR="00A77B3E" w:rsidP="005B4CEC">
      <w:pPr>
        <w:ind w:firstLine="720"/>
        <w:jc w:val="both"/>
      </w:pPr>
      <w:r>
        <w:t>Гражданский иск по делу не заявлен.</w:t>
      </w:r>
    </w:p>
    <w:p w:rsidR="00A77B3E" w:rsidP="005B4CEC">
      <w:pPr>
        <w:ind w:firstLine="720"/>
        <w:jc w:val="both"/>
      </w:pPr>
      <w:r>
        <w:t>На основании изложенного и руководствуясь ст.ст. 25, 81, 254, 256 УПК РФ, суд</w:t>
      </w:r>
    </w:p>
    <w:p w:rsidR="00A77B3E" w:rsidP="005B4CEC">
      <w:pPr>
        <w:jc w:val="both"/>
      </w:pPr>
    </w:p>
    <w:p w:rsidR="00A77B3E" w:rsidP="005B4CEC">
      <w:pPr>
        <w:jc w:val="center"/>
      </w:pPr>
      <w:r>
        <w:t>ПОСТАНОВИЛ:</w:t>
      </w:r>
    </w:p>
    <w:p w:rsidR="00A77B3E" w:rsidP="005B4CEC">
      <w:pPr>
        <w:ind w:firstLine="720"/>
        <w:jc w:val="both"/>
      </w:pPr>
      <w:r>
        <w:t xml:space="preserve">Уголовное дело в отношении </w:t>
      </w:r>
      <w:r>
        <w:t>Лакатуш</w:t>
      </w:r>
      <w:r>
        <w:t xml:space="preserve"> В.</w:t>
      </w:r>
      <w:r>
        <w:t>Ю.</w:t>
      </w:r>
      <w:r>
        <w:t>, обвиняемой в совершении пр</w:t>
      </w:r>
      <w:r>
        <w:t xml:space="preserve">еступления, предусмотренного </w:t>
      </w:r>
      <w:r>
        <w:t>ч</w:t>
      </w:r>
      <w:r>
        <w:t xml:space="preserve">. 1 ст.114 УК РФ, прекратить, в связи с примирением сторон.  </w:t>
      </w:r>
    </w:p>
    <w:p w:rsidR="00A77B3E" w:rsidP="005B4CEC">
      <w:pPr>
        <w:ind w:firstLine="720"/>
        <w:jc w:val="both"/>
      </w:pPr>
      <w:r>
        <w:t xml:space="preserve">Меру пресечения </w:t>
      </w:r>
      <w:r>
        <w:t>Лакатуш</w:t>
      </w:r>
      <w:r>
        <w:t xml:space="preserve"> В.Ю. в виде подписки о невыезде и надлежащем поведении отменить.  </w:t>
      </w:r>
      <w:r>
        <w:tab/>
      </w:r>
    </w:p>
    <w:p w:rsidR="00A77B3E" w:rsidP="005B4CEC">
      <w:pPr>
        <w:jc w:val="both"/>
      </w:pPr>
      <w:r>
        <w:t>Вещественные доказательства: нож с деревянной рукояткой, находящийся в к</w:t>
      </w:r>
      <w:r>
        <w:t xml:space="preserve">амере хранения вещественных доказательств ОМВД России по Черноморскому району – уничтожить.   </w:t>
      </w:r>
    </w:p>
    <w:p w:rsidR="00A77B3E" w:rsidP="005B4CEC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 через мирового судью судебного участка № 93 Черноморского</w:t>
      </w:r>
      <w:r>
        <w:t xml:space="preserve"> судебного района Республики Крым, в течение десяти суток со дня его вынесения. </w:t>
      </w:r>
    </w:p>
    <w:p w:rsidR="00A77B3E" w:rsidP="005B4CEC">
      <w:pPr>
        <w:jc w:val="both"/>
      </w:pPr>
    </w:p>
    <w:p w:rsidR="00A77B3E" w:rsidP="005B4CEC">
      <w:pPr>
        <w:jc w:val="both"/>
      </w:pPr>
    </w:p>
    <w:p w:rsidR="00A77B3E" w:rsidP="005B4CEC">
      <w:pPr>
        <w:jc w:val="both"/>
      </w:pPr>
      <w:r>
        <w:t>Мировой судья                                      подпись</w:t>
      </w:r>
      <w:r>
        <w:t xml:space="preserve">                                   И.В. Солодченко</w:t>
      </w:r>
    </w:p>
    <w:p w:rsidR="005B4CEC" w:rsidP="005B4CEC">
      <w:pPr>
        <w:jc w:val="both"/>
      </w:pPr>
    </w:p>
    <w:p w:rsidR="005B4CEC" w:rsidP="005B4CEC">
      <w:pPr>
        <w:jc w:val="both"/>
      </w:pPr>
    </w:p>
    <w:p w:rsidR="005B4CEC" w:rsidP="005B4CEC">
      <w:pPr>
        <w:jc w:val="both"/>
      </w:pPr>
      <w:r>
        <w:t>Согласовано</w:t>
      </w:r>
    </w:p>
    <w:p w:rsidR="005B4CEC" w:rsidP="005B4CEC">
      <w:pPr>
        <w:jc w:val="both"/>
      </w:pPr>
    </w:p>
    <w:p w:rsidR="005B4CEC" w:rsidP="005B4CEC">
      <w:pPr>
        <w:jc w:val="both"/>
      </w:pPr>
    </w:p>
    <w:p w:rsidR="005B4CEC" w:rsidP="005B4CEC">
      <w:pPr>
        <w:jc w:val="both"/>
      </w:pPr>
      <w:r>
        <w:t>Мировой судья                                      подпись                                    И.В. Солодченко</w:t>
      </w:r>
    </w:p>
    <w:p w:rsidR="00A77B3E" w:rsidP="005B4CEC">
      <w:pPr>
        <w:jc w:val="both"/>
      </w:pPr>
    </w:p>
    <w:p w:rsidR="00A77B3E" w:rsidP="005B4CEC">
      <w:pPr>
        <w:jc w:val="both"/>
      </w:pPr>
    </w:p>
    <w:sectPr w:rsidSect="005B4CE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B2F"/>
    <w:rsid w:val="005B4CEC"/>
    <w:rsid w:val="00706B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