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90980">
      <w:pPr>
        <w:jc w:val="right"/>
      </w:pPr>
      <w:r>
        <w:t xml:space="preserve">                                                                             УИД: 91 MS0093-01-2021-000552-26                        </w:t>
      </w:r>
    </w:p>
    <w:p w:rsidR="00A77B3E" w:rsidP="00690980">
      <w:pPr>
        <w:jc w:val="right"/>
      </w:pPr>
      <w:r>
        <w:t xml:space="preserve">                                                                                                       Дело № 1-13/93/2021</w:t>
      </w:r>
    </w:p>
    <w:p w:rsidR="00A77B3E" w:rsidP="00690980">
      <w:pPr>
        <w:jc w:val="both"/>
      </w:pPr>
    </w:p>
    <w:p w:rsidR="00A77B3E" w:rsidP="00690980">
      <w:pPr>
        <w:jc w:val="center"/>
      </w:pPr>
      <w:r>
        <w:t>ПРИГОВОР</w:t>
      </w:r>
    </w:p>
    <w:p w:rsidR="00A77B3E" w:rsidP="00690980">
      <w:pPr>
        <w:jc w:val="center"/>
      </w:pPr>
      <w:r>
        <w:t>ИМЕНЕМ РОССИЙСКОЙ ФЕДЕРАЦИИ</w:t>
      </w:r>
    </w:p>
    <w:p w:rsidR="00A77B3E" w:rsidP="00690980">
      <w:pPr>
        <w:jc w:val="both"/>
      </w:pPr>
    </w:p>
    <w:p w:rsidR="00A77B3E" w:rsidP="00690980">
      <w:pPr>
        <w:jc w:val="both"/>
      </w:pPr>
    </w:p>
    <w:p w:rsidR="00A77B3E" w:rsidP="00690980">
      <w:pPr>
        <w:ind w:firstLine="720"/>
        <w:jc w:val="both"/>
      </w:pPr>
      <w:r>
        <w:t xml:space="preserve">22 июня 2021 года      </w:t>
      </w:r>
      <w:r>
        <w:tab/>
        <w:t xml:space="preserve">                             </w:t>
      </w:r>
      <w:r>
        <w:tab/>
      </w:r>
      <w:r>
        <w:tab/>
      </w:r>
      <w:r>
        <w:t xml:space="preserve">     Республика Крым, </w:t>
      </w:r>
      <w:r>
        <w:t>пгт</w:t>
      </w:r>
      <w:r>
        <w:t>. Черно</w:t>
      </w:r>
      <w:r>
        <w:t xml:space="preserve">морское                                             </w:t>
      </w:r>
    </w:p>
    <w:p w:rsidR="00A77B3E" w:rsidP="00690980">
      <w:pPr>
        <w:jc w:val="both"/>
      </w:pPr>
    </w:p>
    <w:p w:rsidR="00A77B3E" w:rsidP="00690980">
      <w:pPr>
        <w:jc w:val="both"/>
      </w:pPr>
    </w:p>
    <w:p w:rsidR="00A77B3E" w:rsidP="00690980">
      <w:pPr>
        <w:ind w:firstLine="720"/>
        <w:jc w:val="both"/>
      </w:pPr>
      <w:r>
        <w:t xml:space="preserve">Суд в составе председательствующего мирового судьи судебного участка №93 Черноморского судебного района Республики Крым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690980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  <w:t xml:space="preserve"> </w:t>
      </w:r>
      <w:r>
        <w:tab/>
      </w:r>
      <w:r>
        <w:tab/>
      </w:r>
      <w:r>
        <w:tab/>
      </w:r>
      <w:r>
        <w:t>- Горловой</w:t>
      </w:r>
      <w:r>
        <w:t xml:space="preserve"> Н.В.</w:t>
      </w:r>
    </w:p>
    <w:p w:rsidR="00A77B3E" w:rsidP="00690980">
      <w:pPr>
        <w:jc w:val="both"/>
      </w:pPr>
      <w:r>
        <w:t xml:space="preserve">          </w:t>
      </w:r>
      <w:r>
        <w:tab/>
        <w:t>с участием:</w:t>
      </w:r>
    </w:p>
    <w:p w:rsidR="00A77B3E" w:rsidP="00690980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690980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>- Благодатного В.В.</w:t>
      </w:r>
    </w:p>
    <w:p w:rsidR="00A77B3E" w:rsidP="00690980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- </w:t>
      </w:r>
      <w:r>
        <w:t>Хузина</w:t>
      </w:r>
      <w:r>
        <w:t xml:space="preserve"> Р.Ф</w:t>
      </w:r>
      <w:r>
        <w:t xml:space="preserve">. </w:t>
      </w:r>
    </w:p>
    <w:p w:rsidR="00A77B3E" w:rsidP="00690980">
      <w:pPr>
        <w:jc w:val="both"/>
      </w:pPr>
      <w:r>
        <w:t xml:space="preserve">          </w:t>
      </w:r>
      <w:r>
        <w:tab/>
        <w:t xml:space="preserve">защитника                            </w:t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 xml:space="preserve"> - Ярошенко В.В.</w:t>
      </w:r>
    </w:p>
    <w:p w:rsidR="00A77B3E" w:rsidP="00690980">
      <w:pPr>
        <w:jc w:val="both"/>
      </w:pPr>
    </w:p>
    <w:p w:rsidR="00A77B3E" w:rsidP="00690980">
      <w:pPr>
        <w:ind w:firstLine="720"/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690980">
      <w:pPr>
        <w:ind w:firstLine="720"/>
        <w:jc w:val="both"/>
      </w:pPr>
      <w:r>
        <w:t>Хузина</w:t>
      </w:r>
      <w:r>
        <w:t xml:space="preserve"> Р.Ф.</w:t>
      </w:r>
      <w:r>
        <w:t>, ПАСПОРТНЫЕ ДАННЫЕ</w:t>
      </w:r>
      <w:r>
        <w:t xml:space="preserve">, гражданина РФ, </w:t>
      </w:r>
      <w:r>
        <w:t>холостого, военнообязанного, имеющего неполное среднее образование, официально не трудоустроенный, не судимый, зарегистрирован и проживает по адресу: АДРЕС,</w:t>
      </w:r>
      <w:r>
        <w:t xml:space="preserve"> </w:t>
      </w:r>
    </w:p>
    <w:p w:rsidR="00A77B3E" w:rsidP="00690980">
      <w:pPr>
        <w:jc w:val="both"/>
      </w:pPr>
      <w:r>
        <w:t xml:space="preserve">         обвиняемого в совершении преступления, предусмотренного ч.1 ст.158 УК РФ,</w:t>
      </w:r>
    </w:p>
    <w:p w:rsidR="00A77B3E" w:rsidP="00690980">
      <w:pPr>
        <w:jc w:val="both"/>
      </w:pPr>
      <w:r>
        <w:tab/>
      </w:r>
      <w:r>
        <w:tab/>
      </w:r>
      <w:r>
        <w:tab/>
        <w:t xml:space="preserve">            </w:t>
      </w:r>
      <w:r>
        <w:t xml:space="preserve">        </w:t>
      </w:r>
    </w:p>
    <w:p w:rsidR="00A77B3E" w:rsidP="00690980">
      <w:pPr>
        <w:jc w:val="center"/>
      </w:pPr>
      <w:r>
        <w:t>УСТАНОВИЛ:</w:t>
      </w:r>
    </w:p>
    <w:p w:rsidR="00A77B3E" w:rsidP="00690980">
      <w:pPr>
        <w:jc w:val="both"/>
      </w:pPr>
    </w:p>
    <w:p w:rsidR="00A77B3E" w:rsidP="00690980">
      <w:pPr>
        <w:jc w:val="both"/>
      </w:pPr>
      <w:r>
        <w:tab/>
      </w:r>
      <w:r>
        <w:t>Хузин</w:t>
      </w:r>
      <w:r>
        <w:t xml:space="preserve"> Р.Ф. совершил кражу, т.е. тайное хищение чужого имущества, при следующих обстоятельствах</w:t>
      </w:r>
    </w:p>
    <w:p w:rsidR="00A77B3E" w:rsidP="00690980">
      <w:pPr>
        <w:ind w:firstLine="720"/>
        <w:jc w:val="both"/>
      </w:pPr>
      <w:r>
        <w:t>ДАТА</w:t>
      </w:r>
      <w:r>
        <w:t>, примерно в ВРЕМЯ</w:t>
      </w:r>
      <w:r>
        <w:t xml:space="preserve">, </w:t>
      </w:r>
      <w:r>
        <w:t>Хузин</w:t>
      </w:r>
      <w:r>
        <w:t xml:space="preserve"> Р.Ф. находился в подъезде № НОМЕР</w:t>
      </w:r>
      <w:r>
        <w:t xml:space="preserve"> многоквартирного жилого дома № НОМЕР</w:t>
      </w:r>
      <w:r>
        <w:t xml:space="preserve"> по АДРЕС</w:t>
      </w:r>
      <w:r>
        <w:t>, где на лестничной площадке между первым и вторым этажами увидел велосипед МОДЕЛЬ ВЕЛОСИПЕДА</w:t>
      </w:r>
      <w:r>
        <w:t xml:space="preserve">, принадлежащий Иванову А.Ю. В это же время </w:t>
      </w:r>
      <w:r>
        <w:t>Хузин</w:t>
      </w:r>
      <w:r>
        <w:t xml:space="preserve"> Р.Ф., руководствуясь внезапно возникшим преступным умыслом, направленным на тайное хищение чужого имуще</w:t>
      </w:r>
      <w:r>
        <w:t>ства, осознавая общественную опасность своих действий, предвидя неизбежность наступления</w:t>
      </w:r>
      <w:r>
        <w:t xml:space="preserve"> общественно опасных последствий в виде причинения материального ущерба Иванову А.Ю., и желая их наступления, действуя умышленно, из корыстных побуждений, убедившись, ч</w:t>
      </w:r>
      <w:r>
        <w:t>то его действия тайны для окружающих, путем свободного доступа тайно похитил велосипед МОДЕЛЬ ВЕЛОСИПЕДА</w:t>
      </w:r>
      <w:r>
        <w:t xml:space="preserve"> стоимостью 4 000 рублей. Полностью реализовав свой преступный умысел, </w:t>
      </w:r>
      <w:r>
        <w:t>Хузин</w:t>
      </w:r>
      <w:r>
        <w:t xml:space="preserve"> Р.Ф. с места совершения преступления скрылся, распорядился похищенным имущ</w:t>
      </w:r>
      <w:r>
        <w:t xml:space="preserve">еством по своему усмотрению, причинив Иванову А.Ю. материальный ущерб на указанную сумму </w:t>
      </w:r>
    </w:p>
    <w:p w:rsidR="00A77B3E" w:rsidP="00690980">
      <w:pPr>
        <w:ind w:firstLine="720"/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РФ. </w:t>
      </w:r>
    </w:p>
    <w:p w:rsidR="00A77B3E" w:rsidP="00690980">
      <w:pPr>
        <w:ind w:firstLine="720"/>
        <w:jc w:val="both"/>
      </w:pPr>
      <w:r>
        <w:t>Обстоятельства, исключающие производство д</w:t>
      </w:r>
      <w:r>
        <w:t xml:space="preserve">ознания в сокращённой форме, предусмотренные </w:t>
      </w:r>
      <w:r>
        <w:t>ч</w:t>
      </w:r>
      <w:r>
        <w:t>.1 ст.226.2 УПК РФ, отсутствуют.</w:t>
      </w:r>
    </w:p>
    <w:p w:rsidR="00A77B3E" w:rsidP="00690980">
      <w:pPr>
        <w:ind w:firstLine="720"/>
        <w:jc w:val="both"/>
      </w:pPr>
      <w:r>
        <w:t xml:space="preserve">В судебном заседании подсудимый </w:t>
      </w:r>
      <w:r>
        <w:t>Хузин</w:t>
      </w:r>
      <w:r>
        <w:t xml:space="preserve"> Р.Ф. в предъявленном обвинении по </w:t>
      </w:r>
      <w:r>
        <w:t>ч</w:t>
      </w:r>
      <w:r>
        <w:t>.1 ст.158 УК РФ виновным себя признал полностью, и пояснил, что предъявленное обвинение ему понятно, с о</w:t>
      </w:r>
      <w:r>
        <w:t>бвинением он согласен.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</w:t>
      </w:r>
      <w:r>
        <w:t xml:space="preserve">удебного разбирательства. </w:t>
      </w:r>
    </w:p>
    <w:p w:rsidR="00A77B3E" w:rsidP="00690980">
      <w:pPr>
        <w:ind w:firstLine="720"/>
        <w:jc w:val="both"/>
      </w:pPr>
      <w:r>
        <w:t>Защитник Ярошенко В.В. поддержал ходатайство подсудимого, пояснив, что подсудимый заявил данное ходатайство добровольно, после консультации с защитником, последствия ему разъяснены и понятны.</w:t>
      </w:r>
    </w:p>
    <w:p w:rsidR="00A77B3E" w:rsidP="00690980">
      <w:pPr>
        <w:ind w:firstLine="720"/>
        <w:jc w:val="both"/>
      </w:pPr>
      <w:r>
        <w:t xml:space="preserve">Потерпевший Иванов А.Ю. в судебное </w:t>
      </w:r>
      <w:r>
        <w:t>заседание не явился, о дне времени слушания дела извещен надлежащим образом, предоставил письменное заявление о рассмотрении дела в его отсутствие, в котором выразил свое согласие на рассмотрение дела в особом порядке</w:t>
      </w:r>
    </w:p>
    <w:p w:rsidR="00A77B3E" w:rsidP="00690980">
      <w:pPr>
        <w:ind w:firstLine="720"/>
        <w:jc w:val="both"/>
      </w:pPr>
      <w:r>
        <w:t>Государственный обвинитель не возражал</w:t>
      </w:r>
      <w:r>
        <w:t xml:space="preserve"> против рассмотрения уголовного дела в особом порядке.</w:t>
      </w:r>
    </w:p>
    <w:p w:rsidR="00A77B3E" w:rsidP="00690980">
      <w:pPr>
        <w:ind w:firstLine="720"/>
        <w:jc w:val="both"/>
      </w:pPr>
      <w:r>
        <w:t xml:space="preserve">Судом установлено, что подсудимому </w:t>
      </w:r>
      <w:r>
        <w:t>Хузину</w:t>
      </w:r>
      <w:r>
        <w:t xml:space="preserve"> Р.Ф.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</w:t>
      </w:r>
      <w:r>
        <w:t xml:space="preserve">одатайство заявлено им добровольно и после проведения консультации с защитником. </w:t>
      </w:r>
      <w:r>
        <w:t>Подсудимый осознает последствия рассмотрения дела в особом порядке, судом разъяснены ограничения при назначении наказания, предусмотренные ч.7 ст. 316 УПК РФ, и пределы обжало</w:t>
      </w:r>
      <w:r>
        <w:t>вания приговора, установленные ст. 317 УПК РФ,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690980">
      <w:pPr>
        <w:ind w:firstLine="720"/>
        <w:jc w:val="both"/>
      </w:pPr>
      <w:r>
        <w:t xml:space="preserve">Обвинение, с которым согласился подсудимый </w:t>
      </w:r>
      <w:r>
        <w:t>Хузин</w:t>
      </w:r>
      <w:r>
        <w:t xml:space="preserve"> Р.Ф. обоснованно и полностью подтверждаетс</w:t>
      </w:r>
      <w:r>
        <w:t xml:space="preserve">я собранными по делу доказательствами, указанными в обвинительном постановлении. </w:t>
      </w:r>
    </w:p>
    <w:p w:rsidR="00A77B3E" w:rsidP="00690980">
      <w:pPr>
        <w:ind w:firstLine="720"/>
        <w:jc w:val="both"/>
      </w:pPr>
      <w:r>
        <w:t xml:space="preserve">Действия </w:t>
      </w:r>
      <w:r>
        <w:t>Хузина</w:t>
      </w:r>
      <w:r>
        <w:t xml:space="preserve"> Р.Ф. суд квалифицирует по </w:t>
      </w:r>
      <w:r>
        <w:t>ч</w:t>
      </w:r>
      <w:r>
        <w:t>.1 ст. 158 УК РФ - кража, то есть тайное хищение чужого имущества.</w:t>
      </w:r>
    </w:p>
    <w:p w:rsidR="00A77B3E" w:rsidP="00690980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Х</w:t>
      </w:r>
      <w:r>
        <w:t>узину</w:t>
      </w:r>
      <w:r>
        <w:t xml:space="preserve"> Р.Ф., суд  учитывает характер и степень общественной опасности совершенного преступления, личность виновного, обстоятельства смягчающие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690980">
      <w:pPr>
        <w:ind w:firstLine="720"/>
        <w:jc w:val="both"/>
      </w:pPr>
      <w:r>
        <w:t>Соверше</w:t>
      </w:r>
      <w:r>
        <w:t xml:space="preserve">нное </w:t>
      </w:r>
      <w:r>
        <w:t>Хузиным</w:t>
      </w:r>
      <w:r>
        <w:t xml:space="preserve"> Р.Ф. преступление в соответствии со ст.15 УК РФ относится к категории преступлений небольшой тяжести. </w:t>
      </w:r>
    </w:p>
    <w:p w:rsidR="00A77B3E" w:rsidP="00690980">
      <w:pPr>
        <w:ind w:firstLine="720"/>
        <w:jc w:val="both"/>
      </w:pPr>
      <w:r>
        <w:t xml:space="preserve">Суд принимает во внимание данные о личности подсудимого </w:t>
      </w:r>
      <w:r>
        <w:t>Хузина</w:t>
      </w:r>
      <w:r>
        <w:t xml:space="preserve"> Р.Ф., который на учете у врача нарколога и психиатра не состоит, по месту жит</w:t>
      </w:r>
      <w:r>
        <w:t xml:space="preserve">ельства характеризуется </w:t>
      </w:r>
      <w:r>
        <w:t>посредственно</w:t>
      </w:r>
      <w:r>
        <w:t>.</w:t>
      </w:r>
    </w:p>
    <w:p w:rsidR="00A77B3E" w:rsidP="00690980">
      <w:pPr>
        <w:ind w:firstLine="720"/>
        <w:jc w:val="both"/>
      </w:pPr>
      <w:r>
        <w:t xml:space="preserve">Обстоятельствами, смягчающими наказание </w:t>
      </w:r>
      <w:r>
        <w:t>Хузина</w:t>
      </w:r>
      <w:r>
        <w:t xml:space="preserve"> Р.Ф. суд признает в соответствии с ч. 1 ст. 61 Уголовного кодекса Российской Федерации явку с повинной, активное способствование раскрытию и расследованию преступления,  </w:t>
      </w:r>
      <w:r>
        <w:t xml:space="preserve">и в соответствии с ч. 2 ст. 61 Уголовного кодекса Российской Федерации - признание вины, раскаяние в содеянном, возмещение ущерба потерпевшему.   </w:t>
      </w:r>
    </w:p>
    <w:p w:rsidR="00A77B3E" w:rsidP="00690980">
      <w:pPr>
        <w:ind w:firstLine="720"/>
        <w:jc w:val="both"/>
      </w:pPr>
      <w:r>
        <w:t xml:space="preserve">Обстоятельств отягчающих наказание </w:t>
      </w:r>
      <w:r>
        <w:t>Хузина</w:t>
      </w:r>
      <w:r>
        <w:t xml:space="preserve"> Р.Ф. судом не установлено. </w:t>
      </w:r>
    </w:p>
    <w:p w:rsidR="00A77B3E" w:rsidP="00690980">
      <w:pPr>
        <w:ind w:firstLine="720"/>
        <w:jc w:val="both"/>
      </w:pPr>
      <w:r>
        <w:t>С учетом данных о личности подсудимого,</w:t>
      </w:r>
      <w:r>
        <w:t xml:space="preserve"> общественной опасности совершенного преступления, конкретных обстоятельств дела, суд полагает целесообразным назначить </w:t>
      </w:r>
      <w:r>
        <w:t>Хузину</w:t>
      </w:r>
      <w:r>
        <w:t xml:space="preserve"> Р.Ф. наказание в виде исправительных работ, без применения ст. 73 УК РФ - условного осуждения.</w:t>
      </w:r>
    </w:p>
    <w:p w:rsidR="00A77B3E" w:rsidP="00690980">
      <w:pPr>
        <w:ind w:firstLine="720"/>
        <w:jc w:val="both"/>
      </w:pPr>
      <w:r>
        <w:t>По мнению суда, такой вид наказани</w:t>
      </w:r>
      <w:r>
        <w:t>я будет способствовать исправлению подсудимого, предупреждению совершения им новых преступлений, и в полной мере отвечать целям и задачам наказания.</w:t>
      </w:r>
    </w:p>
    <w:p w:rsidR="00A77B3E" w:rsidP="00690980">
      <w:pPr>
        <w:ind w:firstLine="720"/>
        <w:jc w:val="both"/>
      </w:pPr>
      <w:r>
        <w:t>Оснований для назначения альтернативных видов наказания у суда отсутствуют.</w:t>
      </w:r>
    </w:p>
    <w:p w:rsidR="00A77B3E" w:rsidP="00690980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>.6 ст</w:t>
      </w:r>
      <w:r>
        <w:t xml:space="preserve">.15 и ст.64 УК РФ по обстоятельствам дела суд не усматривает. </w:t>
      </w:r>
    </w:p>
    <w:p w:rsidR="00A77B3E" w:rsidP="00690980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690980">
      <w:pPr>
        <w:ind w:firstLine="720"/>
        <w:jc w:val="both"/>
      </w:pPr>
      <w:r>
        <w:t>Гражданский иск по делу не заявлен.</w:t>
      </w:r>
    </w:p>
    <w:p w:rsidR="00A77B3E" w:rsidP="00690980">
      <w:pPr>
        <w:ind w:firstLine="720"/>
        <w:jc w:val="both"/>
      </w:pPr>
      <w:r>
        <w:t xml:space="preserve">Вопрос с вещественными </w:t>
      </w:r>
      <w:r>
        <w:t xml:space="preserve">доказательствами суд разрешает в порядке ст. 81 УПК РФ. </w:t>
      </w:r>
    </w:p>
    <w:p w:rsidR="00A77B3E" w:rsidP="00690980">
      <w:pPr>
        <w:ind w:firstLine="720"/>
        <w:jc w:val="both"/>
      </w:pPr>
      <w:r>
        <w:t xml:space="preserve">Процессуальные издержки взысканию с </w:t>
      </w:r>
      <w:r>
        <w:t>Хузина</w:t>
      </w:r>
      <w:r>
        <w:t xml:space="preserve"> Р.Ф. не подлежат в соответствии с положениями </w:t>
      </w:r>
      <w:r>
        <w:t>ч</w:t>
      </w:r>
      <w:r>
        <w:t>.10 ст. 316 УПК РФ.</w:t>
      </w:r>
    </w:p>
    <w:p w:rsidR="00A77B3E" w:rsidP="00690980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</w:t>
      </w:r>
      <w:r>
        <w:t xml:space="preserve"> судья, </w:t>
      </w:r>
    </w:p>
    <w:p w:rsidR="00690980" w:rsidP="00690980">
      <w:pPr>
        <w:jc w:val="both"/>
      </w:pPr>
    </w:p>
    <w:p w:rsidR="00A77B3E" w:rsidP="00690980">
      <w:pPr>
        <w:jc w:val="center"/>
      </w:pPr>
      <w:r>
        <w:t>ПРИГОВОРИЛ:</w:t>
      </w:r>
    </w:p>
    <w:p w:rsidR="00A77B3E" w:rsidP="00690980">
      <w:pPr>
        <w:jc w:val="both"/>
      </w:pPr>
    </w:p>
    <w:p w:rsidR="00A77B3E" w:rsidP="00690980">
      <w:pPr>
        <w:ind w:firstLine="720"/>
        <w:jc w:val="both"/>
      </w:pPr>
      <w:r>
        <w:t xml:space="preserve">Признать </w:t>
      </w:r>
      <w:r>
        <w:t>Хузина</w:t>
      </w:r>
      <w:r>
        <w:t xml:space="preserve"> Р.Ф.</w:t>
      </w:r>
      <w:r>
        <w:t xml:space="preserve"> виновным в совершении преступления, предусмотренного </w:t>
      </w:r>
      <w:r>
        <w:t>ч</w:t>
      </w:r>
      <w:r>
        <w:t>.1 ст. 158 УК Российской Федерации и назначить ему наказание в виде 4 (четыре) месяцев исправительных работ с удержанием 10 (десяти) процентов из</w:t>
      </w:r>
      <w:r>
        <w:t xml:space="preserve"> заработной платы в доход государства. </w:t>
      </w:r>
      <w:r>
        <w:t xml:space="preserve">Меру пресечения в виде подписки о невыезде и надлежащем поведении, в отношении </w:t>
      </w:r>
      <w:r>
        <w:t>Хузина</w:t>
      </w:r>
      <w:r>
        <w:t xml:space="preserve"> Р.Ф. оставить без изменения до вступления приговора в законную силу.   </w:t>
      </w:r>
    </w:p>
    <w:p w:rsidR="00A77B3E" w:rsidP="00690980">
      <w:pPr>
        <w:ind w:firstLine="720"/>
        <w:jc w:val="both"/>
      </w:pPr>
      <w:r>
        <w:t>Гражданский иск по делу не заявлен.</w:t>
      </w:r>
    </w:p>
    <w:p w:rsidR="00A77B3E" w:rsidP="00690980">
      <w:pPr>
        <w:ind w:firstLine="720"/>
        <w:jc w:val="both"/>
      </w:pPr>
      <w:r>
        <w:t>Вещественные доказатель</w:t>
      </w:r>
      <w:r>
        <w:t>ства: велосипед МОДЕЛЬ ВЕЛОСИПЕДА</w:t>
      </w:r>
      <w:r>
        <w:t xml:space="preserve">, возвращенный потерпевшему Иванову А.Ю., передать ему по принадлежности. </w:t>
      </w:r>
    </w:p>
    <w:p w:rsidR="00A77B3E" w:rsidP="00690980">
      <w:pPr>
        <w:ind w:firstLine="720"/>
        <w:jc w:val="both"/>
      </w:pPr>
      <w:r>
        <w:t xml:space="preserve">Процессуальные издержки взысканию с </w:t>
      </w:r>
      <w:r>
        <w:t>Хузина</w:t>
      </w:r>
      <w:r>
        <w:t xml:space="preserve"> Р.Ф. не подлежат в соответствии с положениями </w:t>
      </w:r>
      <w:r>
        <w:t>ч</w:t>
      </w:r>
      <w:r>
        <w:t>.10 ст. 316 УПК РФ.</w:t>
      </w:r>
    </w:p>
    <w:p w:rsidR="00A77B3E" w:rsidP="00690980">
      <w:pPr>
        <w:ind w:firstLine="720"/>
        <w:jc w:val="both"/>
      </w:pPr>
      <w:r>
        <w:t>Приговор может быть обжалован в апелл</w:t>
      </w:r>
      <w:r>
        <w:t xml:space="preserve">яционном порядке в    Черноморский районный суд Республики Крым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РФ.  </w:t>
      </w:r>
    </w:p>
    <w:p w:rsidR="00A77B3E" w:rsidP="00690980">
      <w:pPr>
        <w:ind w:firstLine="720"/>
        <w:jc w:val="both"/>
      </w:pPr>
      <w:r>
        <w:t>В случае</w:t>
      </w:r>
      <w:r>
        <w:t xml:space="preserve"> подачи </w:t>
      </w:r>
      <w:r>
        <w:t>апелляционной жалобы</w:t>
      </w:r>
      <w:r>
        <w:t xml:space="preserve">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690980">
      <w:pPr>
        <w:jc w:val="both"/>
      </w:pPr>
    </w:p>
    <w:p w:rsidR="00A77B3E" w:rsidP="00690980">
      <w:pPr>
        <w:ind w:firstLine="720"/>
        <w:jc w:val="both"/>
      </w:pPr>
      <w:r>
        <w:t xml:space="preserve">Мировой судья                  </w:t>
      </w:r>
      <w:r>
        <w:tab/>
      </w:r>
      <w:r>
        <w:tab/>
      </w:r>
      <w:r>
        <w:t xml:space="preserve">        подпись</w:t>
      </w:r>
      <w:r>
        <w:tab/>
        <w:t xml:space="preserve">           </w:t>
      </w:r>
      <w:r>
        <w:tab/>
      </w:r>
      <w:r>
        <w:tab/>
      </w:r>
      <w:r>
        <w:tab/>
      </w:r>
      <w:r>
        <w:t xml:space="preserve">      </w:t>
      </w:r>
      <w:r>
        <w:t xml:space="preserve">  И.В. Солодченко </w:t>
      </w:r>
    </w:p>
    <w:p w:rsidR="00A77B3E" w:rsidP="00690980">
      <w:pPr>
        <w:jc w:val="both"/>
      </w:pPr>
    </w:p>
    <w:p w:rsidR="00690980" w:rsidP="00690980">
      <w:pPr>
        <w:ind w:firstLine="720"/>
        <w:jc w:val="both"/>
      </w:pPr>
      <w:r>
        <w:t>ДЕПЕРСОНИФИКАЦИЮ</w:t>
      </w:r>
    </w:p>
    <w:p w:rsidR="00690980" w:rsidP="00690980">
      <w:pPr>
        <w:ind w:firstLine="720"/>
        <w:jc w:val="both"/>
      </w:pPr>
      <w:r>
        <w:t xml:space="preserve">Лингвистический контроль произвел </w:t>
      </w:r>
    </w:p>
    <w:p w:rsidR="00690980" w:rsidP="0069098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690980" w:rsidP="00690980">
      <w:pPr>
        <w:ind w:firstLine="720"/>
        <w:jc w:val="both"/>
      </w:pPr>
      <w:r>
        <w:t>СОГЛАСОВАНО</w:t>
      </w:r>
    </w:p>
    <w:p w:rsidR="00690980" w:rsidP="0069098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90980" w:rsidP="00690980">
      <w:pPr>
        <w:ind w:firstLine="720"/>
        <w:jc w:val="both"/>
      </w:pPr>
      <w:r>
        <w:t xml:space="preserve">Дата: </w:t>
      </w:r>
    </w:p>
    <w:p w:rsidR="00A77B3E" w:rsidP="00690980">
      <w:pPr>
        <w:jc w:val="both"/>
      </w:pPr>
    </w:p>
    <w:sectPr w:rsidSect="00690980">
      <w:pgSz w:w="12240" w:h="15840"/>
      <w:pgMar w:top="567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4D"/>
    <w:rsid w:val="00690980"/>
    <w:rsid w:val="008A5E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E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