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</w:p>
    <w:p w:rsidR="00A77B3E" w:rsidP="00D721F8">
      <w:pPr>
        <w:jc w:val="right"/>
      </w:pPr>
      <w:r>
        <w:t>Дело № 1-18/93/2018</w:t>
      </w:r>
    </w:p>
    <w:p w:rsidR="00A77B3E"/>
    <w:p w:rsidR="00A77B3E" w:rsidP="00D721F8">
      <w:pPr>
        <w:jc w:val="center"/>
      </w:pPr>
      <w:r>
        <w:t>ПРИГОВОР</w:t>
      </w:r>
    </w:p>
    <w:p w:rsidR="00A77B3E" w:rsidP="00D721F8">
      <w:pPr>
        <w:jc w:val="center"/>
      </w:pPr>
      <w:r>
        <w:t>ИМЕНЕМ РОССИЙСКОЙ ФЕДЕРАЦИИ</w:t>
      </w:r>
    </w:p>
    <w:p w:rsidR="00A77B3E"/>
    <w:p w:rsidR="00A77B3E"/>
    <w:p w:rsidR="00A77B3E" w:rsidP="00D721F8">
      <w:pPr>
        <w:jc w:val="both"/>
      </w:pPr>
      <w:r>
        <w:t xml:space="preserve">11 мая 2018 года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D721F8">
      <w:pPr>
        <w:jc w:val="both"/>
      </w:pPr>
    </w:p>
    <w:p w:rsidR="00A77B3E" w:rsidP="00D721F8">
      <w:pPr>
        <w:jc w:val="both"/>
      </w:pPr>
      <w:r>
        <w:t xml:space="preserve"> </w:t>
      </w:r>
      <w:r>
        <w:tab/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D721F8">
      <w:pPr>
        <w:jc w:val="both"/>
      </w:pPr>
      <w:r>
        <w:t xml:space="preserve">          председательствующего судьи - </w:t>
      </w:r>
      <w:r>
        <w:tab/>
        <w:t xml:space="preserve">                   </w:t>
      </w:r>
      <w:r>
        <w:t xml:space="preserve"> Солодченко И.В.</w:t>
      </w:r>
    </w:p>
    <w:p w:rsidR="00A77B3E" w:rsidP="00D721F8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Горловой Н.</w:t>
      </w:r>
      <w:r>
        <w:t>В.</w:t>
      </w:r>
    </w:p>
    <w:p w:rsidR="00A77B3E" w:rsidP="00D721F8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</w:t>
      </w:r>
      <w:r>
        <w:t>Благодатного В.В.</w:t>
      </w:r>
    </w:p>
    <w:p w:rsidR="00A77B3E" w:rsidP="00D721F8">
      <w:pPr>
        <w:jc w:val="both"/>
      </w:pPr>
      <w:r>
        <w:t xml:space="preserve">защитника -                                                       </w:t>
      </w:r>
      <w:r>
        <w:tab/>
        <w:t xml:space="preserve">        Орлова Е.В.,   </w:t>
      </w:r>
    </w:p>
    <w:p w:rsidR="00A77B3E" w:rsidP="00D721F8">
      <w:pPr>
        <w:jc w:val="both"/>
      </w:pPr>
      <w:r>
        <w:t>представившего ордер №номер</w:t>
      </w:r>
      <w:r>
        <w:t xml:space="preserve"> от дата, удостоверение адвоката №номер</w:t>
      </w:r>
    </w:p>
    <w:p w:rsidR="00A77B3E" w:rsidP="00D721F8">
      <w:pPr>
        <w:jc w:val="both"/>
      </w:pPr>
      <w:r>
        <w:t xml:space="preserve">подсудимого -                      </w:t>
      </w:r>
      <w:r>
        <w:t xml:space="preserve">                                             </w:t>
      </w:r>
      <w:r>
        <w:t>Ибрагимова Ф.С.</w:t>
      </w:r>
    </w:p>
    <w:p w:rsidR="00A77B3E" w:rsidP="00D721F8">
      <w:pPr>
        <w:jc w:val="both"/>
      </w:pPr>
      <w:r>
        <w:t xml:space="preserve">рассмотрев в открытом судебном заседании в </w:t>
      </w:r>
      <w:r>
        <w:t>пгт</w:t>
      </w:r>
      <w:r>
        <w:t>. Черноморское, Республики Крым материалы уголовного дела  в отношении:</w:t>
      </w:r>
    </w:p>
    <w:p w:rsidR="00A77B3E" w:rsidP="00D721F8">
      <w:pPr>
        <w:jc w:val="both"/>
      </w:pPr>
      <w:r>
        <w:t>Ибрагимова Ф.С.</w:t>
      </w:r>
      <w:r>
        <w:t xml:space="preserve">, паспортные данные, </w:t>
      </w:r>
      <w:r>
        <w:t>зарегистрированного и проживающего по адресу: адрес, не судимого.</w:t>
      </w:r>
    </w:p>
    <w:p w:rsidR="00A77B3E" w:rsidP="00D721F8">
      <w:pPr>
        <w:jc w:val="both"/>
      </w:pPr>
      <w:r>
        <w:t xml:space="preserve"> обвиняемого в совершении преступления, предусмотренного ст. 264.1 УК РФ, </w:t>
      </w:r>
    </w:p>
    <w:p w:rsidR="00A77B3E" w:rsidP="00D721F8">
      <w:pPr>
        <w:jc w:val="both"/>
      </w:pPr>
    </w:p>
    <w:p w:rsidR="00A77B3E" w:rsidP="00D721F8">
      <w:pPr>
        <w:jc w:val="center"/>
      </w:pPr>
      <w:r>
        <w:t>УСТАНОВИЛ:</w:t>
      </w:r>
    </w:p>
    <w:p w:rsidR="00A77B3E" w:rsidP="00D721F8">
      <w:pPr>
        <w:jc w:val="both"/>
      </w:pPr>
    </w:p>
    <w:p w:rsidR="00A77B3E" w:rsidP="00D721F8">
      <w:pPr>
        <w:jc w:val="both"/>
      </w:pPr>
      <w:r>
        <w:tab/>
        <w:t>Ибрагимов Ф.С. совершил управлен</w:t>
      </w:r>
      <w:r>
        <w:t>ие автомобилем, лицом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D721F8">
      <w:pPr>
        <w:jc w:val="both"/>
      </w:pPr>
      <w:r>
        <w:t xml:space="preserve">  </w:t>
      </w:r>
      <w:r>
        <w:tab/>
      </w:r>
      <w:r>
        <w:t>Преступление совершено  при следующих обстоятельствах:</w:t>
      </w:r>
    </w:p>
    <w:p w:rsidR="00A77B3E" w:rsidP="00D721F8">
      <w:pPr>
        <w:ind w:firstLine="720"/>
        <w:jc w:val="both"/>
      </w:pPr>
      <w:r>
        <w:t>Ибрагимов Ф.С. постановлением мирового су</w:t>
      </w:r>
      <w:r>
        <w:t xml:space="preserve">дьи судебного участка № 92 Черноморского судебного района Республики Крым от дата привлечен к административной ответственности за совершение административного правонарушения, предусмотренного ч.1 ст.12.8 </w:t>
      </w:r>
      <w:r>
        <w:t>КоАП</w:t>
      </w:r>
      <w:r>
        <w:t xml:space="preserve"> РФ, а именно за управление транспортным средств</w:t>
      </w:r>
      <w:r>
        <w:t>ом водителем, находящимся в состоянии опьянения с назначением административного наказания в виде административного штрафа в размере сумма с лишением права управления транспортными средствами сроком</w:t>
      </w:r>
      <w:r>
        <w:t xml:space="preserve"> на полтора года. Постановление вступило в законную силу да</w:t>
      </w:r>
      <w:r>
        <w:t xml:space="preserve">та </w:t>
      </w:r>
    </w:p>
    <w:p w:rsidR="00A77B3E" w:rsidP="00D721F8">
      <w:pPr>
        <w:ind w:firstLine="720"/>
        <w:jc w:val="both"/>
      </w:pPr>
      <w:r>
        <w:t xml:space="preserve">В соответствии со ст.4.6. </w:t>
      </w:r>
      <w:r>
        <w:t>КоАП</w:t>
      </w:r>
      <w:r>
        <w:t xml:space="preserve"> РФ Ибрагимов Ф.С. считается подвергнутым административному наказанию до истечения одного года со дня окончания исполнения данного постановления. </w:t>
      </w:r>
    </w:p>
    <w:p w:rsidR="00A77B3E" w:rsidP="00D721F8">
      <w:pPr>
        <w:ind w:firstLine="720"/>
        <w:jc w:val="both"/>
      </w:pPr>
      <w:r>
        <w:t xml:space="preserve">дата в 18-58 часов Ибрагимов Ф.С. являясь участником дорожного движения, в </w:t>
      </w:r>
      <w:r>
        <w:t>нарушение п. 2.7 ПДД РФ, находясь в состоянии алкогольного опьянения, осознавая общественную опасность и противоправный характер своих действий, ставящих под угрозу безопасность движения, умышленно нарушая правила дорожного движения, действуя повторно, ста</w:t>
      </w:r>
      <w:r>
        <w:t>л управлять транспортным средством автомобилем марки марка автомобиля, государственный регистрационный знак номер</w:t>
      </w:r>
      <w:r>
        <w:t>, двигаясь по адрес в адрес возле</w:t>
      </w:r>
      <w:r>
        <w:t xml:space="preserve"> дома № 2 был остановлен сотрудниками ОГИБДД ОМВД России по адрес и в нарушении п. 2.3.2 ПДД РФ Ибрагимов Ф.</w:t>
      </w:r>
      <w:r>
        <w:t xml:space="preserve">С. не выполнил законного требования уполномоченного </w:t>
      </w:r>
      <w:r>
        <w:t xml:space="preserve">должностного лица о прохождении медицинского освидетельствования на состояние опьянения.   </w:t>
      </w:r>
    </w:p>
    <w:p w:rsidR="00A77B3E" w:rsidP="00D721F8">
      <w:pPr>
        <w:jc w:val="both"/>
      </w:pPr>
      <w:r>
        <w:t xml:space="preserve">  </w:t>
      </w:r>
      <w:r>
        <w:tab/>
      </w:r>
      <w:r>
        <w:t>В судебном заседании подсудимый Ибрагимов Ф.С. признал свою вину в совершении преступления и раскаялся в содея</w:t>
      </w:r>
      <w:r>
        <w:t>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квалификацией, против дальнейшего производства по уголовному делу с применением особого порядка судебного разбирательств</w:t>
      </w:r>
      <w:r>
        <w:t>а, с учетом особенностей производства по уголовному делу, дознание по которому</w:t>
      </w:r>
      <w:r>
        <w:t xml:space="preserve"> </w:t>
      </w:r>
      <w:r>
        <w:t>проводилось в сокращенной форме не возражал</w:t>
      </w:r>
      <w:r>
        <w:t>.  При этом поддержал заявленное им на предварительном следствии ходатайство о постановлении приговора без проведения судебного разбир</w:t>
      </w:r>
      <w:r>
        <w:t>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</w:t>
      </w:r>
      <w:r>
        <w:t xml:space="preserve">о ходатайство является добровольным, согласованным с защитником. </w:t>
      </w:r>
    </w:p>
    <w:p w:rsidR="00A77B3E" w:rsidP="00D721F8">
      <w:pPr>
        <w:ind w:firstLine="720"/>
        <w:jc w:val="both"/>
      </w:pPr>
      <w:r>
        <w:t xml:space="preserve">Защитник и государственный обвинитель не возражали </w:t>
      </w:r>
      <w:r>
        <w:t xml:space="preserve">против дальнейшего производства по уголовному делу с применением особого порядка судебного разбирательства с учетом особенностей судебного </w:t>
      </w:r>
      <w:r>
        <w:t>производства по уголовному делу</w:t>
      </w:r>
      <w:r>
        <w:t>, дознание по которому проводилось в сокращенной форме.</w:t>
      </w:r>
    </w:p>
    <w:p w:rsidR="00A77B3E" w:rsidP="00D721F8">
      <w:pPr>
        <w:ind w:firstLine="720"/>
        <w:jc w:val="both"/>
      </w:pPr>
      <w:r>
        <w:t>Судом установлено, что подсудимый осознает порядок и правовые последствия производства дознания в сокращенной форме и постановления приговора без проведения судебного разбирательства, вину по предъявленному обвинению полностью признает, согласен с квалифик</w:t>
      </w:r>
      <w:r>
        <w:t xml:space="preserve">ацией совершенного им деяния. </w:t>
      </w:r>
      <w:r>
        <w:tab/>
      </w:r>
    </w:p>
    <w:p w:rsidR="00A77B3E" w:rsidP="00D721F8">
      <w:pPr>
        <w:jc w:val="both"/>
      </w:pPr>
      <w:r>
        <w:t xml:space="preserve"> </w:t>
      </w:r>
      <w:r>
        <w:tab/>
        <w:t>Условия, предусмотренные ст. 226.1 УПК РФ по делу соблюдены, в том числе отсутствуют обстоятельства, исключающие производство дознания в сокращенной форме, предусмотренные ч.1 ст. 226.2 УПК РФ, а также препятствующие поста</w:t>
      </w:r>
      <w:r>
        <w:t xml:space="preserve">новлению законного, обоснованного и справедливого приговора. </w:t>
      </w:r>
    </w:p>
    <w:p w:rsidR="00A77B3E" w:rsidP="00D721F8">
      <w:pPr>
        <w:ind w:firstLine="720"/>
        <w:jc w:val="both"/>
      </w:pPr>
      <w:r>
        <w:t>Обвинение, с которым согласился подсудимый Ибрагимов Ф.С. обоснованно и полностью подтверждается собранными по делу доказательствами, а именно: показаниями подозреваемого Ибрагимова Ф.С.; показа</w:t>
      </w:r>
      <w:r>
        <w:t xml:space="preserve">ниями свидетеля </w:t>
      </w:r>
      <w:r>
        <w:t>фио</w:t>
      </w:r>
      <w:r>
        <w:t xml:space="preserve">; показаниями свидетеля </w:t>
      </w:r>
      <w:r>
        <w:t>фио</w:t>
      </w:r>
      <w:r>
        <w:t>; протоколом об отстранении от управления транспортным средством от дата № номер</w:t>
      </w:r>
      <w:r>
        <w:t xml:space="preserve">; актом освидетельствования на состояние алкогольного опьянения </w:t>
      </w:r>
      <w:r>
        <w:t>от</w:t>
      </w:r>
      <w:r>
        <w:t xml:space="preserve"> дата номер</w:t>
      </w:r>
      <w:r>
        <w:t>; протоколом о направлении на медиц</w:t>
      </w:r>
      <w:r>
        <w:t>инское освидетельствование на состояние опьянения от дата № номер</w:t>
      </w:r>
      <w:r>
        <w:t>; протоколом о задержании транспортного средства от дата № номер</w:t>
      </w:r>
      <w:r>
        <w:t xml:space="preserve">; постановлением мирового судьи судебного участка № 92 Черноморского судебного района Республики Крым от дата; </w:t>
      </w:r>
      <w:r>
        <w:t xml:space="preserve">протокол осмотра предметов от дата; протоколом осмотра предметов </w:t>
      </w:r>
      <w:r>
        <w:t>от</w:t>
      </w:r>
      <w:r>
        <w:t xml:space="preserve"> дата; </w:t>
      </w:r>
    </w:p>
    <w:p w:rsidR="00A77B3E" w:rsidP="00D721F8">
      <w:pPr>
        <w:ind w:firstLine="720"/>
        <w:jc w:val="both"/>
      </w:pPr>
      <w:r>
        <w:t>Оценивая собранные по делу доказательства, суд приходит к выводу, что вина  Ибрагимова Ф.С. установлена и доказана, подтверждается собранными по делу доказательствами. Доказательств</w:t>
      </w:r>
      <w:r>
        <w:t xml:space="preserve">а, представленные суду, относимы, допустимы, а в своей совокупности достаточны для разрешения настоящего дела. </w:t>
      </w:r>
    </w:p>
    <w:p w:rsidR="00A77B3E" w:rsidP="00D721F8">
      <w:pPr>
        <w:ind w:firstLine="720"/>
        <w:jc w:val="both"/>
      </w:pPr>
      <w:r>
        <w:t xml:space="preserve">Действия подсудимого Ибрагимова Ф.С. суд квалифицирует по ст.264.1 УК РФ, как управление автомобилем, </w:t>
      </w:r>
      <w:r>
        <w:t>лицом</w:t>
      </w:r>
      <w:r>
        <w:t xml:space="preserve"> находящимся в состоянии опьянения, б</w:t>
      </w:r>
      <w:r>
        <w:t>удучи подвергнутым, административному наказанию за управление транспортным средством в состоянии опьянения.</w:t>
      </w:r>
    </w:p>
    <w:p w:rsidR="00A77B3E" w:rsidP="00D721F8">
      <w:pPr>
        <w:ind w:firstLine="720"/>
        <w:jc w:val="both"/>
      </w:pPr>
      <w:r>
        <w:t>В соответствии со ст.6 и ст.60 УК РФ, при назначении наказания Ибрагимову Ф.С., суд  учитывает характер и степень общественной опасности совершенног</w:t>
      </w:r>
      <w:r>
        <w:t>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D721F8">
      <w:pPr>
        <w:ind w:firstLine="720"/>
        <w:jc w:val="both"/>
      </w:pPr>
      <w:r>
        <w:t>Совершенное Ибрагимовым Ф.С. преступление в соответствии со ст.15 УК РФ относится к категории преступл</w:t>
      </w:r>
      <w:r>
        <w:t xml:space="preserve">ений небольшой тяжести. </w:t>
      </w:r>
    </w:p>
    <w:p w:rsidR="00A77B3E" w:rsidP="00D721F8">
      <w:pPr>
        <w:ind w:firstLine="720"/>
        <w:jc w:val="both"/>
      </w:pPr>
      <w:r>
        <w:t>Суд принимает во внимание данные о личности подсудимого Ибрагимова Ф.С. который на учете у врача-нарколога не состоит (л.д.74), на учете у врача-психиатра не состоит (л.д.73),  по месту жительства характеризуется положительно,  (л.</w:t>
      </w:r>
      <w:r>
        <w:t xml:space="preserve">д.71), ранее к уголовной ответственности не привлекался </w:t>
      </w:r>
      <w:r>
        <w:t xml:space="preserve">( </w:t>
      </w:r>
      <w:r>
        <w:t>л.д.77).</w:t>
      </w:r>
    </w:p>
    <w:p w:rsidR="00A77B3E" w:rsidP="00D721F8">
      <w:pPr>
        <w:ind w:firstLine="720"/>
        <w:jc w:val="both"/>
      </w:pPr>
      <w:r>
        <w:t>Обстоятельствами, смягчающими наказание Ибрагимова Ф.С. суд признает в соответствии с п. «и» ч. 1 ст. 61 Уголовного кодекса Российской Федерации активное способствование раскрытию и расслед</w:t>
      </w:r>
      <w:r>
        <w:t xml:space="preserve">ованию преступления и в соответствии с ч. 2 ст. 61 Уголовного кодекса Российской Федерации - признание вины, раскаяние в содеянном, пожилой возраст подсудимого.         </w:t>
      </w:r>
    </w:p>
    <w:p w:rsidR="00A77B3E" w:rsidP="00D721F8">
      <w:pPr>
        <w:jc w:val="both"/>
      </w:pPr>
      <w:r>
        <w:t>Обстоятельств, отягчающих наказание в соответствии со ст. 63 УК РФ, судом не установле</w:t>
      </w:r>
      <w:r>
        <w:t xml:space="preserve">но.  </w:t>
      </w:r>
    </w:p>
    <w:p w:rsidR="00A77B3E" w:rsidP="00D721F8">
      <w:pPr>
        <w:ind w:firstLine="720"/>
        <w:jc w:val="both"/>
      </w:pPr>
      <w:r>
        <w:t>С учетом данных о личности подсудимого, характера и степени общественной опасности совершенного преступления, конкретных обстоятельств дела, суд считает целесообразным  назначить подсудимому Ибрагимову Ф.С. наказание, с учетом положений ч. 1,5 ст. 62</w:t>
      </w:r>
      <w:r>
        <w:t xml:space="preserve"> УК РФ и ч. 6 ст. 226.9 УПК РФ в пределах санкции ст. 264.1 УК РФ в виде обязательных работ с лишением права заниматься определенной деятельностью, связанной с</w:t>
      </w:r>
      <w:r>
        <w:t xml:space="preserve"> управлением транспортными средствами. </w:t>
      </w:r>
      <w:r>
        <w:tab/>
        <w:t xml:space="preserve"> </w:t>
      </w:r>
    </w:p>
    <w:p w:rsidR="00A77B3E" w:rsidP="00D721F8">
      <w:pPr>
        <w:ind w:firstLine="720"/>
        <w:jc w:val="both"/>
      </w:pPr>
      <w:r>
        <w:t>Суд находит, что данное наказание будет соответствовать</w:t>
      </w:r>
      <w:r>
        <w:t xml:space="preserve">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</w:t>
      </w:r>
      <w:r>
        <w:t xml:space="preserve"> статьи 43 Уголовного кодекса Российской Федерации. </w:t>
      </w:r>
    </w:p>
    <w:p w:rsidR="00A77B3E" w:rsidP="00D721F8">
      <w:pPr>
        <w:jc w:val="both"/>
      </w:pPr>
      <w:r>
        <w:t xml:space="preserve"> </w:t>
      </w:r>
      <w:r>
        <w:tab/>
        <w:t xml:space="preserve">Обстоятельств, предусмотренных ч. 4 ст.49 УК РФ, которые препятствовали бы назначению Ибрагимову Ф.С. указанного вида наказания, судом не установлено. </w:t>
      </w:r>
    </w:p>
    <w:p w:rsidR="00A77B3E" w:rsidP="00D721F8">
      <w:pPr>
        <w:jc w:val="both"/>
      </w:pPr>
      <w:r>
        <w:tab/>
        <w:t>Суд не усматривает оснований для назначения Ибра</w:t>
      </w:r>
      <w:r>
        <w:t>гимову Ф.С. основного наказания в виде штрафа, поскольку данное наказание отрицательно отразится на материальном положении подсудимого и его семьи.</w:t>
      </w:r>
    </w:p>
    <w:p w:rsidR="00A77B3E" w:rsidP="00D721F8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D721F8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</w:t>
      </w:r>
      <w:r>
        <w:t>15 УК РФ и ст. 64 УК РФ мировой судья по обстоятельствам дела не усматривает.</w:t>
      </w:r>
    </w:p>
    <w:p w:rsidR="00A77B3E" w:rsidP="00D721F8">
      <w:pPr>
        <w:ind w:firstLine="720"/>
        <w:jc w:val="both"/>
      </w:pPr>
      <w:r>
        <w:t>Гражданский иск по делу не заявлен.</w:t>
      </w:r>
    </w:p>
    <w:p w:rsidR="00A77B3E" w:rsidP="00D721F8">
      <w:pPr>
        <w:ind w:firstLine="720"/>
        <w:jc w:val="both"/>
      </w:pPr>
      <w:r>
        <w:t>Вопрос с вещественными доказательствами суд разрешает в соответствии со ст. 81 УПК РФ.</w:t>
      </w:r>
    </w:p>
    <w:p w:rsidR="00A77B3E" w:rsidP="00D721F8">
      <w:pPr>
        <w:ind w:firstLine="720"/>
        <w:jc w:val="both"/>
      </w:pPr>
      <w:r>
        <w:t xml:space="preserve">С учетом положений </w:t>
      </w:r>
      <w:r>
        <w:t>ч</w:t>
      </w:r>
      <w:r>
        <w:t>.10 ст.316 УПК РФ, процессуальные и</w:t>
      </w:r>
      <w:r>
        <w:t xml:space="preserve">здержки, предусмотренные ст.131 УПК РФ взысканию с подсудимого не подлежат.  </w:t>
      </w:r>
    </w:p>
    <w:p w:rsidR="00A77B3E" w:rsidP="00D721F8">
      <w:pPr>
        <w:ind w:firstLine="720"/>
        <w:jc w:val="both"/>
      </w:pPr>
      <w:r>
        <w:t xml:space="preserve">На основании изложенного, руководствуясь ст.  296, 297, 302-304, 307-309, 316 УПК РФ, мировой судья </w:t>
      </w:r>
    </w:p>
    <w:p w:rsidR="00A77B3E" w:rsidP="00D721F8">
      <w:pPr>
        <w:jc w:val="both"/>
      </w:pPr>
    </w:p>
    <w:p w:rsidR="00A77B3E" w:rsidP="00D721F8">
      <w:pPr>
        <w:jc w:val="center"/>
      </w:pPr>
      <w:r>
        <w:t>ПРИГОВОРИЛ:</w:t>
      </w:r>
    </w:p>
    <w:p w:rsidR="00A77B3E" w:rsidP="00D721F8">
      <w:pPr>
        <w:ind w:firstLine="720"/>
        <w:jc w:val="both"/>
      </w:pPr>
      <w:r>
        <w:t>Ибрагимова Ф.</w:t>
      </w:r>
      <w:r>
        <w:t>С.</w:t>
      </w:r>
      <w:r>
        <w:t xml:space="preserve"> признать виновным в совершении п</w:t>
      </w:r>
      <w:r>
        <w:t>реступления, предусмотренного ст.264.1 УК РФ и назначить ему наказание в виде обязательных работ на срок 100 часов с лишением права заниматься определенной деятельностью, связанной с управлением транспортными средствами на 1 (один) год 6 месяцев.</w:t>
      </w:r>
    </w:p>
    <w:p w:rsidR="00A77B3E" w:rsidP="00D721F8">
      <w:pPr>
        <w:jc w:val="both"/>
      </w:pPr>
      <w:r>
        <w:tab/>
        <w:t>Меру пре</w:t>
      </w:r>
      <w:r>
        <w:t>сечения – подписку о невыезде и надлежащем поведении оставить прежней до вступления приговора в законную силу.</w:t>
      </w:r>
    </w:p>
    <w:p w:rsidR="00A77B3E" w:rsidP="00D721F8">
      <w:pPr>
        <w:ind w:firstLine="720"/>
        <w:jc w:val="both"/>
      </w:pPr>
      <w:r>
        <w:t>Гражданский иск по делу не заявлен.</w:t>
      </w:r>
    </w:p>
    <w:p w:rsidR="00A77B3E" w:rsidP="00D721F8">
      <w:pPr>
        <w:ind w:firstLine="720"/>
        <w:jc w:val="both"/>
      </w:pPr>
      <w:r>
        <w:t xml:space="preserve">Вещественные доказательства: </w:t>
      </w:r>
    </w:p>
    <w:p w:rsidR="00A77B3E" w:rsidP="00D721F8">
      <w:pPr>
        <w:jc w:val="both"/>
      </w:pPr>
      <w:r>
        <w:t xml:space="preserve">- автомобиль марки марка автомобиля государственный регистрационный знак </w:t>
      </w:r>
      <w:r>
        <w:t>номер</w:t>
      </w:r>
      <w:r>
        <w:t xml:space="preserve"> находящийся на хранении на площадке временного удержания транспортных средств по адресу: адрес передать по принадлежности законному владельцу </w:t>
      </w:r>
      <w:r>
        <w:t>фио</w:t>
      </w:r>
    </w:p>
    <w:p w:rsidR="00A77B3E" w:rsidP="00D721F8">
      <w:pPr>
        <w:jc w:val="both"/>
      </w:pPr>
      <w:r>
        <w:t>- оптический диск CD-R с видеозаписью от дата хранящиеся в материалах дела, оставить в материалах дела</w:t>
      </w:r>
      <w:r>
        <w:t>.</w:t>
      </w:r>
    </w:p>
    <w:p w:rsidR="00A77B3E" w:rsidP="00D721F8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</w:t>
      </w:r>
      <w:r>
        <w:t xml:space="preserve">бований ст.317 УПК РФ.  </w:t>
      </w:r>
    </w:p>
    <w:p w:rsidR="00A77B3E" w:rsidP="00D721F8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D721F8">
      <w:pPr>
        <w:jc w:val="both"/>
      </w:pPr>
    </w:p>
    <w:p w:rsidR="00A77B3E" w:rsidP="00D721F8">
      <w:pPr>
        <w:jc w:val="both"/>
      </w:pPr>
    </w:p>
    <w:p w:rsidR="00A77B3E" w:rsidP="00D721F8">
      <w:pPr>
        <w:jc w:val="both"/>
      </w:pPr>
      <w:r>
        <w:t xml:space="preserve">Мировой судья                                   подпись                                       </w:t>
      </w:r>
      <w:r>
        <w:t>И.В. Солодченко</w:t>
      </w:r>
    </w:p>
    <w:p w:rsidR="00A77B3E" w:rsidP="00D721F8">
      <w:pPr>
        <w:jc w:val="both"/>
      </w:pPr>
    </w:p>
    <w:p w:rsidR="00A77B3E" w:rsidP="00D721F8">
      <w:pPr>
        <w:jc w:val="both"/>
      </w:pPr>
    </w:p>
    <w:p w:rsidR="00A77B3E" w:rsidP="00D721F8">
      <w:pPr>
        <w:jc w:val="both"/>
      </w:pPr>
    </w:p>
    <w:p w:rsidR="00A77B3E" w:rsidP="00D721F8">
      <w:pPr>
        <w:jc w:val="both"/>
      </w:pPr>
      <w:r>
        <w:t>Согласовано</w:t>
      </w:r>
    </w:p>
    <w:p w:rsidR="00D721F8" w:rsidP="00D721F8">
      <w:pPr>
        <w:jc w:val="both"/>
      </w:pPr>
    </w:p>
    <w:p w:rsidR="00D721F8" w:rsidP="00D721F8">
      <w:pPr>
        <w:jc w:val="both"/>
      </w:pPr>
    </w:p>
    <w:p w:rsidR="00D721F8" w:rsidP="00D721F8">
      <w:pPr>
        <w:jc w:val="both"/>
      </w:pPr>
      <w:r>
        <w:t>Мировой судья                                  подпись                                       И.В. Солодченко</w:t>
      </w:r>
    </w:p>
    <w:p w:rsidR="00A77B3E"/>
    <w:p w:rsidR="00A77B3E"/>
    <w:sectPr w:rsidSect="00D721F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AF"/>
    <w:rsid w:val="00A77B3E"/>
    <w:rsid w:val="00BC00AF"/>
    <w:rsid w:val="00D72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