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25ADA">
      <w:pPr>
        <w:jc w:val="right"/>
      </w:pPr>
    </w:p>
    <w:p w:rsidR="00A77B3E" w:rsidP="00325ADA">
      <w:pPr>
        <w:jc w:val="right"/>
      </w:pPr>
      <w:r>
        <w:t>УИД: 91MS0093-01-2021-001162-39</w:t>
      </w:r>
    </w:p>
    <w:p w:rsidR="00A77B3E" w:rsidP="00325ADA">
      <w:pPr>
        <w:jc w:val="right"/>
      </w:pPr>
      <w:r>
        <w:t>Дело № 1-18/93/2021</w:t>
      </w:r>
    </w:p>
    <w:p w:rsidR="00A77B3E"/>
    <w:p w:rsidR="00A77B3E" w:rsidP="00325ADA">
      <w:pPr>
        <w:jc w:val="center"/>
      </w:pPr>
      <w:r>
        <w:t>ПОСТАНОВЛЕНИЕ</w:t>
      </w:r>
    </w:p>
    <w:p w:rsidR="00A77B3E" w:rsidP="00325ADA">
      <w:pPr>
        <w:jc w:val="center"/>
      </w:pPr>
    </w:p>
    <w:p w:rsidR="00A77B3E" w:rsidP="00325ADA">
      <w:pPr>
        <w:jc w:val="center"/>
      </w:pPr>
      <w:r>
        <w:t>27 августа 2021 года</w:t>
      </w:r>
      <w:r>
        <w:tab/>
      </w:r>
      <w:r>
        <w:tab/>
      </w:r>
      <w:r>
        <w:tab/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/>
    <w:p w:rsidR="00A77B3E" w:rsidP="00325ADA">
      <w:pPr>
        <w:ind w:firstLine="720"/>
        <w:jc w:val="both"/>
      </w:pPr>
      <w:r>
        <w:t xml:space="preserve">Суд в составе председательствующего мирового судьи судебного участка № 93 Черноморского судебного района Республики Крым </w:t>
      </w:r>
      <w:r>
        <w:t xml:space="preserve">Солодченко И.В., при секретаре </w:t>
      </w:r>
      <w:r>
        <w:t>Гальцовой</w:t>
      </w:r>
      <w:r>
        <w:t xml:space="preserve"> Е.Е., с участием государственного обвинителя Благодатного В.В., защитника Орлова Е.В., подсудимого Закопайко В.В., потерпевшего </w:t>
      </w:r>
      <w:r>
        <w:t>Шкундич</w:t>
      </w:r>
      <w:r>
        <w:t xml:space="preserve"> Ю.А., рассмотрев в предварительном судебном заседании уголовное дело в отношени</w:t>
      </w:r>
      <w:r>
        <w:t>и:</w:t>
      </w:r>
    </w:p>
    <w:p w:rsidR="00A77B3E" w:rsidP="00325ADA">
      <w:pPr>
        <w:ind w:firstLine="720"/>
        <w:jc w:val="both"/>
      </w:pPr>
      <w:r>
        <w:t>Закопайко Василия Васильевича, ПАСПОРТНЫЕ ДАННЫЕ</w:t>
      </w:r>
      <w:r>
        <w:t>, военнообязанного, гражданина РФ, женатого, имеющего на иждивении малолетнего ребенка, со средним специальным образованием, работающего водителем автобуса НАИМЕНОВАНИЕ ОРГАНИЗАЦИИ</w:t>
      </w:r>
      <w:r>
        <w:t>, не судимого, зарегистри</w:t>
      </w:r>
      <w:r>
        <w:t>рованного и проживающего по адресу: АДРЕС</w:t>
      </w:r>
      <w:r>
        <w:t xml:space="preserve">, </w:t>
      </w:r>
    </w:p>
    <w:p w:rsidR="00A77B3E" w:rsidP="00325ADA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ст.167 УК РФ,</w:t>
      </w:r>
    </w:p>
    <w:p w:rsidR="00A77B3E" w:rsidP="00325ADA">
      <w:pPr>
        <w:jc w:val="center"/>
      </w:pPr>
      <w:r>
        <w:t>УСТАНОВИЛ:</w:t>
      </w:r>
    </w:p>
    <w:p w:rsidR="00A77B3E"/>
    <w:p w:rsidR="00A77B3E" w:rsidP="00325ADA">
      <w:pPr>
        <w:ind w:firstLine="720"/>
        <w:jc w:val="both"/>
      </w:pPr>
      <w:r>
        <w:t xml:space="preserve">Закопайко В.В.органами предварительного следствия обвиняется в </w:t>
      </w:r>
      <w:r>
        <w:t>умышленном повреждении чужого имущества, если это деяние повлекл</w:t>
      </w:r>
      <w:r>
        <w:t xml:space="preserve">о причинение значительного ущерба. </w:t>
      </w:r>
    </w:p>
    <w:p w:rsidR="00A77B3E" w:rsidP="00325ADA">
      <w:pPr>
        <w:jc w:val="both"/>
      </w:pPr>
      <w:r>
        <w:tab/>
        <w:t>ДАТА</w:t>
      </w:r>
      <w:r>
        <w:t>, примерно в ВРЕМЯ</w:t>
      </w:r>
      <w:r>
        <w:t>, Закопайко В.В. находился на автомобильной стоянке возле кафе «НАЗВАНИЕ</w:t>
      </w:r>
      <w:r>
        <w:t xml:space="preserve">», расположенной по адресу: </w:t>
      </w:r>
      <w:r>
        <w:t>АДРЕС</w:t>
      </w:r>
      <w:r>
        <w:t>, где увидел автомобиль МАРКИ</w:t>
      </w:r>
      <w:r>
        <w:t xml:space="preserve"> с государственным регистрационным знаком «НОМЕР</w:t>
      </w:r>
      <w:r>
        <w:t xml:space="preserve">» принадлежащий </w:t>
      </w:r>
      <w:r>
        <w:t>Шкундич</w:t>
      </w:r>
      <w:r>
        <w:t xml:space="preserve"> Ю.А., который мешал выезду автомобиля МАРКА</w:t>
      </w:r>
      <w:r>
        <w:t xml:space="preserve"> с государственным регистрационным знаком НОМЕР</w:t>
      </w:r>
      <w:r>
        <w:t>, за рулем которого находилась Закопайко А.В. В это время, Закопайко В.В., руководствуясь внезапно возникшим преступным умыслом, напра</w:t>
      </w:r>
      <w:r>
        <w:t xml:space="preserve">вленным на повреждение чужого имущества, осознавая общественную </w:t>
      </w:r>
      <w:r>
        <w:t>опасность своих действий, предвидя неизбежность наступления общественно опасных последствий в виде</w:t>
      </w:r>
      <w:r>
        <w:t xml:space="preserve"> </w:t>
      </w:r>
      <w:r>
        <w:t xml:space="preserve">причинения собственнику автомобиля </w:t>
      </w:r>
      <w:r>
        <w:t>Шкундич</w:t>
      </w:r>
      <w:r>
        <w:t xml:space="preserve"> Ю.А. имущественного вреда и желая их наступления, п</w:t>
      </w:r>
      <w:r>
        <w:t xml:space="preserve">одошёл к вышеуказанному автомобилю, и, действуя умышленно, нанёс по левому боковому зеркалу автомобиля удар рукой, таким образом, повредив автомобиль </w:t>
      </w:r>
      <w:r>
        <w:t>Шкундич</w:t>
      </w:r>
      <w:r>
        <w:t xml:space="preserve"> Ю.А. Своими умышленными действиями Закопайко В.В. повредил принадлежащий </w:t>
      </w:r>
      <w:r>
        <w:t>Шкундич</w:t>
      </w:r>
      <w:r>
        <w:t xml:space="preserve"> Ю.А. автомобиль МАРКИ</w:t>
      </w:r>
      <w:r>
        <w:t xml:space="preserve"> с государственным регистрационным знаком «НОМЕР</w:t>
      </w:r>
      <w:r>
        <w:t>», причинив потерпевшему значительный материальный ущерб на сумму 50</w:t>
      </w:r>
      <w:r>
        <w:t xml:space="preserve"> 700 рублей.</w:t>
      </w:r>
    </w:p>
    <w:p w:rsidR="00A77B3E" w:rsidP="00325ADA">
      <w:pPr>
        <w:ind w:firstLine="720"/>
        <w:jc w:val="both"/>
      </w:pPr>
      <w:r>
        <w:t>Действия Закопайко В.В. органами предварительного следствия квалифицированы по ч.1 ст. 167 УК РФ, как умышле</w:t>
      </w:r>
      <w:r>
        <w:t xml:space="preserve">нное повреждение чужого имущества, если это деяние повлекло причинение значительного ущерба. </w:t>
      </w:r>
    </w:p>
    <w:p w:rsidR="00A77B3E" w:rsidP="00325ADA">
      <w:pPr>
        <w:jc w:val="both"/>
      </w:pPr>
      <w:r>
        <w:tab/>
        <w:t xml:space="preserve">В предварительном судебном заседании потерпевший </w:t>
      </w:r>
      <w:r>
        <w:t>Шкундич</w:t>
      </w:r>
      <w:r>
        <w:t xml:space="preserve"> Ю.А. заявил ходатайство о прекращении уголовного дела в отношении подсудимого Закопайко В.В. по ч.1 ст.1</w:t>
      </w:r>
      <w:r>
        <w:t xml:space="preserve">67 УК </w:t>
      </w:r>
      <w:r>
        <w:t>РФ</w:t>
      </w:r>
      <w:r>
        <w:t>,в</w:t>
      </w:r>
      <w:r>
        <w:t xml:space="preserve"> связи с примирением сторон, при этом потерпевший пояснил, что с подсудимым </w:t>
      </w:r>
      <w:r>
        <w:t xml:space="preserve">он </w:t>
      </w:r>
      <w:r>
        <w:t xml:space="preserve">примирился, </w:t>
      </w:r>
      <w:r>
        <w:t xml:space="preserve">Закопайко В.В.принес ему </w:t>
      </w:r>
      <w:r>
        <w:t>свои извинения, загладил причиненный вред в полном объёме, возместил причиненный ущерб, свое ходатайство заявляет добровольно, его хар</w:t>
      </w:r>
      <w:r>
        <w:t xml:space="preserve">актер и последствия осознает, претензий материального или морального характера к подсудимому не имеет.   </w:t>
      </w:r>
    </w:p>
    <w:p w:rsidR="00A77B3E" w:rsidP="00325ADA">
      <w:pPr>
        <w:ind w:firstLine="720"/>
        <w:jc w:val="both"/>
      </w:pPr>
      <w:r>
        <w:t xml:space="preserve">Подсудимый </w:t>
      </w:r>
      <w:r>
        <w:t xml:space="preserve">Закопайко В.В. </w:t>
      </w:r>
      <w:r>
        <w:t xml:space="preserve">и его защитник указанное ходатайство поддержали, просили о прекращении уголовного дела, в связи с  примирением с потерпевшим. </w:t>
      </w:r>
    </w:p>
    <w:p w:rsidR="00A77B3E" w:rsidP="00325ADA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Закопайко В.В.</w:t>
      </w:r>
    </w:p>
    <w:p w:rsidR="00A77B3E" w:rsidP="00325ADA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325ADA">
      <w:pPr>
        <w:jc w:val="both"/>
      </w:pPr>
      <w:r>
        <w:tab/>
        <w:t>Согласно ст. 254 УПК РФ, суд прекращает уголовное дело в суде</w:t>
      </w:r>
      <w:r>
        <w:t xml:space="preserve">бном заседании в случаях, предусмотренных статьями 25 и 28 УПК РФ. </w:t>
      </w:r>
    </w:p>
    <w:p w:rsidR="00A77B3E" w:rsidP="00325ADA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</w:t>
      </w:r>
      <w:r>
        <w:t>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325ADA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</w:t>
      </w:r>
      <w:r>
        <w:t>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25ADA">
      <w:pPr>
        <w:ind w:firstLine="720"/>
        <w:jc w:val="both"/>
      </w:pPr>
      <w:r>
        <w:t xml:space="preserve">Судом установлено, что подсудимый </w:t>
      </w:r>
      <w:r>
        <w:t>Закопайко В.В.обвиняется в совершении преступления небольшой тяжести, не судим, примирился с потерпевшим</w:t>
      </w:r>
      <w:r>
        <w:t>, загладил причиненный вред, согласен на прекращение уголовного дела.</w:t>
      </w:r>
    </w:p>
    <w:p w:rsidR="00A77B3E" w:rsidP="00325ADA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примирение, и прекращение уголовного дела есть их добровольное волеизъявление. Поте</w:t>
      </w:r>
      <w:r>
        <w:t xml:space="preserve">рпевшему и подсудимому были разъяснены порядок и последствия прекращения уголовного дела. Потерпевший и </w:t>
      </w:r>
      <w:r>
        <w:t>подсудимый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325ADA">
      <w:pPr>
        <w:jc w:val="both"/>
      </w:pPr>
      <w:r>
        <w:tab/>
        <w:t>При таких обстоя</w:t>
      </w:r>
      <w:r>
        <w:t>тельствах,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325ADA">
      <w:pPr>
        <w:ind w:firstLine="720"/>
        <w:jc w:val="both"/>
      </w:pPr>
      <w:r>
        <w:t>В соответствии с п. 4 ч. 1 ст. 236 УПК РФ, по результатам предварительного слуш</w:t>
      </w:r>
      <w:r>
        <w:t>ания судья принимает одно из следующих решений: о прекращении уголовного дела.</w:t>
      </w:r>
    </w:p>
    <w:p w:rsidR="00A77B3E" w:rsidP="00325ADA">
      <w:pPr>
        <w:ind w:firstLine="720"/>
        <w:jc w:val="both"/>
      </w:pPr>
      <w:r>
        <w:t xml:space="preserve">Мера пресечения в отношении Закопайко В.В.в виде подписки о невыезде и надлежащем поведении подлежит отмене. </w:t>
      </w:r>
      <w:r>
        <w:tab/>
      </w:r>
    </w:p>
    <w:p w:rsidR="00A77B3E" w:rsidP="00325ADA">
      <w:pPr>
        <w:ind w:firstLine="720"/>
        <w:jc w:val="both"/>
      </w:pPr>
      <w:r>
        <w:t>Вопрос с вещественными доказательствами суд разрешает в порядке ст</w:t>
      </w:r>
      <w:r>
        <w:t xml:space="preserve">. 81 УПК РФ. </w:t>
      </w:r>
    </w:p>
    <w:p w:rsidR="00A77B3E" w:rsidP="00325ADA">
      <w:pPr>
        <w:ind w:firstLine="720"/>
        <w:jc w:val="both"/>
      </w:pPr>
      <w:r>
        <w:t>Гражданский иск по делу не заявлен.</w:t>
      </w:r>
    </w:p>
    <w:p w:rsidR="00A77B3E" w:rsidP="00325ADA">
      <w:pPr>
        <w:ind w:firstLine="720"/>
        <w:jc w:val="both"/>
      </w:pPr>
      <w:r>
        <w:t>На основании изложенного и руководствуясь ст.ст. 25, 239, 254, 256 УПК РФ, суд</w:t>
      </w:r>
    </w:p>
    <w:p w:rsidR="00A77B3E"/>
    <w:p w:rsidR="00A77B3E" w:rsidP="00325ADA">
      <w:pPr>
        <w:jc w:val="center"/>
      </w:pPr>
      <w:r>
        <w:t>ПОСТАНОВИЛ:</w:t>
      </w:r>
    </w:p>
    <w:p w:rsidR="00A77B3E"/>
    <w:p w:rsidR="00A77B3E" w:rsidP="00325ADA">
      <w:pPr>
        <w:ind w:firstLine="720"/>
        <w:jc w:val="both"/>
      </w:pPr>
      <w:r>
        <w:t xml:space="preserve">Закопайко Василия Васильевича освободить от уголовной ответственности за совершение преступления, </w:t>
      </w:r>
      <w:r>
        <w:t>предусмотренного ч.1 ст. 167 УК РФ на основании ст. 76 УК РФ.</w:t>
      </w:r>
    </w:p>
    <w:p w:rsidR="00A77B3E" w:rsidP="00325ADA">
      <w:pPr>
        <w:ind w:firstLine="720"/>
        <w:jc w:val="both"/>
      </w:pPr>
      <w:r>
        <w:t xml:space="preserve">Уголовное дело в отношении Закопайко Василия Васильевича, прекратить на основании ст.25 УПК РФ, в связи с примирением с потерпевшим. </w:t>
      </w:r>
    </w:p>
    <w:p w:rsidR="00A77B3E" w:rsidP="00325ADA">
      <w:pPr>
        <w:ind w:firstLine="720"/>
        <w:jc w:val="both"/>
      </w:pPr>
      <w:r>
        <w:t>Меру пресечения в отношении Закопайко В.В. в виде подписки о</w:t>
      </w:r>
      <w:r>
        <w:t xml:space="preserve"> невыезде и надлежащем поведении отменить.  </w:t>
      </w:r>
      <w:r>
        <w:tab/>
      </w:r>
    </w:p>
    <w:p w:rsidR="00A77B3E" w:rsidP="00325ADA">
      <w:pPr>
        <w:ind w:firstLine="720"/>
        <w:jc w:val="both"/>
      </w:pPr>
      <w:r>
        <w:t>Вещественные доказательства: автомобиль МАРКИ</w:t>
      </w:r>
      <w:r>
        <w:t xml:space="preserve"> с государственным регистрационным знаком «НОМЕР</w:t>
      </w:r>
      <w:r>
        <w:t xml:space="preserve">» переданный под сохранную расписку законному владельцу -  потерпевшему </w:t>
      </w:r>
      <w:r>
        <w:t>Шкундич</w:t>
      </w:r>
      <w:r>
        <w:t xml:space="preserve"> Ю.А., оставить в его с</w:t>
      </w:r>
      <w:r>
        <w:t xml:space="preserve">обственности. </w:t>
      </w:r>
    </w:p>
    <w:p w:rsidR="00A77B3E" w:rsidP="00325ADA">
      <w:pPr>
        <w:ind w:firstLine="720"/>
        <w:jc w:val="both"/>
      </w:pPr>
      <w:r>
        <w:t>Гражданский иск по делу не заявлен.</w:t>
      </w:r>
    </w:p>
    <w:p w:rsidR="00A77B3E" w:rsidP="00325ADA">
      <w:pPr>
        <w:ind w:firstLine="720"/>
        <w:jc w:val="both"/>
      </w:pPr>
      <w:r>
        <w:t>Процессуальные издержки, связанные с оплатой труда адвоката за оказание юридической помощи, возместить за счет средств федерального бюджета.</w:t>
      </w:r>
    </w:p>
    <w:p w:rsidR="00A77B3E" w:rsidP="00325ADA">
      <w:pPr>
        <w:ind w:firstLine="720"/>
        <w:jc w:val="both"/>
      </w:pPr>
      <w:r>
        <w:t>Постановление может быть обжаловано в апелляционном порядке в Че</w:t>
      </w:r>
      <w:r>
        <w:t xml:space="preserve">рноморский районный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/>
    <w:p w:rsidR="00A77B3E"/>
    <w:p w:rsidR="00A77B3E"/>
    <w:p w:rsidR="00A77B3E">
      <w:r>
        <w:t xml:space="preserve">Мировой судья             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И.В. Солодченко </w:t>
      </w:r>
    </w:p>
    <w:p w:rsidR="00325ADA" w:rsidP="00325ADA">
      <w:pPr>
        <w:jc w:val="both"/>
      </w:pPr>
    </w:p>
    <w:p w:rsidR="00325ADA" w:rsidP="00325ADA">
      <w:pPr>
        <w:jc w:val="both"/>
      </w:pPr>
      <w:r>
        <w:t>ДЕПЕРСОНИФИКАЦИЮ</w:t>
      </w:r>
    </w:p>
    <w:p w:rsidR="00325ADA" w:rsidP="00325ADA">
      <w:pPr>
        <w:jc w:val="both"/>
      </w:pPr>
      <w:r>
        <w:t xml:space="preserve">Лингвистический контроль произвел </w:t>
      </w:r>
    </w:p>
    <w:p w:rsidR="00325ADA" w:rsidP="00325ADA">
      <w:pPr>
        <w:jc w:val="both"/>
      </w:pPr>
      <w:r>
        <w:t>помощник судьи Горлова Н.В. ______________</w:t>
      </w:r>
    </w:p>
    <w:p w:rsidR="00325ADA" w:rsidP="00325ADA">
      <w:pPr>
        <w:jc w:val="both"/>
      </w:pPr>
      <w:r>
        <w:t>СОГЛАСОВАНО</w:t>
      </w:r>
    </w:p>
    <w:p w:rsidR="00325ADA" w:rsidP="00325AD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25ADA" w:rsidP="00325ADA">
      <w:pPr>
        <w:jc w:val="both"/>
      </w:pPr>
      <w:r>
        <w:t xml:space="preserve">Дата: </w:t>
      </w:r>
    </w:p>
    <w:p w:rsidR="00A77B3E"/>
    <w:p w:rsidR="00A77B3E"/>
    <w:sectPr w:rsidSect="00FA5C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C7F"/>
    <w:rsid w:val="00325ADA"/>
    <w:rsid w:val="00A77B3E"/>
    <w:rsid w:val="00FA5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C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