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FAE" w:rsidRPr="00F9255D" w:rsidP="00CF0A4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right="-711" w:firstLine="567"/>
        <w:jc w:val="right"/>
        <w:rPr>
          <w:rFonts w:ascii="Times New Roman" w:hAnsi="Times New Roman" w:cs="Times New Roman"/>
          <w:szCs w:val="24"/>
        </w:rPr>
      </w:pPr>
      <w:r w:rsidRPr="00F9255D">
        <w:rPr>
          <w:rFonts w:ascii="Times New Roman" w:hAnsi="Times New Roman" w:cs="Times New Roman"/>
          <w:sz w:val="27"/>
          <w:szCs w:val="27"/>
        </w:rPr>
        <w:tab/>
      </w:r>
      <w:r w:rsidRPr="00F9255D">
        <w:rPr>
          <w:rFonts w:ascii="Times New Roman" w:hAnsi="Times New Roman" w:cs="Times New Roman"/>
          <w:sz w:val="27"/>
          <w:szCs w:val="27"/>
        </w:rPr>
        <w:tab/>
      </w:r>
      <w:r w:rsidRPr="00F9255D" w:rsidR="00E86871">
        <w:rPr>
          <w:rFonts w:ascii="Times New Roman" w:hAnsi="Times New Roman" w:cs="Times New Roman"/>
          <w:sz w:val="27"/>
          <w:szCs w:val="27"/>
        </w:rPr>
        <w:t xml:space="preserve"> </w:t>
      </w:r>
      <w:r w:rsidRPr="00F9255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9255D" w:rsidR="00B53892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9255D" w:rsidR="00925623">
        <w:rPr>
          <w:rFonts w:ascii="Times New Roman" w:hAnsi="Times New Roman" w:cs="Times New Roman"/>
          <w:szCs w:val="24"/>
        </w:rPr>
        <w:t>Дело № 1-94</w:t>
      </w:r>
      <w:r w:rsidRPr="00F9255D" w:rsidR="00B53892">
        <w:rPr>
          <w:rFonts w:ascii="Times New Roman" w:hAnsi="Times New Roman" w:cs="Times New Roman"/>
          <w:szCs w:val="24"/>
        </w:rPr>
        <w:t>-</w:t>
      </w:r>
      <w:r w:rsidRPr="00F9255D" w:rsidR="001F0752">
        <w:rPr>
          <w:rFonts w:ascii="Times New Roman" w:hAnsi="Times New Roman" w:cs="Times New Roman"/>
          <w:szCs w:val="24"/>
        </w:rPr>
        <w:t>9</w:t>
      </w:r>
      <w:r w:rsidRPr="00F9255D" w:rsidR="00B53892">
        <w:rPr>
          <w:rFonts w:ascii="Times New Roman" w:hAnsi="Times New Roman" w:cs="Times New Roman"/>
          <w:szCs w:val="24"/>
        </w:rPr>
        <w:t>/202</w:t>
      </w:r>
      <w:r w:rsidRPr="00F9255D" w:rsidR="00925623">
        <w:rPr>
          <w:rFonts w:ascii="Times New Roman" w:hAnsi="Times New Roman" w:cs="Times New Roman"/>
          <w:szCs w:val="24"/>
        </w:rPr>
        <w:t>4</w:t>
      </w:r>
    </w:p>
    <w:p w:rsidR="00143258" w:rsidRPr="00F9255D" w:rsidP="00CF0A4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right="-711" w:firstLine="567"/>
        <w:jc w:val="right"/>
        <w:rPr>
          <w:rFonts w:ascii="Times New Roman" w:hAnsi="Times New Roman" w:cs="Times New Roman"/>
          <w:szCs w:val="24"/>
        </w:rPr>
      </w:pPr>
      <w:r w:rsidRPr="00F9255D">
        <w:rPr>
          <w:rFonts w:ascii="Times New Roman" w:hAnsi="Times New Roman" w:cs="Times New Roman"/>
          <w:szCs w:val="24"/>
        </w:rPr>
        <w:t>УИД 91</w:t>
      </w:r>
      <w:r w:rsidRPr="00F9255D">
        <w:rPr>
          <w:rFonts w:ascii="Times New Roman" w:hAnsi="Times New Roman" w:cs="Times New Roman"/>
          <w:szCs w:val="24"/>
          <w:lang w:val="en-US"/>
        </w:rPr>
        <w:t>MS</w:t>
      </w:r>
      <w:r w:rsidRPr="00F9255D" w:rsidR="001D3870">
        <w:rPr>
          <w:rFonts w:ascii="Times New Roman" w:hAnsi="Times New Roman" w:cs="Times New Roman"/>
          <w:szCs w:val="24"/>
        </w:rPr>
        <w:t>009</w:t>
      </w:r>
      <w:r w:rsidRPr="00F9255D" w:rsidR="00925623">
        <w:rPr>
          <w:rFonts w:ascii="Times New Roman" w:hAnsi="Times New Roman" w:cs="Times New Roman"/>
          <w:szCs w:val="24"/>
        </w:rPr>
        <w:t>4-01-2024</w:t>
      </w:r>
      <w:r w:rsidRPr="00F9255D" w:rsidR="001D3870">
        <w:rPr>
          <w:rFonts w:ascii="Times New Roman" w:hAnsi="Times New Roman" w:cs="Times New Roman"/>
          <w:szCs w:val="24"/>
        </w:rPr>
        <w:t>-00</w:t>
      </w:r>
      <w:r w:rsidRPr="00F9255D" w:rsidR="00925623">
        <w:rPr>
          <w:rFonts w:ascii="Times New Roman" w:hAnsi="Times New Roman" w:cs="Times New Roman"/>
          <w:szCs w:val="24"/>
        </w:rPr>
        <w:t>0</w:t>
      </w:r>
      <w:r w:rsidRPr="00F9255D" w:rsidR="001F0752">
        <w:rPr>
          <w:rFonts w:ascii="Times New Roman" w:hAnsi="Times New Roman" w:cs="Times New Roman"/>
          <w:szCs w:val="24"/>
        </w:rPr>
        <w:t>878-13</w:t>
      </w:r>
    </w:p>
    <w:p w:rsidR="00C70FAE" w:rsidRPr="00F9255D" w:rsidP="00CF0A4D">
      <w:pPr>
        <w:pStyle w:val="1"/>
        <w:ind w:right="-711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9255D">
        <w:rPr>
          <w:rFonts w:ascii="Times New Roman" w:hAnsi="Times New Roman" w:cs="Times New Roman"/>
          <w:sz w:val="27"/>
          <w:szCs w:val="27"/>
        </w:rPr>
        <w:t>ПРИГОВОР</w:t>
      </w:r>
    </w:p>
    <w:p w:rsidR="00C70FAE" w:rsidRPr="00F9255D" w:rsidP="00CF0A4D">
      <w:pPr>
        <w:pStyle w:val="1"/>
        <w:ind w:right="-711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9255D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C70FAE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г. Ялта                                                   </w:t>
      </w:r>
      <w:r w:rsidRPr="00F9255D" w:rsidR="00B53892">
        <w:rPr>
          <w:sz w:val="27"/>
          <w:szCs w:val="27"/>
        </w:rPr>
        <w:t xml:space="preserve">         </w:t>
      </w:r>
      <w:r w:rsidRPr="00F9255D" w:rsidR="00E86871">
        <w:rPr>
          <w:sz w:val="27"/>
          <w:szCs w:val="27"/>
        </w:rPr>
        <w:t xml:space="preserve">      </w:t>
      </w:r>
      <w:r w:rsidRPr="00F9255D" w:rsidR="00FD7016">
        <w:rPr>
          <w:sz w:val="27"/>
          <w:szCs w:val="27"/>
        </w:rPr>
        <w:t xml:space="preserve">   </w:t>
      </w:r>
      <w:r w:rsidRPr="00F9255D" w:rsidR="007B62E6">
        <w:rPr>
          <w:sz w:val="27"/>
          <w:szCs w:val="27"/>
        </w:rPr>
        <w:t xml:space="preserve">      </w:t>
      </w:r>
      <w:r w:rsidRPr="00F9255D" w:rsidR="00CF0A4D">
        <w:rPr>
          <w:sz w:val="27"/>
          <w:szCs w:val="27"/>
        </w:rPr>
        <w:t xml:space="preserve">             </w:t>
      </w:r>
      <w:r w:rsidR="007D15ED">
        <w:rPr>
          <w:sz w:val="27"/>
          <w:szCs w:val="27"/>
        </w:rPr>
        <w:t xml:space="preserve">     </w:t>
      </w:r>
      <w:r w:rsidRPr="00F9255D" w:rsidR="001F0752">
        <w:rPr>
          <w:sz w:val="27"/>
          <w:szCs w:val="27"/>
        </w:rPr>
        <w:t>16 июля</w:t>
      </w:r>
      <w:r w:rsidRPr="00F9255D" w:rsidR="00B53892">
        <w:rPr>
          <w:sz w:val="27"/>
          <w:szCs w:val="27"/>
        </w:rPr>
        <w:t xml:space="preserve"> 202</w:t>
      </w:r>
      <w:r w:rsidRPr="00F9255D" w:rsidR="00E86871">
        <w:rPr>
          <w:sz w:val="27"/>
          <w:szCs w:val="27"/>
        </w:rPr>
        <w:t>4</w:t>
      </w:r>
      <w:r w:rsidRPr="00F9255D" w:rsidR="00A418FD">
        <w:rPr>
          <w:sz w:val="27"/>
          <w:szCs w:val="27"/>
        </w:rPr>
        <w:t xml:space="preserve"> года</w:t>
      </w:r>
    </w:p>
    <w:p w:rsidR="00C70FAE" w:rsidRPr="00F9255D" w:rsidP="00CF0A4D">
      <w:pPr>
        <w:ind w:right="-711" w:firstLine="567"/>
        <w:jc w:val="both"/>
        <w:rPr>
          <w:sz w:val="27"/>
          <w:szCs w:val="27"/>
        </w:rPr>
      </w:pPr>
    </w:p>
    <w:p w:rsidR="00C70FAE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Мировой судья </w:t>
      </w:r>
      <w:r w:rsidRPr="00F9255D">
        <w:rPr>
          <w:sz w:val="27"/>
          <w:szCs w:val="27"/>
        </w:rPr>
        <w:t>судебного участка № 9</w:t>
      </w:r>
      <w:r w:rsidRPr="00F9255D" w:rsidR="00E86871">
        <w:rPr>
          <w:sz w:val="27"/>
          <w:szCs w:val="27"/>
        </w:rPr>
        <w:t>4</w:t>
      </w:r>
      <w:r w:rsidRPr="00F9255D">
        <w:rPr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F9255D" w:rsidR="00E86871">
        <w:rPr>
          <w:sz w:val="27"/>
          <w:szCs w:val="27"/>
        </w:rPr>
        <w:t>Хачатурова</w:t>
      </w:r>
      <w:r w:rsidRPr="00F9255D" w:rsidR="007A5029">
        <w:rPr>
          <w:sz w:val="27"/>
          <w:szCs w:val="27"/>
        </w:rPr>
        <w:t xml:space="preserve"> А.Н.</w:t>
      </w:r>
      <w:r w:rsidRPr="00F9255D">
        <w:rPr>
          <w:sz w:val="27"/>
          <w:szCs w:val="27"/>
        </w:rPr>
        <w:t>,</w:t>
      </w:r>
    </w:p>
    <w:p w:rsidR="00851575" w:rsidRPr="00F9255D" w:rsidP="00CF0A4D">
      <w:pPr>
        <w:tabs>
          <w:tab w:val="left" w:pos="567"/>
        </w:tabs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п</w:t>
      </w:r>
      <w:r w:rsidRPr="00F9255D" w:rsidR="009E248D">
        <w:rPr>
          <w:sz w:val="27"/>
          <w:szCs w:val="27"/>
        </w:rPr>
        <w:t>ри</w:t>
      </w:r>
      <w:r w:rsidRPr="00F9255D">
        <w:rPr>
          <w:sz w:val="27"/>
          <w:szCs w:val="27"/>
        </w:rPr>
        <w:t xml:space="preserve"> </w:t>
      </w:r>
      <w:r w:rsidRPr="00F9255D" w:rsidR="001F0752">
        <w:rPr>
          <w:sz w:val="27"/>
          <w:szCs w:val="27"/>
        </w:rPr>
        <w:t>секретаре судебного заседания Коноплянниковой А.А.,</w:t>
      </w:r>
    </w:p>
    <w:p w:rsidR="00851575" w:rsidRPr="00F9255D" w:rsidP="00CF0A4D">
      <w:pPr>
        <w:tabs>
          <w:tab w:val="left" w:pos="567"/>
        </w:tabs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с участием: государственного обвинителя –</w:t>
      </w:r>
      <w:r w:rsidRPr="00F9255D" w:rsidR="00745683">
        <w:rPr>
          <w:sz w:val="27"/>
          <w:szCs w:val="27"/>
        </w:rPr>
        <w:t xml:space="preserve"> </w:t>
      </w:r>
      <w:r w:rsidRPr="00F9255D">
        <w:rPr>
          <w:color w:val="FF0000"/>
          <w:sz w:val="27"/>
          <w:szCs w:val="27"/>
        </w:rPr>
        <w:t xml:space="preserve"> </w:t>
      </w:r>
      <w:r w:rsidRPr="00F9255D">
        <w:rPr>
          <w:sz w:val="27"/>
          <w:szCs w:val="27"/>
        </w:rPr>
        <w:t>помощника п</w:t>
      </w:r>
      <w:r w:rsidRPr="00F9255D" w:rsidR="00745683">
        <w:rPr>
          <w:sz w:val="27"/>
          <w:szCs w:val="27"/>
        </w:rPr>
        <w:t>рок</w:t>
      </w:r>
      <w:r w:rsidRPr="00F9255D" w:rsidR="00E86871">
        <w:rPr>
          <w:sz w:val="27"/>
          <w:szCs w:val="27"/>
        </w:rPr>
        <w:t>урора города Ялты</w:t>
      </w:r>
      <w:r w:rsidRPr="00F9255D" w:rsidR="00E67FBF">
        <w:rPr>
          <w:sz w:val="27"/>
          <w:szCs w:val="27"/>
        </w:rPr>
        <w:t xml:space="preserve"> </w:t>
      </w:r>
      <w:r w:rsidRPr="00F9255D" w:rsidR="001F0752">
        <w:rPr>
          <w:sz w:val="27"/>
          <w:szCs w:val="27"/>
        </w:rPr>
        <w:t>Досинчук В.И</w:t>
      </w:r>
      <w:r w:rsidRPr="00F9255D" w:rsidR="007A5029">
        <w:rPr>
          <w:sz w:val="27"/>
          <w:szCs w:val="27"/>
        </w:rPr>
        <w:t>.,</w:t>
      </w:r>
      <w:r w:rsidRPr="00F9255D">
        <w:rPr>
          <w:sz w:val="27"/>
          <w:szCs w:val="27"/>
        </w:rPr>
        <w:t xml:space="preserve"> </w:t>
      </w:r>
    </w:p>
    <w:p w:rsidR="00C70FAE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несовершеннолетнего подсудимо</w:t>
      </w:r>
      <w:r w:rsidRPr="00F9255D" w:rsidR="00E86871">
        <w:rPr>
          <w:sz w:val="27"/>
          <w:szCs w:val="27"/>
        </w:rPr>
        <w:t>го</w:t>
      </w:r>
      <w:r w:rsidRPr="00F9255D">
        <w:rPr>
          <w:sz w:val="27"/>
          <w:szCs w:val="27"/>
        </w:rPr>
        <w:t xml:space="preserve">  -</w:t>
      </w:r>
      <w:r w:rsidRPr="00F9255D" w:rsidR="00097063">
        <w:rPr>
          <w:sz w:val="27"/>
          <w:szCs w:val="27"/>
        </w:rPr>
        <w:t xml:space="preserve"> </w:t>
      </w:r>
      <w:r w:rsidRPr="00F9255D">
        <w:rPr>
          <w:sz w:val="27"/>
          <w:szCs w:val="27"/>
        </w:rPr>
        <w:t>Осадчего Б.В.,</w:t>
      </w:r>
    </w:p>
    <w:p w:rsidR="00C70FAE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защитника</w:t>
      </w:r>
      <w:r w:rsidRPr="00F9255D" w:rsidR="00CD660F">
        <w:rPr>
          <w:sz w:val="27"/>
          <w:szCs w:val="27"/>
        </w:rPr>
        <w:t xml:space="preserve"> </w:t>
      </w:r>
      <w:r w:rsidRPr="00F9255D">
        <w:rPr>
          <w:sz w:val="27"/>
          <w:szCs w:val="27"/>
        </w:rPr>
        <w:t>-</w:t>
      </w:r>
      <w:r w:rsidRPr="00F9255D" w:rsidR="00CD660F">
        <w:rPr>
          <w:sz w:val="27"/>
          <w:szCs w:val="27"/>
        </w:rPr>
        <w:t xml:space="preserve"> </w:t>
      </w:r>
      <w:r w:rsidRPr="00F9255D" w:rsidR="005C676B">
        <w:rPr>
          <w:sz w:val="27"/>
          <w:szCs w:val="27"/>
        </w:rPr>
        <w:t xml:space="preserve">адвоката </w:t>
      </w:r>
      <w:r w:rsidRPr="00F9255D" w:rsidR="00E86871">
        <w:rPr>
          <w:sz w:val="27"/>
          <w:szCs w:val="27"/>
        </w:rPr>
        <w:t>Фунтикова Д.Г.</w:t>
      </w:r>
      <w:r w:rsidRPr="00F9255D">
        <w:rPr>
          <w:sz w:val="27"/>
          <w:szCs w:val="27"/>
        </w:rPr>
        <w:t>(назначение),</w:t>
      </w:r>
    </w:p>
    <w:p w:rsidR="001F0752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законного представителя несовершеннолетнего подсудимого – Перепечиной Л.С.,</w:t>
      </w:r>
    </w:p>
    <w:p w:rsidR="001F0752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потерпевших – </w:t>
      </w:r>
      <w:r w:rsidR="00A42644">
        <w:rPr>
          <w:sz w:val="27"/>
          <w:szCs w:val="27"/>
        </w:rPr>
        <w:t>***.</w:t>
      </w:r>
    </w:p>
    <w:p w:rsidR="00C830C4" w:rsidRPr="00F9255D" w:rsidP="00CF0A4D">
      <w:pPr>
        <w:autoSpaceDE w:val="0"/>
        <w:autoSpaceDN w:val="0"/>
        <w:adjustRightInd w:val="0"/>
        <w:ind w:right="-711" w:firstLine="567"/>
        <w:jc w:val="both"/>
        <w:rPr>
          <w:color w:val="000000"/>
          <w:sz w:val="27"/>
          <w:szCs w:val="27"/>
        </w:rPr>
      </w:pPr>
      <w:r w:rsidRPr="00F9255D">
        <w:rPr>
          <w:sz w:val="27"/>
          <w:szCs w:val="27"/>
        </w:rPr>
        <w:t>рассмотрев в открытом судебном зас</w:t>
      </w:r>
      <w:r w:rsidRPr="00F9255D">
        <w:rPr>
          <w:sz w:val="27"/>
          <w:szCs w:val="27"/>
        </w:rPr>
        <w:t>едании уголовное дело в отношении:</w:t>
      </w:r>
      <w:r w:rsidRPr="00F9255D" w:rsidR="001D3870">
        <w:rPr>
          <w:color w:val="000000"/>
          <w:sz w:val="27"/>
          <w:szCs w:val="27"/>
        </w:rPr>
        <w:t xml:space="preserve"> </w:t>
      </w:r>
    </w:p>
    <w:p w:rsidR="00E86871" w:rsidRPr="00F9255D" w:rsidP="00CF0A4D">
      <w:pPr>
        <w:autoSpaceDE w:val="0"/>
        <w:autoSpaceDN w:val="0"/>
        <w:adjustRightInd w:val="0"/>
        <w:ind w:right="-711" w:firstLine="567"/>
        <w:jc w:val="both"/>
        <w:rPr>
          <w:color w:val="000000"/>
          <w:sz w:val="27"/>
          <w:szCs w:val="27"/>
        </w:rPr>
      </w:pPr>
      <w:r w:rsidRPr="00F9255D">
        <w:rPr>
          <w:color w:val="000000"/>
          <w:sz w:val="27"/>
          <w:szCs w:val="27"/>
        </w:rPr>
        <w:t xml:space="preserve">Осадчего Богдана Владимировича, </w:t>
      </w:r>
      <w:r w:rsidR="00A42644">
        <w:rPr>
          <w:color w:val="000000"/>
          <w:sz w:val="27"/>
          <w:szCs w:val="27"/>
        </w:rPr>
        <w:t>***</w:t>
      </w:r>
      <w:r w:rsidRPr="00F9255D" w:rsidR="00303C52">
        <w:rPr>
          <w:color w:val="000000"/>
          <w:sz w:val="27"/>
          <w:szCs w:val="27"/>
        </w:rPr>
        <w:t>,</w:t>
      </w:r>
    </w:p>
    <w:p w:rsidR="00E86871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обвиняемого в совершении преступления, предусмотренного ч. </w:t>
      </w:r>
      <w:r w:rsidRPr="00F9255D" w:rsidR="00303C52">
        <w:rPr>
          <w:rFonts w:ascii="Times New Roman" w:hAnsi="Times New Roman"/>
          <w:sz w:val="27"/>
          <w:szCs w:val="27"/>
        </w:rPr>
        <w:t>1</w:t>
      </w:r>
      <w:r w:rsidRPr="00F9255D">
        <w:rPr>
          <w:rFonts w:ascii="Times New Roman" w:hAnsi="Times New Roman"/>
          <w:sz w:val="27"/>
          <w:szCs w:val="27"/>
        </w:rPr>
        <w:t xml:space="preserve"> ст.</w:t>
      </w:r>
      <w:r w:rsidRPr="00F9255D" w:rsidR="00303C52">
        <w:rPr>
          <w:rFonts w:ascii="Times New Roman" w:hAnsi="Times New Roman"/>
          <w:sz w:val="27"/>
          <w:szCs w:val="27"/>
        </w:rPr>
        <w:t>160</w:t>
      </w:r>
      <w:r w:rsidRPr="00F9255D">
        <w:rPr>
          <w:rFonts w:ascii="Times New Roman" w:hAnsi="Times New Roman"/>
          <w:sz w:val="27"/>
          <w:szCs w:val="27"/>
        </w:rPr>
        <w:t xml:space="preserve"> УК РФ,</w:t>
      </w:r>
    </w:p>
    <w:p w:rsidR="00C84A03" w:rsidRPr="00F9255D" w:rsidP="00CF0A4D">
      <w:pPr>
        <w:pStyle w:val="NoSpacing"/>
        <w:ind w:right="-711" w:firstLine="567"/>
        <w:jc w:val="center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УСТАНОВИЛ:</w:t>
      </w:r>
    </w:p>
    <w:p w:rsidR="00E1558F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</w:p>
    <w:p w:rsidR="00B913FF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Несовершеннолетний Осадчий Б.В.</w:t>
      </w:r>
      <w:r w:rsidRPr="00F9255D" w:rsidR="001D3870">
        <w:rPr>
          <w:rFonts w:ascii="Times New Roman" w:hAnsi="Times New Roman"/>
          <w:sz w:val="27"/>
          <w:szCs w:val="27"/>
        </w:rPr>
        <w:t xml:space="preserve">, </w:t>
      </w:r>
      <w:r w:rsidRPr="00F9255D">
        <w:rPr>
          <w:rFonts w:ascii="Times New Roman" w:hAnsi="Times New Roman"/>
          <w:sz w:val="27"/>
          <w:szCs w:val="27"/>
        </w:rPr>
        <w:t>совершил преступление, предусмотренное ч.1</w:t>
      </w:r>
      <w:r w:rsidRPr="00F9255D" w:rsidR="001D3870">
        <w:rPr>
          <w:rFonts w:ascii="Times New Roman" w:hAnsi="Times New Roman"/>
          <w:sz w:val="27"/>
          <w:szCs w:val="27"/>
        </w:rPr>
        <w:t xml:space="preserve"> ст. </w:t>
      </w:r>
      <w:r w:rsidRPr="00F9255D">
        <w:rPr>
          <w:rFonts w:ascii="Times New Roman" w:hAnsi="Times New Roman"/>
          <w:sz w:val="27"/>
          <w:szCs w:val="27"/>
        </w:rPr>
        <w:t xml:space="preserve">160 УК РФ – </w:t>
      </w:r>
      <w:r w:rsidRPr="00F925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присвоение, то есть хищение чужого имущества, вверенного </w:t>
      </w:r>
      <w:r w:rsidRPr="00F9255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виновному,</w:t>
      </w:r>
      <w:r w:rsidRPr="00F9255D" w:rsidR="001D3870">
        <w:rPr>
          <w:rFonts w:ascii="Times New Roman" w:hAnsi="Times New Roman"/>
          <w:sz w:val="27"/>
          <w:szCs w:val="27"/>
        </w:rPr>
        <w:t xml:space="preserve"> </w:t>
      </w:r>
      <w:r w:rsidRPr="00F9255D">
        <w:rPr>
          <w:rFonts w:ascii="Times New Roman" w:hAnsi="Times New Roman"/>
          <w:sz w:val="27"/>
          <w:szCs w:val="27"/>
        </w:rPr>
        <w:t>при следующих обстоятельствах.</w:t>
      </w:r>
    </w:p>
    <w:p w:rsidR="00F61609" w:rsidRPr="00F9255D" w:rsidP="00CF0A4D">
      <w:pPr>
        <w:ind w:right="-711" w:firstLine="567"/>
        <w:jc w:val="both"/>
        <w:rPr>
          <w:rFonts w:eastAsia="MS Mincho"/>
          <w:sz w:val="27"/>
          <w:szCs w:val="27"/>
        </w:rPr>
      </w:pPr>
      <w:r w:rsidRPr="00F9255D">
        <w:rPr>
          <w:sz w:val="27"/>
          <w:szCs w:val="27"/>
        </w:rPr>
        <w:t>Так,</w:t>
      </w:r>
      <w:r w:rsidRPr="00F9255D" w:rsidR="00997F68">
        <w:rPr>
          <w:sz w:val="27"/>
          <w:szCs w:val="27"/>
        </w:rPr>
        <w:t xml:space="preserve"> </w:t>
      </w:r>
      <w:r w:rsidRPr="00F9255D">
        <w:rPr>
          <w:rFonts w:eastAsia="MS Mincho"/>
          <w:sz w:val="27"/>
          <w:szCs w:val="27"/>
        </w:rPr>
        <w:t xml:space="preserve">13 февраля 2024 года, не позднее 13 часов 17 минут, между Осадчим Б.В. и 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, была достигнута устная договоренность, о получении Осадчим Б.В. на свой расчетный счет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банка «РНКБ», денежных средств принадлежащих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4000 рублей,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рублей и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рублей, за выполненную работу, которые Осадчий Б.В. обязался обналичить, путем снятия с указанного расчетного счета, для дальнейшей передачи вышеуказанным лицам. </w:t>
      </w:r>
    </w:p>
    <w:p w:rsidR="00F61609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rFonts w:eastAsia="MS Mincho"/>
          <w:sz w:val="27"/>
          <w:szCs w:val="27"/>
        </w:rPr>
        <w:t xml:space="preserve">Вместе с тем, Осадчий Б.В. располагая информацией о поступивших в </w:t>
      </w:r>
      <w:r w:rsidRPr="00F9255D">
        <w:rPr>
          <w:rFonts w:eastAsia="MS Mincho"/>
          <w:sz w:val="27"/>
          <w:szCs w:val="27"/>
        </w:rPr>
        <w:t xml:space="preserve">период времени с 13 часов 17 минут до 15 часов 59 минут, денежных средствах и их наличии на вышеуказанном расчетном счете, необходимых для передачи </w:t>
      </w:r>
      <w:r w:rsidR="00A42644">
        <w:rPr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4000 рублей,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рублей и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руб</w:t>
      </w:r>
      <w:r w:rsidRPr="00F9255D">
        <w:rPr>
          <w:rFonts w:eastAsia="MS Mincho"/>
          <w:sz w:val="27"/>
          <w:szCs w:val="27"/>
        </w:rPr>
        <w:t xml:space="preserve">лей, в этот же день, около 17 часов 00 минут, находясь около банкомата расположенного на территории столовой санатория «Россия», по адресу: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, заведомо зная, что поступившие на его расчётный счет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денежные с</w:t>
      </w:r>
      <w:r w:rsidRPr="00F9255D">
        <w:rPr>
          <w:rFonts w:eastAsia="MS Mincho"/>
          <w:sz w:val="27"/>
          <w:szCs w:val="27"/>
        </w:rPr>
        <w:t xml:space="preserve">редства общей суммой 28 000 рублей, временно вверенные ему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, для дальнейшего снятия их со своего расчетного счета и передачи последним, </w:t>
      </w:r>
      <w:r w:rsidRPr="00F9255D">
        <w:rPr>
          <w:sz w:val="27"/>
          <w:szCs w:val="27"/>
        </w:rPr>
        <w:t xml:space="preserve">имея свободный и беспрепятственный доступ </w:t>
      </w:r>
      <w:r w:rsidRPr="00F9255D">
        <w:rPr>
          <w:rFonts w:eastAsia="MS Mincho"/>
          <w:sz w:val="27"/>
          <w:szCs w:val="27"/>
        </w:rPr>
        <w:t>к указанным денежным средствам</w:t>
      </w:r>
      <w:r w:rsidRPr="00F9255D">
        <w:rPr>
          <w:sz w:val="27"/>
          <w:szCs w:val="27"/>
        </w:rPr>
        <w:t>, ре</w:t>
      </w:r>
      <w:r w:rsidRPr="00F9255D">
        <w:rPr>
          <w:sz w:val="27"/>
          <w:szCs w:val="27"/>
        </w:rPr>
        <w:t>ализуя внезапно возникший преступный умысел, направленный на хищение вверенного ему чужого имущества,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</w:t>
      </w:r>
      <w:r w:rsidRPr="00F9255D">
        <w:rPr>
          <w:sz w:val="27"/>
          <w:szCs w:val="27"/>
        </w:rPr>
        <w:t xml:space="preserve">но-опасных последствий и желая их наступления, умышленно, действуя из корыстных побуждений, </w:t>
      </w:r>
      <w:r w:rsidRPr="00F9255D">
        <w:rPr>
          <w:rStyle w:val="Emphasis"/>
          <w:rFonts w:eastAsia="Arial"/>
          <w:i w:val="0"/>
          <w:sz w:val="27"/>
          <w:szCs w:val="27"/>
        </w:rPr>
        <w:t>выраженных в желании незаконного обогащения,</w:t>
      </w:r>
      <w:r w:rsidRPr="00F9255D">
        <w:rPr>
          <w:sz w:val="27"/>
          <w:szCs w:val="27"/>
        </w:rPr>
        <w:t xml:space="preserve"> с целью присвоения денежных средств, принадлежащих </w:t>
      </w:r>
      <w:r w:rsidR="00A42644">
        <w:rPr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4000 рублей,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ру</w:t>
      </w:r>
      <w:r w:rsidRPr="00F9255D">
        <w:rPr>
          <w:rFonts w:eastAsia="MS Mincho"/>
          <w:sz w:val="27"/>
          <w:szCs w:val="27"/>
        </w:rPr>
        <w:t xml:space="preserve">блей и </w:t>
      </w:r>
      <w:r w:rsidR="00A42644">
        <w:rPr>
          <w:rFonts w:eastAsia="MS Mincho"/>
          <w:sz w:val="27"/>
          <w:szCs w:val="27"/>
        </w:rPr>
        <w:t>***</w:t>
      </w:r>
      <w:r w:rsidRPr="00F9255D">
        <w:rPr>
          <w:rFonts w:eastAsia="MS Mincho"/>
          <w:sz w:val="27"/>
          <w:szCs w:val="27"/>
        </w:rPr>
        <w:t xml:space="preserve"> в размере 12000 </w:t>
      </w:r>
      <w:r w:rsidRPr="00F9255D">
        <w:rPr>
          <w:rFonts w:eastAsia="MS Mincho"/>
          <w:sz w:val="27"/>
          <w:szCs w:val="27"/>
        </w:rPr>
        <w:t xml:space="preserve">рублей, 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незаконно присвоил вышеуказанные денежные средства, путем снятия из банкомата, которыми распорядился по своему усмотрению, причинив тем самым </w:t>
      </w:r>
      <w:r w:rsidR="00A42644">
        <w:rPr>
          <w:rStyle w:val="Emphasis"/>
          <w:rFonts w:eastAsia="Arial"/>
          <w:i w:val="0"/>
          <w:sz w:val="27"/>
          <w:szCs w:val="27"/>
        </w:rPr>
        <w:t>***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 материальный ущерб на сумму 4 000 рублей, который яв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ляется для него незначительным материальным ущербом, </w:t>
      </w:r>
      <w:r w:rsidR="00A42644">
        <w:rPr>
          <w:rStyle w:val="Emphasis"/>
          <w:rFonts w:eastAsia="Arial"/>
          <w:i w:val="0"/>
          <w:sz w:val="27"/>
          <w:szCs w:val="27"/>
        </w:rPr>
        <w:t>***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 материальный ущерб на сумму 12 000 рублей,  который является для него незначительным материальным ущербом, </w:t>
      </w:r>
      <w:r w:rsidR="00A42644">
        <w:rPr>
          <w:rStyle w:val="Emphasis"/>
          <w:rFonts w:eastAsia="Arial"/>
          <w:i w:val="0"/>
          <w:sz w:val="27"/>
          <w:szCs w:val="27"/>
        </w:rPr>
        <w:t>***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 материальный ущерб на сумму 12 000 рублей,  который является для него не</w:t>
      </w:r>
      <w:r w:rsidRPr="00F9255D">
        <w:rPr>
          <w:rStyle w:val="Emphasis"/>
          <w:rFonts w:eastAsia="Arial"/>
          <w:i w:val="0"/>
          <w:sz w:val="27"/>
          <w:szCs w:val="27"/>
        </w:rPr>
        <w:t xml:space="preserve">значительным материальным ущербом, а всего на общую сумму 28 000 рублей. </w:t>
      </w:r>
    </w:p>
    <w:p w:rsidR="002D5A9A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Несовершеннолетний подсудимый Осадчий Б.В. в судебном заседании вину в инкриминируемом ему </w:t>
      </w:r>
      <w:r w:rsidRPr="00F9255D" w:rsidR="00B72B90">
        <w:rPr>
          <w:sz w:val="27"/>
          <w:szCs w:val="27"/>
        </w:rPr>
        <w:t>преступлении</w:t>
      </w:r>
      <w:r w:rsidRPr="00F9255D" w:rsidR="00CF0A4D">
        <w:rPr>
          <w:sz w:val="27"/>
          <w:szCs w:val="27"/>
        </w:rPr>
        <w:t>, предусмотренном</w:t>
      </w:r>
      <w:r w:rsidRPr="00F9255D">
        <w:rPr>
          <w:sz w:val="27"/>
          <w:szCs w:val="27"/>
        </w:rPr>
        <w:t xml:space="preserve"> ч.1 ст. 160 УК РФ признал полностью, в содеянном раскаялся, </w:t>
      </w:r>
      <w:r w:rsidRPr="00F9255D">
        <w:rPr>
          <w:sz w:val="27"/>
          <w:szCs w:val="27"/>
        </w:rPr>
        <w:t xml:space="preserve">от дачи показаний отказался, в связи с чем, на основании п.3 ч.1 ст. 276 УРПК РФ, его показания, данные в ходе предварительного </w:t>
      </w:r>
      <w:r w:rsidRPr="00F9255D" w:rsidR="00B72B90">
        <w:rPr>
          <w:sz w:val="27"/>
          <w:szCs w:val="27"/>
        </w:rPr>
        <w:t>рас</w:t>
      </w:r>
      <w:r w:rsidRPr="00F9255D">
        <w:rPr>
          <w:sz w:val="27"/>
          <w:szCs w:val="27"/>
        </w:rPr>
        <w:t>след</w:t>
      </w:r>
      <w:r w:rsidRPr="00F9255D" w:rsidR="00B72B90">
        <w:rPr>
          <w:sz w:val="27"/>
          <w:szCs w:val="27"/>
        </w:rPr>
        <w:t>ования</w:t>
      </w:r>
      <w:r w:rsidRPr="00F9255D">
        <w:rPr>
          <w:sz w:val="27"/>
          <w:szCs w:val="27"/>
        </w:rPr>
        <w:t>, в качестве подозреваемого, были оглашены в судебном заседании.</w:t>
      </w:r>
    </w:p>
    <w:p w:rsidR="00A67E30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Из показаний Осадчего Б.В., данных в ходе предвари</w:t>
      </w:r>
      <w:r w:rsidRPr="00F9255D">
        <w:rPr>
          <w:sz w:val="27"/>
          <w:szCs w:val="27"/>
        </w:rPr>
        <w:t xml:space="preserve">тельного расследования (т.1 л.д. 94-98) следует, что у него в пользовании есть банковская карта банка «РНКБ».  Официально не трудоустроен, зарабатывает на жизнь тем, что оказывает различные услуги гражданам, зачастую связанные с ремонтом, строительством и </w:t>
      </w:r>
      <w:r w:rsidRPr="00F9255D">
        <w:rPr>
          <w:sz w:val="27"/>
          <w:szCs w:val="27"/>
        </w:rPr>
        <w:t xml:space="preserve">т.д. Примерно в конце 2023 года, он работал </w:t>
      </w:r>
      <w:r w:rsidRPr="00F9255D" w:rsidR="00E56095">
        <w:rPr>
          <w:sz w:val="27"/>
          <w:szCs w:val="27"/>
        </w:rPr>
        <w:t>в составе бригады</w:t>
      </w:r>
      <w:r w:rsidRPr="00F9255D">
        <w:rPr>
          <w:sz w:val="27"/>
          <w:szCs w:val="27"/>
        </w:rPr>
        <w:t xml:space="preserve"> на территории санатория «Россия», </w:t>
      </w:r>
      <w:r w:rsidRPr="00F9255D" w:rsidR="00E56095">
        <w:rPr>
          <w:sz w:val="27"/>
          <w:szCs w:val="27"/>
        </w:rPr>
        <w:t>занимаясь строительными</w:t>
      </w:r>
      <w:r w:rsidRPr="00F9255D">
        <w:rPr>
          <w:sz w:val="27"/>
          <w:szCs w:val="27"/>
        </w:rPr>
        <w:t xml:space="preserve"> работ</w:t>
      </w:r>
      <w:r w:rsidRPr="00F9255D" w:rsidR="00E56095">
        <w:rPr>
          <w:sz w:val="27"/>
          <w:szCs w:val="27"/>
        </w:rPr>
        <w:t>ами.</w:t>
      </w:r>
      <w:r w:rsidRPr="00F9255D">
        <w:rPr>
          <w:sz w:val="27"/>
          <w:szCs w:val="27"/>
        </w:rPr>
        <w:t xml:space="preserve"> </w:t>
      </w:r>
      <w:r w:rsidRPr="00F9255D" w:rsidR="00E56095">
        <w:rPr>
          <w:sz w:val="27"/>
          <w:szCs w:val="27"/>
        </w:rPr>
        <w:t>Р</w:t>
      </w:r>
      <w:r w:rsidRPr="00F9255D">
        <w:rPr>
          <w:sz w:val="27"/>
          <w:szCs w:val="27"/>
        </w:rPr>
        <w:t xml:space="preserve">асчет за работу проводился </w:t>
      </w:r>
      <w:r w:rsidRPr="00F9255D" w:rsidR="00E56095">
        <w:rPr>
          <w:sz w:val="27"/>
          <w:szCs w:val="27"/>
        </w:rPr>
        <w:t xml:space="preserve">мужчиной по имени </w:t>
      </w:r>
      <w:r w:rsidR="00A42644">
        <w:rPr>
          <w:sz w:val="27"/>
          <w:szCs w:val="27"/>
        </w:rPr>
        <w:t>***</w:t>
      </w:r>
      <w:r w:rsidRPr="00F9255D" w:rsidR="00E56095">
        <w:rPr>
          <w:sz w:val="27"/>
          <w:szCs w:val="27"/>
        </w:rPr>
        <w:t xml:space="preserve"> в размере 2000 рублей за один день труда. Учитывая то, что</w:t>
      </w:r>
      <w:r w:rsidRPr="00F9255D">
        <w:rPr>
          <w:sz w:val="27"/>
          <w:szCs w:val="27"/>
        </w:rPr>
        <w:t xml:space="preserve"> не у каждого из </w:t>
      </w:r>
      <w:r w:rsidRPr="00F9255D" w:rsidR="00E56095">
        <w:rPr>
          <w:sz w:val="27"/>
          <w:szCs w:val="27"/>
        </w:rPr>
        <w:t>работников</w:t>
      </w:r>
      <w:r w:rsidRPr="00F9255D">
        <w:rPr>
          <w:sz w:val="27"/>
          <w:szCs w:val="27"/>
        </w:rPr>
        <w:t xml:space="preserve"> есть банковская карта,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переводил денежные средства за работу одному из </w:t>
      </w:r>
      <w:r w:rsidRPr="00F9255D" w:rsidR="00CF0A4D">
        <w:rPr>
          <w:sz w:val="27"/>
          <w:szCs w:val="27"/>
        </w:rPr>
        <w:t>работников бригады,</w:t>
      </w:r>
      <w:r w:rsidRPr="00F9255D">
        <w:rPr>
          <w:sz w:val="27"/>
          <w:szCs w:val="27"/>
        </w:rPr>
        <w:t xml:space="preserve"> у которого была банковская карта, а потом этот человек снимал </w:t>
      </w:r>
      <w:r w:rsidRPr="00F9255D" w:rsidR="00E56095">
        <w:rPr>
          <w:sz w:val="27"/>
          <w:szCs w:val="27"/>
        </w:rPr>
        <w:t xml:space="preserve">наличные </w:t>
      </w:r>
      <w:r w:rsidRPr="00F9255D">
        <w:rPr>
          <w:sz w:val="27"/>
          <w:szCs w:val="27"/>
        </w:rPr>
        <w:t xml:space="preserve">денежные средства и раздавал </w:t>
      </w:r>
      <w:r w:rsidRPr="00F9255D" w:rsidR="00E56095">
        <w:rPr>
          <w:sz w:val="27"/>
          <w:szCs w:val="27"/>
        </w:rPr>
        <w:t>их</w:t>
      </w:r>
      <w:r w:rsidRPr="00F9255D">
        <w:rPr>
          <w:sz w:val="27"/>
          <w:szCs w:val="27"/>
        </w:rPr>
        <w:t>. Ближайший банкомат находил</w:t>
      </w:r>
      <w:r w:rsidRPr="00F9255D">
        <w:rPr>
          <w:sz w:val="27"/>
          <w:szCs w:val="27"/>
        </w:rPr>
        <w:t>ся прямо в здании столовой на территории санатория, поэтому никаких сложностей с обналичиваем никогда не возникало</w:t>
      </w:r>
      <w:r w:rsidRPr="00F9255D" w:rsidR="00CF0A4D">
        <w:rPr>
          <w:sz w:val="27"/>
          <w:szCs w:val="27"/>
        </w:rPr>
        <w:t>, а наоборот было очень удобно.</w:t>
      </w:r>
      <w:r w:rsidRPr="00F9255D">
        <w:rPr>
          <w:sz w:val="27"/>
          <w:szCs w:val="27"/>
        </w:rPr>
        <w:t xml:space="preserve">12 февраля 2024 года </w:t>
      </w:r>
      <w:r w:rsidRPr="00F9255D" w:rsidR="00E56095">
        <w:rPr>
          <w:sz w:val="27"/>
          <w:szCs w:val="27"/>
        </w:rPr>
        <w:t>Осадчий Б.В.</w:t>
      </w:r>
      <w:r w:rsidRPr="00F9255D">
        <w:rPr>
          <w:sz w:val="27"/>
          <w:szCs w:val="27"/>
        </w:rPr>
        <w:t xml:space="preserve"> отработал полный</w:t>
      </w:r>
      <w:r w:rsidRPr="00F9255D" w:rsidR="00E56095">
        <w:rPr>
          <w:sz w:val="27"/>
          <w:szCs w:val="27"/>
        </w:rPr>
        <w:t xml:space="preserve"> день </w:t>
      </w:r>
      <w:r w:rsidRPr="00F9255D">
        <w:rPr>
          <w:sz w:val="27"/>
          <w:szCs w:val="27"/>
        </w:rPr>
        <w:t xml:space="preserve">и по договоренности с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он собирался отработать </w:t>
      </w:r>
      <w:r w:rsidRPr="00F9255D">
        <w:rPr>
          <w:sz w:val="27"/>
          <w:szCs w:val="27"/>
        </w:rPr>
        <w:t xml:space="preserve">еще 13 февраля и получить денежные средства в размере 4000 рублей уже по окончанию рабочего дня. Около 13 часов </w:t>
      </w:r>
      <w:r w:rsidRPr="00F9255D" w:rsidR="00E56095">
        <w:rPr>
          <w:sz w:val="27"/>
          <w:szCs w:val="27"/>
        </w:rPr>
        <w:t>13 февраля 2024 года к</w:t>
      </w:r>
      <w:r w:rsidRPr="00F9255D">
        <w:rPr>
          <w:sz w:val="27"/>
          <w:szCs w:val="27"/>
        </w:rPr>
        <w:t xml:space="preserve">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обратились </w:t>
      </w:r>
      <w:r w:rsidR="00A42644">
        <w:rPr>
          <w:sz w:val="27"/>
          <w:szCs w:val="27"/>
        </w:rPr>
        <w:t>***</w:t>
      </w:r>
      <w:r w:rsidRPr="00F9255D" w:rsidR="00E56095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которые попросили </w:t>
      </w:r>
      <w:r w:rsidRPr="00F9255D" w:rsidR="00E56095">
        <w:rPr>
          <w:sz w:val="27"/>
          <w:szCs w:val="27"/>
        </w:rPr>
        <w:t>рассчитать их</w:t>
      </w:r>
      <w:r w:rsidRPr="00F9255D">
        <w:rPr>
          <w:sz w:val="27"/>
          <w:szCs w:val="27"/>
        </w:rPr>
        <w:t xml:space="preserve"> за 6 рабочих дней по 12000 рублей каждому. </w:t>
      </w:r>
      <w:r w:rsidRPr="00F9255D">
        <w:rPr>
          <w:sz w:val="27"/>
          <w:szCs w:val="27"/>
        </w:rPr>
        <w:t xml:space="preserve">Роберт </w:t>
      </w:r>
      <w:r w:rsidRPr="00F9255D" w:rsidR="00F1014A">
        <w:rPr>
          <w:sz w:val="27"/>
          <w:szCs w:val="27"/>
        </w:rPr>
        <w:t>выяснив, что у Осадчего Б.В.</w:t>
      </w:r>
      <w:r w:rsidRPr="00F9255D">
        <w:rPr>
          <w:sz w:val="27"/>
          <w:szCs w:val="27"/>
        </w:rPr>
        <w:t xml:space="preserve"> </w:t>
      </w:r>
      <w:r w:rsidRPr="00F9255D" w:rsidR="00F1014A">
        <w:rPr>
          <w:sz w:val="27"/>
          <w:szCs w:val="27"/>
        </w:rPr>
        <w:t>имеется</w:t>
      </w:r>
      <w:r w:rsidRPr="00F9255D">
        <w:rPr>
          <w:sz w:val="27"/>
          <w:szCs w:val="27"/>
        </w:rPr>
        <w:t xml:space="preserve"> с собой </w:t>
      </w:r>
      <w:r w:rsidRPr="00F9255D" w:rsidR="00F1014A">
        <w:rPr>
          <w:sz w:val="27"/>
          <w:szCs w:val="27"/>
        </w:rPr>
        <w:t xml:space="preserve">карта, </w:t>
      </w:r>
      <w:r w:rsidRPr="00F9255D">
        <w:rPr>
          <w:sz w:val="27"/>
          <w:szCs w:val="27"/>
        </w:rPr>
        <w:t>при всех сказал</w:t>
      </w:r>
      <w:r w:rsidRPr="00F9255D" w:rsidR="00F1014A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что переведет деньги</w:t>
      </w:r>
      <w:r w:rsidRPr="00F9255D" w:rsidR="00F1014A">
        <w:rPr>
          <w:sz w:val="27"/>
          <w:szCs w:val="27"/>
        </w:rPr>
        <w:t xml:space="preserve"> работников</w:t>
      </w:r>
      <w:r w:rsidRPr="00F9255D">
        <w:rPr>
          <w:sz w:val="27"/>
          <w:szCs w:val="27"/>
        </w:rPr>
        <w:t xml:space="preserve"> на его карту. Так как такой способ расчеты был для них привычным явлением, то все согласились и договорились встретится позже</w:t>
      </w:r>
      <w:r w:rsidRPr="00F9255D" w:rsidR="009209E0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после окончания рабоч</w:t>
      </w:r>
      <w:r w:rsidRPr="00F9255D">
        <w:rPr>
          <w:sz w:val="27"/>
          <w:szCs w:val="27"/>
        </w:rPr>
        <w:t>его дня. Примерно около 16 часов 30 минут понимая</w:t>
      </w:r>
      <w:r w:rsidRPr="00F9255D" w:rsidR="00F1014A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что у </w:t>
      </w:r>
      <w:r w:rsidRPr="00F9255D" w:rsidR="009209E0">
        <w:rPr>
          <w:sz w:val="27"/>
          <w:szCs w:val="27"/>
        </w:rPr>
        <w:t>него</w:t>
      </w:r>
      <w:r w:rsidRPr="00F9255D">
        <w:rPr>
          <w:sz w:val="27"/>
          <w:szCs w:val="27"/>
        </w:rPr>
        <w:t xml:space="preserve"> на карте находиться 32000 рублей, часть из которых принадлежит ему</w:t>
      </w:r>
      <w:r w:rsidRPr="00F9255D" w:rsidR="00AE2F0C">
        <w:rPr>
          <w:sz w:val="27"/>
          <w:szCs w:val="27"/>
        </w:rPr>
        <w:t xml:space="preserve"> - 4000 рублей</w:t>
      </w:r>
      <w:r w:rsidRPr="00F9255D" w:rsidR="00F1014A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он решил присвоить себе эти деньги, которые должен был отдать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. </w:t>
      </w:r>
      <w:r w:rsidRPr="00F9255D" w:rsidR="00F1014A">
        <w:rPr>
          <w:sz w:val="27"/>
          <w:szCs w:val="27"/>
        </w:rPr>
        <w:t>Затем, Осадчий Б.В.</w:t>
      </w:r>
      <w:r w:rsidRPr="00F9255D">
        <w:rPr>
          <w:sz w:val="27"/>
          <w:szCs w:val="27"/>
        </w:rPr>
        <w:t xml:space="preserve"> проследовал к банкомату</w:t>
      </w:r>
      <w:r w:rsidRPr="00F9255D" w:rsidR="00F1014A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который расположен в столовой санатория, где снял все деньги в сумм</w:t>
      </w:r>
      <w:r w:rsidRPr="00F9255D" w:rsidR="00F1014A">
        <w:rPr>
          <w:sz w:val="27"/>
          <w:szCs w:val="27"/>
        </w:rPr>
        <w:t>е</w:t>
      </w:r>
      <w:r w:rsidRPr="00F9255D">
        <w:rPr>
          <w:sz w:val="27"/>
          <w:szCs w:val="27"/>
        </w:rPr>
        <w:t xml:space="preserve"> 3</w:t>
      </w:r>
      <w:r w:rsidRPr="00F9255D" w:rsidR="00F1014A">
        <w:rPr>
          <w:sz w:val="27"/>
          <w:szCs w:val="27"/>
        </w:rPr>
        <w:t xml:space="preserve">2000 рублей с банковской карты и </w:t>
      </w:r>
      <w:r w:rsidRPr="00F9255D">
        <w:rPr>
          <w:sz w:val="27"/>
          <w:szCs w:val="27"/>
        </w:rPr>
        <w:t>покинул территорию санатория. По дороге из санатория, чтобы отвести от себя подозрения</w:t>
      </w:r>
      <w:r w:rsidRPr="00F9255D" w:rsidR="00AE2F0C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он передал свою банк</w:t>
      </w:r>
      <w:r w:rsidRPr="00F9255D">
        <w:rPr>
          <w:sz w:val="27"/>
          <w:szCs w:val="27"/>
        </w:rPr>
        <w:t xml:space="preserve">овскую карту и сообщил пин код одному парню из их бригады по имени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, попросив того передать карту </w:t>
      </w:r>
      <w:r w:rsidR="00A42644">
        <w:rPr>
          <w:sz w:val="27"/>
          <w:szCs w:val="27"/>
        </w:rPr>
        <w:t>***</w:t>
      </w:r>
      <w:r w:rsidRPr="00F9255D" w:rsidR="00AE2F0C">
        <w:rPr>
          <w:sz w:val="27"/>
          <w:szCs w:val="27"/>
        </w:rPr>
        <w:t>. 19 февраля 2024 года в дневное время,</w:t>
      </w:r>
      <w:r w:rsidRPr="00F9255D">
        <w:rPr>
          <w:sz w:val="27"/>
          <w:szCs w:val="27"/>
        </w:rPr>
        <w:t xml:space="preserve">  когда он </w:t>
      </w:r>
      <w:r w:rsidRPr="00F9255D" w:rsidR="00AE2F0C">
        <w:rPr>
          <w:sz w:val="27"/>
          <w:szCs w:val="27"/>
        </w:rPr>
        <w:t xml:space="preserve">находился дома, к нему приехали </w:t>
      </w:r>
      <w:r w:rsidRPr="00F9255D">
        <w:rPr>
          <w:sz w:val="27"/>
          <w:szCs w:val="27"/>
        </w:rPr>
        <w:t>сотрудниками полиции. Он сразу же догадался, что сот</w:t>
      </w:r>
      <w:r w:rsidRPr="00F9255D">
        <w:rPr>
          <w:sz w:val="27"/>
          <w:szCs w:val="27"/>
        </w:rPr>
        <w:t>рудники полиции приехали по поводу денег</w:t>
      </w:r>
      <w:r w:rsidRPr="00F9255D" w:rsidR="00AE2F0C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которые он снял с карты. Он сразу же признался сотрудникам полиции о присвоении денежных средств в размере 28 000 рублей и сказал, что готов добровольно возместить ущерб. </w:t>
      </w:r>
      <w:r w:rsidRPr="00F9255D">
        <w:rPr>
          <w:color w:val="000000"/>
          <w:sz w:val="27"/>
          <w:szCs w:val="27"/>
          <w:lang w:eastAsia="ar-SA"/>
        </w:rPr>
        <w:t>Свою вину в инкриминируемом ему преступлени</w:t>
      </w:r>
      <w:r w:rsidRPr="00F9255D">
        <w:rPr>
          <w:color w:val="000000"/>
          <w:sz w:val="27"/>
          <w:szCs w:val="27"/>
          <w:lang w:eastAsia="ar-SA"/>
        </w:rPr>
        <w:t>и, предусмотренном ч. 1 ст. 160 УК РФ</w:t>
      </w:r>
      <w:r w:rsidRPr="00F9255D">
        <w:rPr>
          <w:sz w:val="27"/>
          <w:szCs w:val="27"/>
          <w:lang w:eastAsia="ar-SA"/>
        </w:rPr>
        <w:t xml:space="preserve"> признает в полном объеме, в содеянном раскаивается. </w:t>
      </w:r>
      <w:r w:rsidRPr="00F9255D">
        <w:rPr>
          <w:sz w:val="27"/>
          <w:szCs w:val="27"/>
        </w:rPr>
        <w:t>В настоящее время  принимает все меры</w:t>
      </w:r>
      <w:r w:rsidRPr="00F9255D" w:rsidR="00AE2F0C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чтобы возместить причиненный ущерб. </w:t>
      </w:r>
    </w:p>
    <w:p w:rsidR="00B72B90" w:rsidRPr="00F9255D" w:rsidP="00CF0A4D">
      <w:pPr>
        <w:ind w:right="-711" w:firstLine="567"/>
        <w:jc w:val="both"/>
        <w:rPr>
          <w:sz w:val="27"/>
          <w:szCs w:val="27"/>
          <w:lang w:val="uk-UA"/>
        </w:rPr>
      </w:pPr>
      <w:r w:rsidRPr="00F9255D">
        <w:rPr>
          <w:sz w:val="27"/>
          <w:szCs w:val="27"/>
        </w:rPr>
        <w:t>Свои показания, данные в ходе предварительного расследования подсудимы</w:t>
      </w:r>
      <w:r w:rsidRPr="00F9255D" w:rsidR="00AB19F3">
        <w:rPr>
          <w:sz w:val="27"/>
          <w:szCs w:val="27"/>
        </w:rPr>
        <w:t>й</w:t>
      </w:r>
      <w:r w:rsidRPr="00F9255D">
        <w:rPr>
          <w:sz w:val="27"/>
          <w:szCs w:val="27"/>
        </w:rPr>
        <w:t xml:space="preserve"> Осадчий Б.В. в судебном заседании подтвердил полностью. Показания подсудимого Осадчего Б.В. на предварительном расследовании суд оценивает как допустимые и достоверные, </w:t>
      </w:r>
      <w:r w:rsidRPr="00F9255D" w:rsidR="00720845">
        <w:rPr>
          <w:sz w:val="27"/>
          <w:szCs w:val="27"/>
        </w:rPr>
        <w:t xml:space="preserve">и берет их в основу приговора, </w:t>
      </w:r>
      <w:r w:rsidRPr="00F9255D">
        <w:rPr>
          <w:sz w:val="27"/>
          <w:szCs w:val="27"/>
        </w:rPr>
        <w:t xml:space="preserve">так как они получены с соблюдением норм </w:t>
      </w:r>
      <w:r w:rsidRPr="00F9255D" w:rsidR="00066104">
        <w:rPr>
          <w:sz w:val="27"/>
          <w:szCs w:val="27"/>
        </w:rPr>
        <w:t>уголовно-процессуального законодательства</w:t>
      </w:r>
      <w:r w:rsidRPr="00F9255D">
        <w:rPr>
          <w:sz w:val="27"/>
          <w:szCs w:val="27"/>
        </w:rPr>
        <w:t xml:space="preserve"> и согласуются с</w:t>
      </w:r>
      <w:r w:rsidRPr="00F9255D" w:rsidR="00066104">
        <w:rPr>
          <w:sz w:val="27"/>
          <w:szCs w:val="27"/>
        </w:rPr>
        <w:t xml:space="preserve"> данными</w:t>
      </w:r>
      <w:r w:rsidRPr="00F9255D">
        <w:rPr>
          <w:sz w:val="27"/>
          <w:szCs w:val="27"/>
        </w:rPr>
        <w:t xml:space="preserve">, содержащимися в </w:t>
      </w:r>
      <w:r w:rsidRPr="00F9255D" w:rsidR="00720845">
        <w:rPr>
          <w:sz w:val="27"/>
          <w:szCs w:val="27"/>
        </w:rPr>
        <w:t xml:space="preserve">протоколах допросов потерпевших </w:t>
      </w:r>
      <w:r w:rsidR="00A42644">
        <w:rPr>
          <w:sz w:val="27"/>
          <w:szCs w:val="27"/>
        </w:rPr>
        <w:t>***</w:t>
      </w:r>
      <w:r w:rsidRPr="00F9255D" w:rsidR="00720845">
        <w:rPr>
          <w:sz w:val="27"/>
          <w:szCs w:val="27"/>
        </w:rPr>
        <w:t xml:space="preserve"> (т.1 л.д. 44), </w:t>
      </w:r>
      <w:r w:rsidR="00A42644">
        <w:rPr>
          <w:sz w:val="27"/>
          <w:szCs w:val="27"/>
        </w:rPr>
        <w:t xml:space="preserve">*** </w:t>
      </w:r>
      <w:r w:rsidRPr="00F9255D" w:rsidR="00720845">
        <w:rPr>
          <w:sz w:val="27"/>
          <w:szCs w:val="27"/>
        </w:rPr>
        <w:t xml:space="preserve">(т.1 л.д.68) и </w:t>
      </w:r>
      <w:r w:rsidR="00A42644">
        <w:rPr>
          <w:sz w:val="27"/>
          <w:szCs w:val="27"/>
        </w:rPr>
        <w:t>***</w:t>
      </w:r>
      <w:r w:rsidRPr="00F9255D" w:rsidR="00720845">
        <w:rPr>
          <w:sz w:val="27"/>
          <w:szCs w:val="27"/>
        </w:rPr>
        <w:t xml:space="preserve"> (т.1 л.д. 56), </w:t>
      </w:r>
      <w:r w:rsidRPr="00F9255D" w:rsidR="00AB19F3">
        <w:rPr>
          <w:sz w:val="27"/>
          <w:szCs w:val="27"/>
        </w:rPr>
        <w:t>сведениях выписок РНКБ Банка ПАО</w:t>
      </w:r>
      <w:r w:rsidRPr="00F9255D" w:rsidR="00AB19F3">
        <w:rPr>
          <w:sz w:val="27"/>
          <w:szCs w:val="27"/>
          <w:lang w:val="uk-UA"/>
        </w:rPr>
        <w:t>, г.Симферополь</w:t>
      </w:r>
      <w:r w:rsidRPr="00F9255D" w:rsidR="00AB19F3">
        <w:rPr>
          <w:sz w:val="27"/>
          <w:szCs w:val="27"/>
        </w:rPr>
        <w:t xml:space="preserve"> от 13 февраля 2024 года о перечислении денежных средств в размере 12000 и 20000 рублей на карту получателя с номером </w:t>
      </w:r>
      <w:r w:rsidR="00A42644">
        <w:rPr>
          <w:sz w:val="27"/>
          <w:szCs w:val="27"/>
        </w:rPr>
        <w:t>***</w:t>
      </w:r>
      <w:r w:rsidRPr="00F9255D" w:rsidR="00AB19F3">
        <w:rPr>
          <w:sz w:val="27"/>
          <w:szCs w:val="27"/>
          <w:lang w:val="uk-UA"/>
        </w:rPr>
        <w:t xml:space="preserve"> (т. 1 л.д. 11-12) и выпиской из приложения </w:t>
      </w:r>
      <w:r w:rsidRPr="00F9255D" w:rsidR="00AB19F3">
        <w:rPr>
          <w:sz w:val="27"/>
          <w:szCs w:val="27"/>
        </w:rPr>
        <w:t>РНКБ Банка ПАО</w:t>
      </w:r>
      <w:r w:rsidRPr="00F9255D" w:rsidR="00AB19F3">
        <w:rPr>
          <w:sz w:val="27"/>
          <w:szCs w:val="27"/>
          <w:lang w:val="uk-UA"/>
        </w:rPr>
        <w:t xml:space="preserve">, г.Симферополь, из которой следует, что </w:t>
      </w:r>
      <w:r w:rsidRPr="00F9255D" w:rsidR="00720845">
        <w:rPr>
          <w:sz w:val="27"/>
          <w:szCs w:val="27"/>
          <w:lang w:val="uk-UA"/>
        </w:rPr>
        <w:t xml:space="preserve">у </w:t>
      </w:r>
      <w:r w:rsidRPr="00F9255D" w:rsidR="00AB19F3">
        <w:rPr>
          <w:sz w:val="27"/>
          <w:szCs w:val="27"/>
          <w:lang w:val="uk-UA"/>
        </w:rPr>
        <w:t>Осадчего Б.В. в банке РНКБ открыт счет</w:t>
      </w:r>
      <w:r w:rsidRPr="00F9255D" w:rsidR="00720845">
        <w:rPr>
          <w:sz w:val="27"/>
          <w:szCs w:val="27"/>
          <w:lang w:val="uk-UA"/>
        </w:rPr>
        <w:t xml:space="preserve"> № </w:t>
      </w:r>
      <w:r w:rsidR="00A42644">
        <w:rPr>
          <w:sz w:val="27"/>
          <w:szCs w:val="27"/>
          <w:lang w:val="uk-UA"/>
        </w:rPr>
        <w:t>***</w:t>
      </w:r>
      <w:r w:rsidRPr="00F9255D" w:rsidR="00720845">
        <w:rPr>
          <w:sz w:val="27"/>
          <w:szCs w:val="27"/>
          <w:lang w:val="uk-UA"/>
        </w:rPr>
        <w:t xml:space="preserve"> (т.1 л.д.106), а так же со сведениями, которые Осадчий Б.В. сообщил в явке с повинной (т.1 л.д.17).</w:t>
      </w:r>
    </w:p>
    <w:p w:rsidR="00720845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  <w:lang w:val="uk-UA"/>
        </w:rPr>
        <w:t>Кроме того, виновность несовершеннолетнего Осадчего Б.В. в совершении преступления, предусмотренного ч.1 ст.160 УК РФ подтверждается другим</w:t>
      </w:r>
      <w:r w:rsidRPr="00F9255D">
        <w:rPr>
          <w:sz w:val="27"/>
          <w:szCs w:val="27"/>
          <w:lang w:val="uk-UA"/>
        </w:rPr>
        <w:t>и, исследованыыми в судебном заседании доказательствами.</w:t>
      </w:r>
    </w:p>
    <w:p w:rsidR="0009560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Из показаний потерпевшего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>, данных им в судебном заседании и заявления о преступлении от 14 февраля 2024 года (т.1 л.д.7) следует,  что Осадчий Б., работая в одной бригаде с потерпевш</w:t>
      </w:r>
      <w:r w:rsidRPr="00F9255D">
        <w:rPr>
          <w:sz w:val="27"/>
          <w:szCs w:val="27"/>
        </w:rPr>
        <w:t>им в начале 2024 года, присвоил его 4000 рублей, которые бригадир перевел Осадчему Б. на банковскую карту в феврале 2024 года в счет оплаты труда. Осадчий Б. должен был снять наличные денежные средства в банкомате и раздать работникам. При этом Осадчий ден</w:t>
      </w:r>
      <w:r w:rsidRPr="00F9255D">
        <w:rPr>
          <w:sz w:val="27"/>
          <w:szCs w:val="27"/>
        </w:rPr>
        <w:t xml:space="preserve">ьги снял, но оставил их себе, никому не раздав. Так были присвоены его 4000 рублей, и денежные средства в размере по 12000 рублей, принадлежащие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.  </w:t>
      </w:r>
    </w:p>
    <w:p w:rsidR="0009560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Из показаний потерпевшего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>, данных им в судебном заседании и заявления о п</w:t>
      </w:r>
      <w:r w:rsidRPr="00F9255D">
        <w:rPr>
          <w:sz w:val="27"/>
          <w:szCs w:val="27"/>
        </w:rPr>
        <w:t>реступлении от 27 февраля 2024 года (т.1 л.д.32) следует, что Осадчий Б.В., работая с ним в начале 2024 года в составе бригады по выполнению строительных работ в санатории «Россия», присвоил его 12000 рублей, которые бригадир перевел на карту Осадчего Б. в</w:t>
      </w:r>
      <w:r w:rsidRPr="00F9255D">
        <w:rPr>
          <w:sz w:val="27"/>
          <w:szCs w:val="27"/>
        </w:rPr>
        <w:t xml:space="preserve"> счет оплаты труда за 6 дней, а тот</w:t>
      </w:r>
      <w:r w:rsidRPr="00F9255D" w:rsidR="00066104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сняв наличные средства с банкомата, не отдал их ему. При этом Осадчий Б. так же не отдал деньги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в размере 12000 рублей 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в размере 4000 рублей.</w:t>
      </w:r>
    </w:p>
    <w:p w:rsidR="004641D6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Из показаний потерпевшего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>, данных им на предв</w:t>
      </w:r>
      <w:r w:rsidRPr="00F9255D">
        <w:rPr>
          <w:sz w:val="27"/>
          <w:szCs w:val="27"/>
        </w:rPr>
        <w:t>арительном расследовании и оглашенных в судебном заседании в порядке ч.1 ст. 281 УПК РФ (т.1 л.д. 56-59) и заявления о преступлении от 27 февраля 2024 года (т.1 л.д.24) следует, что он официально не трудоустроен, зарабатывает оказанием услуг гражданам, зач</w:t>
      </w:r>
      <w:r w:rsidRPr="00F9255D">
        <w:rPr>
          <w:sz w:val="27"/>
          <w:szCs w:val="27"/>
        </w:rPr>
        <w:t xml:space="preserve">астую связанные с ремонтом, строительством и т.д. Примерно в начале февраля 2024 года, он выполнял </w:t>
      </w:r>
      <w:r w:rsidRPr="00F9255D" w:rsidR="002910E0">
        <w:rPr>
          <w:sz w:val="27"/>
          <w:szCs w:val="27"/>
        </w:rPr>
        <w:t xml:space="preserve">строительные работы </w:t>
      </w:r>
      <w:r w:rsidRPr="00F9255D">
        <w:rPr>
          <w:sz w:val="27"/>
          <w:szCs w:val="27"/>
        </w:rPr>
        <w:t xml:space="preserve">в составе бригады на территории санатория «Россия». Оплата производилась мужчиной по имени </w:t>
      </w:r>
      <w:r w:rsidR="00A42644">
        <w:rPr>
          <w:sz w:val="27"/>
          <w:szCs w:val="27"/>
        </w:rPr>
        <w:t>***</w:t>
      </w:r>
      <w:r w:rsidRPr="00F9255D" w:rsidR="002910E0">
        <w:rPr>
          <w:sz w:val="27"/>
          <w:szCs w:val="27"/>
        </w:rPr>
        <w:t xml:space="preserve"> в размере 2000 рублей за день работы.</w:t>
      </w:r>
      <w:r w:rsidRPr="00F9255D">
        <w:rPr>
          <w:sz w:val="27"/>
          <w:szCs w:val="27"/>
        </w:rPr>
        <w:t xml:space="preserve"> П</w:t>
      </w:r>
      <w:r w:rsidRPr="00F9255D">
        <w:rPr>
          <w:sz w:val="27"/>
          <w:szCs w:val="27"/>
        </w:rPr>
        <w:t xml:space="preserve">о договоренности с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, с учетом того что не у каждого из </w:t>
      </w:r>
      <w:r w:rsidRPr="00F9255D" w:rsidR="002910E0">
        <w:rPr>
          <w:sz w:val="27"/>
          <w:szCs w:val="27"/>
        </w:rPr>
        <w:t>работников</w:t>
      </w:r>
      <w:r w:rsidRPr="00F9255D">
        <w:rPr>
          <w:sz w:val="27"/>
          <w:szCs w:val="27"/>
        </w:rPr>
        <w:t xml:space="preserve"> есть банковская карта,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переводил денежные средства за работу одному из </w:t>
      </w:r>
      <w:r w:rsidRPr="00F9255D" w:rsidR="002910E0">
        <w:rPr>
          <w:sz w:val="27"/>
          <w:szCs w:val="27"/>
        </w:rPr>
        <w:t>них,</w:t>
      </w:r>
      <w:r w:rsidRPr="00F9255D">
        <w:rPr>
          <w:sz w:val="27"/>
          <w:szCs w:val="27"/>
        </w:rPr>
        <w:t xml:space="preserve"> у которого была банковская карта, а потом этот человек снимал денежные средства с карты и раздавал </w:t>
      </w:r>
      <w:r w:rsidRPr="00F9255D">
        <w:rPr>
          <w:sz w:val="27"/>
          <w:szCs w:val="27"/>
        </w:rPr>
        <w:t xml:space="preserve">наличные каждому из бригады. </w:t>
      </w:r>
      <w:r w:rsidRPr="00F9255D" w:rsidR="002910E0">
        <w:rPr>
          <w:sz w:val="27"/>
          <w:szCs w:val="27"/>
        </w:rPr>
        <w:t>В</w:t>
      </w:r>
      <w:r w:rsidRPr="00F9255D">
        <w:rPr>
          <w:sz w:val="27"/>
          <w:szCs w:val="27"/>
        </w:rPr>
        <w:t xml:space="preserve"> строительной бригаде работал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. 13 февраля 2024 года </w:t>
      </w:r>
      <w:r w:rsidRPr="00F9255D" w:rsidR="00941582">
        <w:rPr>
          <w:sz w:val="27"/>
          <w:szCs w:val="27"/>
        </w:rPr>
        <w:t>о</w:t>
      </w:r>
      <w:r w:rsidRPr="00F9255D">
        <w:rPr>
          <w:sz w:val="27"/>
          <w:szCs w:val="27"/>
        </w:rPr>
        <w:t xml:space="preserve">коло 13 часов </w:t>
      </w:r>
      <w:r w:rsidRPr="00F9255D" w:rsidR="00941582">
        <w:rPr>
          <w:sz w:val="27"/>
          <w:szCs w:val="27"/>
        </w:rPr>
        <w:t>он с</w:t>
      </w:r>
      <w:r w:rsidRPr="00F9255D" w:rsidR="00000868">
        <w:rPr>
          <w:sz w:val="27"/>
          <w:szCs w:val="27"/>
        </w:rPr>
        <w:t xml:space="preserve">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попросили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рассчитаться за </w:t>
      </w:r>
      <w:r w:rsidRPr="00F9255D" w:rsidR="00941582">
        <w:rPr>
          <w:sz w:val="27"/>
          <w:szCs w:val="27"/>
        </w:rPr>
        <w:t>работу</w:t>
      </w:r>
      <w:r w:rsidRPr="00F9255D" w:rsidR="00000868">
        <w:rPr>
          <w:sz w:val="27"/>
          <w:szCs w:val="27"/>
        </w:rPr>
        <w:t>: ему – 12000 рублей,</w:t>
      </w:r>
      <w:r w:rsidRPr="00F9255D">
        <w:rPr>
          <w:sz w:val="27"/>
          <w:szCs w:val="27"/>
        </w:rPr>
        <w:t xml:space="preserve">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</w:t>
      </w:r>
      <w:r w:rsidRPr="00F9255D" w:rsidR="00941582">
        <w:rPr>
          <w:sz w:val="27"/>
          <w:szCs w:val="27"/>
        </w:rPr>
        <w:t xml:space="preserve">- </w:t>
      </w:r>
      <w:r w:rsidRPr="00F9255D">
        <w:rPr>
          <w:sz w:val="27"/>
          <w:szCs w:val="27"/>
        </w:rPr>
        <w:t xml:space="preserve">12000 рублей 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</w:t>
      </w:r>
      <w:r w:rsidRPr="00F9255D" w:rsidR="00000868">
        <w:rPr>
          <w:sz w:val="27"/>
          <w:szCs w:val="27"/>
        </w:rPr>
        <w:t>-</w:t>
      </w:r>
      <w:r w:rsidRPr="00F9255D" w:rsidR="00941582">
        <w:rPr>
          <w:sz w:val="27"/>
          <w:szCs w:val="27"/>
        </w:rPr>
        <w:t xml:space="preserve"> 4000 рублей. Роберт, выяснив, что у Осадчего Б.В. имеется с собой банковская карта, по согласованию с ним, перевел деньги на счет Осадчего Б.В. Работники </w:t>
      </w:r>
      <w:r w:rsidRPr="00F9255D">
        <w:rPr>
          <w:sz w:val="27"/>
          <w:szCs w:val="27"/>
        </w:rPr>
        <w:t xml:space="preserve">договорились </w:t>
      </w:r>
      <w:r w:rsidRPr="00F9255D" w:rsidR="00941582">
        <w:rPr>
          <w:sz w:val="27"/>
          <w:szCs w:val="27"/>
        </w:rPr>
        <w:t>после окончания рабочего дня для получения денег от Осадчего Б.В</w:t>
      </w:r>
      <w:r w:rsidRPr="00F9255D">
        <w:rPr>
          <w:sz w:val="27"/>
          <w:szCs w:val="27"/>
        </w:rPr>
        <w:t>. Ближе к конц</w:t>
      </w:r>
      <w:r w:rsidRPr="00F9255D" w:rsidR="00941582">
        <w:rPr>
          <w:sz w:val="27"/>
          <w:szCs w:val="27"/>
        </w:rPr>
        <w:t>у</w:t>
      </w:r>
      <w:r w:rsidRPr="00F9255D">
        <w:rPr>
          <w:sz w:val="27"/>
          <w:szCs w:val="27"/>
        </w:rPr>
        <w:t xml:space="preserve"> рабочего дня он узнал </w:t>
      </w:r>
      <w:r w:rsidRPr="00F9255D">
        <w:rPr>
          <w:sz w:val="27"/>
          <w:szCs w:val="27"/>
        </w:rPr>
        <w:t xml:space="preserve">от </w:t>
      </w:r>
      <w:r w:rsidR="00A42644">
        <w:rPr>
          <w:sz w:val="27"/>
          <w:szCs w:val="27"/>
        </w:rPr>
        <w:t>**</w:t>
      </w:r>
      <w:r w:rsidRPr="00F9255D">
        <w:rPr>
          <w:sz w:val="27"/>
          <w:szCs w:val="27"/>
        </w:rPr>
        <w:t xml:space="preserve"> о том</w:t>
      </w:r>
      <w:r w:rsidRPr="00F9255D" w:rsidR="00000868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что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встретил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, от которого узнал что банковскую карту с их деньгами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отдал одному из парней </w:t>
      </w:r>
      <w:r w:rsidRPr="00F9255D" w:rsidR="00941582">
        <w:rPr>
          <w:sz w:val="27"/>
          <w:szCs w:val="27"/>
        </w:rPr>
        <w:t>с</w:t>
      </w:r>
      <w:r w:rsidRPr="00F9255D">
        <w:rPr>
          <w:sz w:val="27"/>
          <w:szCs w:val="27"/>
        </w:rPr>
        <w:t xml:space="preserve"> их </w:t>
      </w:r>
      <w:r w:rsidRPr="00F9255D">
        <w:rPr>
          <w:sz w:val="27"/>
          <w:szCs w:val="27"/>
        </w:rPr>
        <w:t xml:space="preserve">бригады по имени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</w:t>
      </w:r>
      <w:r w:rsidRPr="00F9255D" w:rsidR="00941582">
        <w:rPr>
          <w:sz w:val="27"/>
          <w:szCs w:val="27"/>
        </w:rPr>
        <w:t xml:space="preserve"> и что у </w:t>
      </w:r>
      <w:r w:rsidR="00A42644">
        <w:rPr>
          <w:sz w:val="27"/>
          <w:szCs w:val="27"/>
        </w:rPr>
        <w:t>***</w:t>
      </w:r>
      <w:r w:rsidRPr="00F9255D" w:rsidR="00941582">
        <w:rPr>
          <w:sz w:val="27"/>
          <w:szCs w:val="27"/>
        </w:rPr>
        <w:t xml:space="preserve"> можно взять карту</w:t>
      </w:r>
      <w:r w:rsidRPr="00F9255D">
        <w:rPr>
          <w:sz w:val="27"/>
          <w:szCs w:val="27"/>
        </w:rPr>
        <w:t xml:space="preserve"> </w:t>
      </w:r>
      <w:r w:rsidRPr="00F9255D" w:rsidR="00941582">
        <w:rPr>
          <w:sz w:val="27"/>
          <w:szCs w:val="27"/>
        </w:rPr>
        <w:t>и</w:t>
      </w:r>
      <w:r w:rsidRPr="00F9255D">
        <w:rPr>
          <w:sz w:val="27"/>
          <w:szCs w:val="27"/>
        </w:rPr>
        <w:t xml:space="preserve"> пин-код от карты. Около 18 часов 30 минут, он вмест</w:t>
      </w:r>
      <w:r w:rsidRPr="00F9255D">
        <w:rPr>
          <w:sz w:val="27"/>
          <w:szCs w:val="27"/>
        </w:rPr>
        <w:t xml:space="preserve">е с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встретили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который действительно подтвердил и сказал, что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отдал ему банковскую карту, сообщил пин-код и сказал</w:t>
      </w:r>
      <w:r w:rsidRPr="00F9255D" w:rsidR="00000868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что ему нужно с нами сходить к банкомату и снять деньги с карты. После чего он вместе с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прошли к банкомату и попытались </w:t>
      </w:r>
      <w:r w:rsidRPr="00F9255D" w:rsidR="00000868">
        <w:rPr>
          <w:sz w:val="27"/>
          <w:szCs w:val="27"/>
        </w:rPr>
        <w:t>снять денежные средства с карты</w:t>
      </w:r>
      <w:r w:rsidRPr="00F9255D">
        <w:rPr>
          <w:sz w:val="27"/>
          <w:szCs w:val="27"/>
        </w:rPr>
        <w:t xml:space="preserve">. Однако при попытке снять </w:t>
      </w:r>
      <w:r w:rsidRPr="00F9255D" w:rsidR="00941582">
        <w:rPr>
          <w:sz w:val="27"/>
          <w:szCs w:val="27"/>
        </w:rPr>
        <w:t>леньги,</w:t>
      </w:r>
      <w:r w:rsidRPr="00F9255D">
        <w:rPr>
          <w:sz w:val="27"/>
          <w:szCs w:val="27"/>
        </w:rPr>
        <w:t xml:space="preserve"> им не удалось этого сделать, так как на карте не было вообще никаких денежных средств. Они позвонили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и уточнили у того</w:t>
      </w:r>
      <w:r w:rsidRPr="00F9255D" w:rsidR="00000868">
        <w:rPr>
          <w:sz w:val="27"/>
          <w:szCs w:val="27"/>
        </w:rPr>
        <w:t>,</w:t>
      </w:r>
      <w:r w:rsidRPr="00F9255D" w:rsidR="00941582">
        <w:rPr>
          <w:sz w:val="27"/>
          <w:szCs w:val="27"/>
        </w:rPr>
        <w:t xml:space="preserve"> переводил ли он</w:t>
      </w:r>
      <w:r w:rsidRPr="00F9255D">
        <w:rPr>
          <w:sz w:val="27"/>
          <w:szCs w:val="27"/>
        </w:rPr>
        <w:t xml:space="preserve"> денежные средства на банковскую карту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.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 </w:t>
      </w:r>
      <w:r w:rsidRPr="00F9255D" w:rsidR="00000868">
        <w:rPr>
          <w:sz w:val="27"/>
          <w:szCs w:val="27"/>
        </w:rPr>
        <w:t>сообщил</w:t>
      </w:r>
      <w:r w:rsidRPr="00F9255D">
        <w:rPr>
          <w:sz w:val="27"/>
          <w:szCs w:val="27"/>
        </w:rPr>
        <w:t xml:space="preserve">, что </w:t>
      </w:r>
      <w:r w:rsidRPr="00F9255D" w:rsidR="00000868">
        <w:rPr>
          <w:sz w:val="27"/>
          <w:szCs w:val="27"/>
        </w:rPr>
        <w:t>около 13 часов он</w:t>
      </w:r>
      <w:r w:rsidRPr="00F9255D">
        <w:rPr>
          <w:sz w:val="27"/>
          <w:szCs w:val="27"/>
        </w:rPr>
        <w:t xml:space="preserve"> перевел 12000 рублей и около 16 часов </w:t>
      </w:r>
      <w:r w:rsidRPr="00F9255D" w:rsidR="00941582">
        <w:rPr>
          <w:sz w:val="27"/>
          <w:szCs w:val="27"/>
        </w:rPr>
        <w:t>-</w:t>
      </w:r>
      <w:r w:rsidRPr="00F9255D">
        <w:rPr>
          <w:sz w:val="27"/>
          <w:szCs w:val="27"/>
        </w:rPr>
        <w:t xml:space="preserve"> еще 20000 рублей. </w:t>
      </w:r>
      <w:r w:rsidRPr="00F9255D" w:rsidR="00941582">
        <w:rPr>
          <w:sz w:val="27"/>
          <w:szCs w:val="27"/>
        </w:rPr>
        <w:t>П</w:t>
      </w:r>
      <w:r w:rsidRPr="00F9255D">
        <w:rPr>
          <w:sz w:val="27"/>
          <w:szCs w:val="27"/>
        </w:rPr>
        <w:t>ри помощи банкомата они сделали чек-выписку по движению денежных средств на карту и увидели что дейст</w:t>
      </w:r>
      <w:r w:rsidRPr="00F9255D">
        <w:rPr>
          <w:sz w:val="27"/>
          <w:szCs w:val="27"/>
        </w:rPr>
        <w:t>вительно на карту поступали денежные средства в размере 32000 рублей, двумя платежами 12000 и 20000 рублей. Однако после поступления денежных средств, около 17 часов, все денежные средства в размере 32000 рублей были сняты. После чего они позвонил</w:t>
      </w:r>
      <w:r w:rsidRPr="00F9255D" w:rsidR="00000868">
        <w:rPr>
          <w:sz w:val="27"/>
          <w:szCs w:val="27"/>
        </w:rPr>
        <w:t>и</w:t>
      </w:r>
      <w:r w:rsidRPr="00F9255D">
        <w:rPr>
          <w:sz w:val="27"/>
          <w:szCs w:val="27"/>
        </w:rPr>
        <w:t xml:space="preserve"> Осадчем</w:t>
      </w:r>
      <w:r w:rsidRPr="00F9255D">
        <w:rPr>
          <w:sz w:val="27"/>
          <w:szCs w:val="27"/>
        </w:rPr>
        <w:t>у и спросил у того где деньги, на что Осадчий сказал, что «так получилось». Также сказал что сейчас Осадчий уедет в город Санкт-Петербург, вернется оттуда и отдаст все деньги</w:t>
      </w:r>
      <w:r w:rsidRPr="00F9255D" w:rsidR="00941582">
        <w:rPr>
          <w:sz w:val="27"/>
          <w:szCs w:val="27"/>
        </w:rPr>
        <w:t>,</w:t>
      </w:r>
      <w:r w:rsidRPr="00F9255D">
        <w:rPr>
          <w:sz w:val="27"/>
          <w:szCs w:val="27"/>
        </w:rPr>
        <w:t xml:space="preserve"> которые взял. В этот же день никто из них в правоохранительные органы по этому п</w:t>
      </w:r>
      <w:r w:rsidRPr="00F9255D">
        <w:rPr>
          <w:sz w:val="27"/>
          <w:szCs w:val="27"/>
        </w:rPr>
        <w:t xml:space="preserve">оводу не обращался, решили дождаться завтрашнего дня, надеясь что Осадчий Богдан одумается и вернет деньги. </w:t>
      </w:r>
    </w:p>
    <w:p w:rsidR="0009560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После оглашения показаний потерпевшего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участники процесса не представили  каких-либо замечаний и предложений по существу оглашенных показ</w:t>
      </w:r>
      <w:r w:rsidRPr="00F9255D">
        <w:rPr>
          <w:sz w:val="27"/>
          <w:szCs w:val="27"/>
        </w:rPr>
        <w:t xml:space="preserve">аний. </w:t>
      </w:r>
    </w:p>
    <w:p w:rsidR="003E57E8" w:rsidRPr="00F9255D" w:rsidP="00CF0A4D">
      <w:pPr>
        <w:pStyle w:val="ConsNonformat"/>
        <w:widowControl/>
        <w:ind w:right="-71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55D">
        <w:rPr>
          <w:rFonts w:ascii="Times New Roman" w:hAnsi="Times New Roman" w:cs="Times New Roman"/>
          <w:sz w:val="27"/>
          <w:szCs w:val="27"/>
        </w:rPr>
        <w:t xml:space="preserve">Из показаний свидетеля Осадчей И.А., данных в судебном заседании следует, что Осадчий Б.В. является её сыном и проживает с ней. О </w:t>
      </w:r>
      <w:r w:rsidRPr="00F9255D" w:rsidR="000A7B5F">
        <w:rPr>
          <w:rFonts w:ascii="Times New Roman" w:hAnsi="Times New Roman" w:cs="Times New Roman"/>
          <w:sz w:val="27"/>
          <w:szCs w:val="27"/>
        </w:rPr>
        <w:t xml:space="preserve">им </w:t>
      </w:r>
      <w:r w:rsidRPr="00F9255D">
        <w:rPr>
          <w:rFonts w:ascii="Times New Roman" w:hAnsi="Times New Roman" w:cs="Times New Roman"/>
          <w:sz w:val="27"/>
          <w:szCs w:val="27"/>
        </w:rPr>
        <w:t>совершении преступления</w:t>
      </w:r>
      <w:r w:rsidRPr="00F9255D" w:rsidR="000A7B5F">
        <w:rPr>
          <w:rFonts w:ascii="Times New Roman" w:hAnsi="Times New Roman" w:cs="Times New Roman"/>
          <w:sz w:val="27"/>
          <w:szCs w:val="27"/>
        </w:rPr>
        <w:t>,</w:t>
      </w:r>
      <w:r w:rsidRPr="00F9255D">
        <w:rPr>
          <w:rFonts w:ascii="Times New Roman" w:hAnsi="Times New Roman" w:cs="Times New Roman"/>
          <w:sz w:val="27"/>
          <w:szCs w:val="27"/>
        </w:rPr>
        <w:t xml:space="preserve"> ей стало известно от сына и сотрудников полиции, которые приехали к ним домой 19 февраля 20</w:t>
      </w:r>
      <w:r w:rsidRPr="00F9255D">
        <w:rPr>
          <w:rFonts w:ascii="Times New Roman" w:hAnsi="Times New Roman" w:cs="Times New Roman"/>
          <w:sz w:val="27"/>
          <w:szCs w:val="27"/>
        </w:rPr>
        <w:t xml:space="preserve">24 года и доставили сына в отдел полиции. Там </w:t>
      </w:r>
      <w:r w:rsidRPr="00F9255D" w:rsidR="000A7B5F">
        <w:rPr>
          <w:rFonts w:ascii="Times New Roman" w:hAnsi="Times New Roman" w:cs="Times New Roman"/>
          <w:sz w:val="27"/>
          <w:szCs w:val="27"/>
        </w:rPr>
        <w:t>она узнала</w:t>
      </w:r>
      <w:r w:rsidRPr="00F9255D">
        <w:rPr>
          <w:rFonts w:ascii="Times New Roman" w:hAnsi="Times New Roman" w:cs="Times New Roman"/>
          <w:sz w:val="27"/>
          <w:szCs w:val="27"/>
        </w:rPr>
        <w:t>, что сын присвоил денежные средства</w:t>
      </w:r>
      <w:r w:rsidRPr="00F9255D" w:rsidR="000A7B5F">
        <w:rPr>
          <w:rFonts w:ascii="Times New Roman" w:hAnsi="Times New Roman" w:cs="Times New Roman"/>
          <w:sz w:val="27"/>
          <w:szCs w:val="27"/>
        </w:rPr>
        <w:t>, которые должен был</w:t>
      </w:r>
      <w:r w:rsidRPr="00F9255D">
        <w:rPr>
          <w:rFonts w:ascii="Times New Roman" w:hAnsi="Times New Roman" w:cs="Times New Roman"/>
          <w:sz w:val="27"/>
          <w:szCs w:val="27"/>
        </w:rPr>
        <w:t xml:space="preserve"> </w:t>
      </w:r>
      <w:r w:rsidRPr="00F9255D" w:rsidR="000A7B5F">
        <w:rPr>
          <w:rFonts w:ascii="Times New Roman" w:hAnsi="Times New Roman" w:cs="Times New Roman"/>
          <w:sz w:val="27"/>
          <w:szCs w:val="27"/>
        </w:rPr>
        <w:t>выдать</w:t>
      </w:r>
      <w:r w:rsidRPr="00F9255D">
        <w:rPr>
          <w:rFonts w:ascii="Times New Roman" w:hAnsi="Times New Roman" w:cs="Times New Roman"/>
          <w:sz w:val="27"/>
          <w:szCs w:val="27"/>
        </w:rPr>
        <w:t xml:space="preserve"> его коллегам по работе, однако Богдан их просто похитил и распорядился по своему усмотрению. Находясь в отделе полиции сын в её присутст</w:t>
      </w:r>
      <w:r w:rsidRPr="00F9255D">
        <w:rPr>
          <w:rFonts w:ascii="Times New Roman" w:hAnsi="Times New Roman" w:cs="Times New Roman"/>
          <w:sz w:val="27"/>
          <w:szCs w:val="27"/>
        </w:rPr>
        <w:t xml:space="preserve">вии сразу же признался сотрудникам полиции о присвоении денежных средств и сказал, что готов добровольно возместить ущерб и в её же присутствии написал явку с повинной и дал пояснение. </w:t>
      </w:r>
    </w:p>
    <w:p w:rsidR="008804B0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14 февраля 2024 года в Отдел полиции №2 «Ливадийский» УМВД России по г</w:t>
      </w:r>
      <w:r w:rsidRPr="00F9255D">
        <w:rPr>
          <w:sz w:val="27"/>
          <w:szCs w:val="27"/>
        </w:rPr>
        <w:t xml:space="preserve">.Ялте поступило заявление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>, в котором он просит принять меры к Осадчему Б.В., который 13 февраля 2024 года завладел его денежными средствами в размере 4000 руб., которые он получил в счет оплаты от работодателя. (т.1 л.д. 7)</w:t>
      </w:r>
    </w:p>
    <w:p w:rsidR="00350E56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27 февраля 2024</w:t>
      </w:r>
      <w:r w:rsidRPr="00F9255D">
        <w:rPr>
          <w:sz w:val="27"/>
          <w:szCs w:val="27"/>
        </w:rPr>
        <w:t xml:space="preserve"> года в Отдел полиции №2 «Ливадийский» УМВД России по г.Ялте поступили заявления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, в которых они просили принять меры к Осадчему Б.В., который 13 февраля 2024 года завладел их денежными средствами </w:t>
      </w:r>
      <w:r w:rsidRPr="00F9255D" w:rsidR="005B67FD">
        <w:rPr>
          <w:sz w:val="27"/>
          <w:szCs w:val="27"/>
        </w:rPr>
        <w:t>по</w:t>
      </w:r>
      <w:r w:rsidRPr="00F9255D">
        <w:rPr>
          <w:sz w:val="27"/>
          <w:szCs w:val="27"/>
        </w:rPr>
        <w:t xml:space="preserve"> 12000 руб. у каждого, которые б</w:t>
      </w:r>
      <w:r w:rsidRPr="00F9255D">
        <w:rPr>
          <w:sz w:val="27"/>
          <w:szCs w:val="27"/>
        </w:rPr>
        <w:t xml:space="preserve">ыли переведены на его банковскую карту </w:t>
      </w:r>
      <w:r w:rsidRPr="00F9255D" w:rsidR="005B67FD">
        <w:rPr>
          <w:sz w:val="27"/>
          <w:szCs w:val="27"/>
        </w:rPr>
        <w:t xml:space="preserve">для дальнейшей передачи денежных средств </w:t>
      </w:r>
      <w:r w:rsidR="00A42644">
        <w:rPr>
          <w:sz w:val="27"/>
          <w:szCs w:val="27"/>
        </w:rPr>
        <w:t xml:space="preserve">*** </w:t>
      </w:r>
      <w:r w:rsidRPr="00F9255D">
        <w:rPr>
          <w:sz w:val="27"/>
          <w:szCs w:val="27"/>
        </w:rPr>
        <w:t xml:space="preserve">(т.1 л.д. </w:t>
      </w:r>
      <w:r w:rsidRPr="00F9255D" w:rsidR="005B67FD">
        <w:rPr>
          <w:sz w:val="27"/>
          <w:szCs w:val="27"/>
        </w:rPr>
        <w:t>24, 32</w:t>
      </w:r>
      <w:r w:rsidRPr="00F9255D">
        <w:rPr>
          <w:sz w:val="27"/>
          <w:szCs w:val="27"/>
        </w:rPr>
        <w:t>)</w:t>
      </w:r>
      <w:r w:rsidRPr="00F9255D" w:rsidR="005B67FD">
        <w:rPr>
          <w:sz w:val="27"/>
          <w:szCs w:val="27"/>
        </w:rPr>
        <w:t>.</w:t>
      </w:r>
    </w:p>
    <w:p w:rsidR="00350E56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19 февраля 2024 года Осадчий Б.В. обратился с явкой с повинной, в которой указал о присвоении им 13 февраля 2024 года денежных средс</w:t>
      </w:r>
      <w:r w:rsidRPr="00F9255D">
        <w:rPr>
          <w:sz w:val="27"/>
          <w:szCs w:val="27"/>
        </w:rPr>
        <w:t>тв в  размере 28000 рублей</w:t>
      </w:r>
      <w:r w:rsidRPr="00F9255D" w:rsidR="00AB4729">
        <w:rPr>
          <w:sz w:val="27"/>
          <w:szCs w:val="27"/>
        </w:rPr>
        <w:t>, которые принадлежат другим людям, переведенные на его карту</w:t>
      </w:r>
      <w:r w:rsidRPr="00F9255D">
        <w:rPr>
          <w:sz w:val="27"/>
          <w:szCs w:val="27"/>
        </w:rPr>
        <w:t xml:space="preserve"> </w:t>
      </w:r>
      <w:r w:rsidRPr="00F9255D" w:rsidR="00AB4729">
        <w:rPr>
          <w:sz w:val="27"/>
          <w:szCs w:val="27"/>
        </w:rPr>
        <w:t>в  счет заработной  оплаты (т.1 л.д. 17).</w:t>
      </w:r>
    </w:p>
    <w:p w:rsidR="00AB4729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Представленные стороной обвинения, и исследованные судом в ходе судебного разбирательства суд оценивает как допустимые и досто</w:t>
      </w:r>
      <w:r w:rsidRPr="00F9255D">
        <w:rPr>
          <w:sz w:val="27"/>
          <w:szCs w:val="27"/>
        </w:rPr>
        <w:t xml:space="preserve">верные, они согласуются между собой, последовательно дополняя друг друга. Совокупность </w:t>
      </w:r>
      <w:r w:rsidRPr="00F9255D">
        <w:rPr>
          <w:sz w:val="27"/>
          <w:szCs w:val="27"/>
        </w:rPr>
        <w:t xml:space="preserve">перечисленных доказательств достаточна для вынесения по делу обвинительного приговора. </w:t>
      </w:r>
    </w:p>
    <w:p w:rsidR="00D57CD1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Оценив все доказательства в совокупности, суд считает, что виновность подсудимого</w:t>
      </w:r>
      <w:r w:rsidRPr="00F9255D">
        <w:rPr>
          <w:sz w:val="27"/>
          <w:szCs w:val="27"/>
        </w:rPr>
        <w:t xml:space="preserve"> Осадчего Б.В., в совершении инкриминируемого ему преступления полностью доказана исследованными в суде доказательствами, которые судом оцениваются как допустимые, поскольку они получены с соблюдением  норм закона и достоверные, так как они согласуются меж</w:t>
      </w:r>
      <w:r w:rsidRPr="00F9255D">
        <w:rPr>
          <w:sz w:val="27"/>
          <w:szCs w:val="27"/>
        </w:rPr>
        <w:t xml:space="preserve">ду собой в деталях  и подробностях, его действия суд квалифицирует ч.1 ст. 160 УК РФ, как присвоение, то есть хищение чужого имущества, вверенного виновному. 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В соответствии со ст. 299 УПК РФ, суд приходит к выводу о том, что имело место деяние, в совершен</w:t>
      </w:r>
      <w:r w:rsidRPr="00F9255D">
        <w:rPr>
          <w:sz w:val="27"/>
          <w:szCs w:val="27"/>
        </w:rPr>
        <w:t>ии которого обвиняется Осадчий Б.В., это деяние совершил подсудимый и оно предусмотрено Уголовным кодексом Российской Федерации; подсудимый виновен в совершении этого деяния и подлежит уголовному наказанию; оснований для освобождения его от наказания и вын</w:t>
      </w:r>
      <w:r w:rsidRPr="00F9255D">
        <w:rPr>
          <w:sz w:val="27"/>
          <w:szCs w:val="27"/>
        </w:rPr>
        <w:t xml:space="preserve">есения приговора без наказания не имеется. </w:t>
      </w:r>
    </w:p>
    <w:p w:rsidR="001F268D" w:rsidRPr="00F9255D" w:rsidP="00CF0A4D">
      <w:pPr>
        <w:pStyle w:val="ConsNonformat"/>
        <w:ind w:right="-71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55D">
        <w:rPr>
          <w:rFonts w:ascii="Times New Roman" w:hAnsi="Times New Roman" w:cs="Times New Roman"/>
          <w:sz w:val="27"/>
          <w:szCs w:val="27"/>
        </w:rPr>
        <w:t>Осадчий Б.В., на диспансерном наблюдении у врача психиатра и на динамическом диспансерном наблюдении у врача психиатра-нарколога не состоит и не состоял (т.1 л.д.107).</w:t>
      </w:r>
      <w:r w:rsidRPr="00F9255D" w:rsidR="000C5426">
        <w:rPr>
          <w:rFonts w:ascii="Times New Roman" w:hAnsi="Times New Roman" w:cs="Times New Roman"/>
          <w:sz w:val="27"/>
          <w:szCs w:val="27"/>
        </w:rPr>
        <w:t xml:space="preserve"> </w:t>
      </w:r>
      <w:r w:rsidRPr="00F9255D">
        <w:rPr>
          <w:rFonts w:ascii="Times New Roman" w:hAnsi="Times New Roman" w:cs="Times New Roman"/>
          <w:sz w:val="27"/>
          <w:szCs w:val="27"/>
        </w:rPr>
        <w:t xml:space="preserve">Согласно заключению судебно-психиатрической экспертизы № </w:t>
      </w:r>
      <w:r w:rsidR="00A42644">
        <w:rPr>
          <w:rFonts w:ascii="Times New Roman" w:hAnsi="Times New Roman" w:cs="Times New Roman"/>
          <w:sz w:val="27"/>
          <w:szCs w:val="27"/>
        </w:rPr>
        <w:t>***</w:t>
      </w:r>
      <w:r w:rsidRPr="00F9255D">
        <w:rPr>
          <w:rFonts w:ascii="Times New Roman" w:hAnsi="Times New Roman" w:cs="Times New Roman"/>
          <w:sz w:val="27"/>
          <w:szCs w:val="27"/>
        </w:rPr>
        <w:t xml:space="preserve"> от </w:t>
      </w:r>
      <w:r w:rsidRPr="00F9255D" w:rsidR="000C5426">
        <w:rPr>
          <w:rFonts w:ascii="Times New Roman" w:hAnsi="Times New Roman" w:cs="Times New Roman"/>
          <w:sz w:val="27"/>
          <w:szCs w:val="27"/>
        </w:rPr>
        <w:t>9 февраля 2024</w:t>
      </w:r>
      <w:r w:rsidRPr="00F9255D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F9255D" w:rsidR="000C5426">
        <w:rPr>
          <w:rFonts w:ascii="Times New Roman" w:hAnsi="Times New Roman" w:cs="Times New Roman"/>
          <w:sz w:val="27"/>
          <w:szCs w:val="27"/>
        </w:rPr>
        <w:t>Осадчий Б.В</w:t>
      </w:r>
      <w:r w:rsidRPr="00F9255D">
        <w:rPr>
          <w:rFonts w:ascii="Times New Roman" w:hAnsi="Times New Roman" w:cs="Times New Roman"/>
          <w:sz w:val="27"/>
          <w:szCs w:val="27"/>
        </w:rPr>
        <w:t xml:space="preserve">. на </w:t>
      </w:r>
      <w:r w:rsidRPr="00F9255D" w:rsidR="000C5426">
        <w:rPr>
          <w:rFonts w:ascii="Times New Roman" w:hAnsi="Times New Roman" w:cs="Times New Roman"/>
          <w:sz w:val="27"/>
          <w:szCs w:val="27"/>
        </w:rPr>
        <w:t>период</w:t>
      </w:r>
      <w:r w:rsidRPr="00F9255D">
        <w:rPr>
          <w:rFonts w:ascii="Times New Roman" w:hAnsi="Times New Roman" w:cs="Times New Roman"/>
          <w:sz w:val="27"/>
          <w:szCs w:val="27"/>
        </w:rPr>
        <w:t xml:space="preserve"> инкриминируем</w:t>
      </w:r>
      <w:r w:rsidRPr="00F9255D" w:rsidR="000C5426">
        <w:rPr>
          <w:rFonts w:ascii="Times New Roman" w:hAnsi="Times New Roman" w:cs="Times New Roman"/>
          <w:sz w:val="27"/>
          <w:szCs w:val="27"/>
        </w:rPr>
        <w:t>ого</w:t>
      </w:r>
      <w:r w:rsidRPr="00F9255D">
        <w:rPr>
          <w:rFonts w:ascii="Times New Roman" w:hAnsi="Times New Roman" w:cs="Times New Roman"/>
          <w:sz w:val="27"/>
          <w:szCs w:val="27"/>
        </w:rPr>
        <w:t xml:space="preserve"> ему деяни</w:t>
      </w:r>
      <w:r w:rsidRPr="00F9255D" w:rsidR="000C5426">
        <w:rPr>
          <w:rFonts w:ascii="Times New Roman" w:hAnsi="Times New Roman" w:cs="Times New Roman"/>
          <w:sz w:val="27"/>
          <w:szCs w:val="27"/>
        </w:rPr>
        <w:t xml:space="preserve">я каким-либо психическим расстройством не страдал и мог осознавать фактический характер и общественную опасность своих действий и руководить ими. На период инкриминируемого деяния у Осадчего Б.В. не отмечалось временного психического расстройства ( в том числе паталогического аффекта, патологического опьянения или иного временного нарушения психической деятельности или патологического эмоционального реагирования) и он мог осознавать фактический характер и общественную опасность своих действий и руководить ими. </w:t>
      </w:r>
      <w:r w:rsidRPr="00F9255D">
        <w:rPr>
          <w:rFonts w:ascii="Times New Roman" w:hAnsi="Times New Roman" w:cs="Times New Roman"/>
          <w:sz w:val="27"/>
          <w:szCs w:val="27"/>
        </w:rPr>
        <w:t xml:space="preserve">В настоящее время </w:t>
      </w:r>
      <w:r w:rsidRPr="00F9255D" w:rsidR="000C5426">
        <w:rPr>
          <w:rFonts w:ascii="Times New Roman" w:hAnsi="Times New Roman" w:cs="Times New Roman"/>
          <w:sz w:val="27"/>
          <w:szCs w:val="27"/>
        </w:rPr>
        <w:t xml:space="preserve">Осадчий Б.В. каким-либо психическим расстройством не страдает и может осознавать </w:t>
      </w:r>
      <w:r w:rsidRPr="00F9255D">
        <w:rPr>
          <w:rFonts w:ascii="Times New Roman" w:hAnsi="Times New Roman" w:cs="Times New Roman"/>
          <w:sz w:val="27"/>
          <w:szCs w:val="27"/>
        </w:rPr>
        <w:t>фактический характе</w:t>
      </w:r>
      <w:r w:rsidRPr="00F9255D">
        <w:rPr>
          <w:rFonts w:ascii="Times New Roman" w:hAnsi="Times New Roman" w:cs="Times New Roman"/>
          <w:sz w:val="27"/>
          <w:szCs w:val="27"/>
        </w:rPr>
        <w:t xml:space="preserve">р своих действий и руководить ими. В применении принудительных мер медицинского характера </w:t>
      </w:r>
      <w:r w:rsidRPr="00F9255D" w:rsidR="000C5426">
        <w:rPr>
          <w:rFonts w:ascii="Times New Roman" w:hAnsi="Times New Roman" w:cs="Times New Roman"/>
          <w:sz w:val="27"/>
          <w:szCs w:val="27"/>
        </w:rPr>
        <w:t>Осадчий Б</w:t>
      </w:r>
      <w:r w:rsidRPr="00F9255D">
        <w:rPr>
          <w:rFonts w:ascii="Times New Roman" w:hAnsi="Times New Roman" w:cs="Times New Roman"/>
          <w:sz w:val="27"/>
          <w:szCs w:val="27"/>
        </w:rPr>
        <w:t xml:space="preserve">.В. не нуждается (т. 1 л.д. </w:t>
      </w:r>
      <w:r w:rsidRPr="00F9255D" w:rsidR="000C5426">
        <w:rPr>
          <w:rFonts w:ascii="Times New Roman" w:hAnsi="Times New Roman" w:cs="Times New Roman"/>
          <w:sz w:val="27"/>
          <w:szCs w:val="27"/>
        </w:rPr>
        <w:t>108-111</w:t>
      </w:r>
      <w:r w:rsidRPr="00F9255D">
        <w:rPr>
          <w:rFonts w:ascii="Times New Roman" w:hAnsi="Times New Roman" w:cs="Times New Roman"/>
          <w:sz w:val="27"/>
          <w:szCs w:val="27"/>
        </w:rPr>
        <w:t>). Таким образом, у суда нет оснований сомневаться в его психической полноценности.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В соответствии со ст. 60, ст. 89 УК РФ</w:t>
      </w:r>
      <w:r w:rsidRPr="00F9255D">
        <w:rPr>
          <w:sz w:val="27"/>
          <w:szCs w:val="27"/>
        </w:rPr>
        <w:t xml:space="preserve"> суд учитывает характер и степень общественной опасности совершенного преступления, данные о личности подсудимого, обстоятельства смягчающие наказание, а также влияние назначенного наказания на исправление подсудимого и на условия жизни его семьи, его жизн</w:t>
      </w:r>
      <w:r w:rsidRPr="00F9255D">
        <w:rPr>
          <w:sz w:val="27"/>
          <w:szCs w:val="27"/>
        </w:rPr>
        <w:t>и и воспитания, уровень психического развития, иные особенности личности, а также влияние на него старших по возрасту лиц.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Преступлени</w:t>
      </w:r>
      <w:r w:rsidRPr="00F9255D" w:rsidR="002E18CB">
        <w:rPr>
          <w:sz w:val="27"/>
          <w:szCs w:val="27"/>
        </w:rPr>
        <w:t>е, совершенно</w:t>
      </w:r>
      <w:r w:rsidRPr="00F9255D">
        <w:rPr>
          <w:sz w:val="27"/>
          <w:szCs w:val="27"/>
        </w:rPr>
        <w:t>е подсудимым, в соответствии со ст. 15 УК РФ, относятся к категории небольшой тяжести.</w:t>
      </w:r>
    </w:p>
    <w:p w:rsidR="00CB4299" w:rsidRPr="00F9255D" w:rsidP="00CF0A4D">
      <w:pPr>
        <w:pStyle w:val="NormalWeb"/>
        <w:spacing w:before="0" w:beforeAutospacing="0" w:after="0" w:afterAutospacing="0" w:line="288" w:lineRule="atLeast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Обстоятельствами, смягчающими наказание несовершеннолетнему подсудимому, суд признает в соответствии с п.п. «б», «и»</w:t>
      </w:r>
      <w:r w:rsidRPr="00F9255D" w:rsidR="0009560D">
        <w:rPr>
          <w:sz w:val="27"/>
          <w:szCs w:val="27"/>
        </w:rPr>
        <w:t xml:space="preserve"> </w:t>
      </w:r>
      <w:r w:rsidRPr="00F9255D">
        <w:rPr>
          <w:sz w:val="27"/>
          <w:szCs w:val="27"/>
        </w:rPr>
        <w:t>ч. 1 ст. 61 УК РФ – несовершеннолетий возраст подсудимого</w:t>
      </w:r>
      <w:r w:rsidRPr="00F9255D" w:rsidR="0009560D">
        <w:rPr>
          <w:sz w:val="27"/>
          <w:szCs w:val="27"/>
        </w:rPr>
        <w:t xml:space="preserve"> (т.1 л.д.102)</w:t>
      </w:r>
      <w:r w:rsidRPr="00F9255D">
        <w:rPr>
          <w:sz w:val="27"/>
          <w:szCs w:val="27"/>
        </w:rPr>
        <w:t>, явк</w:t>
      </w:r>
      <w:r w:rsidRPr="00F9255D" w:rsidR="0009560D">
        <w:rPr>
          <w:sz w:val="27"/>
          <w:szCs w:val="27"/>
        </w:rPr>
        <w:t>а</w:t>
      </w:r>
      <w:r w:rsidRPr="00F9255D">
        <w:rPr>
          <w:sz w:val="27"/>
          <w:szCs w:val="27"/>
        </w:rPr>
        <w:t xml:space="preserve"> с повинной, оформленн</w:t>
      </w:r>
      <w:r w:rsidRPr="00F9255D" w:rsidR="002E18CB">
        <w:rPr>
          <w:sz w:val="27"/>
          <w:szCs w:val="27"/>
        </w:rPr>
        <w:t>ой</w:t>
      </w:r>
      <w:r w:rsidRPr="00F9255D">
        <w:rPr>
          <w:sz w:val="27"/>
          <w:szCs w:val="27"/>
        </w:rPr>
        <w:t xml:space="preserve"> в соответствии с УПК РФ (т. 1 л.д. </w:t>
      </w:r>
      <w:r w:rsidRPr="00F9255D" w:rsidR="0009560D">
        <w:rPr>
          <w:sz w:val="27"/>
          <w:szCs w:val="27"/>
        </w:rPr>
        <w:t>17</w:t>
      </w:r>
      <w:r w:rsidRPr="00F9255D">
        <w:rPr>
          <w:sz w:val="27"/>
          <w:szCs w:val="27"/>
        </w:rPr>
        <w:t xml:space="preserve">), </w:t>
      </w:r>
      <w:r w:rsidRPr="00F9255D" w:rsidR="0009560D">
        <w:rPr>
          <w:sz w:val="27"/>
          <w:szCs w:val="27"/>
        </w:rPr>
        <w:t>активное способствование</w:t>
      </w:r>
      <w:r w:rsidRPr="00F9255D">
        <w:rPr>
          <w:sz w:val="27"/>
          <w:szCs w:val="27"/>
        </w:rPr>
        <w:t xml:space="preserve"> </w:t>
      </w:r>
      <w:r w:rsidRPr="00F9255D" w:rsidR="0009560D">
        <w:rPr>
          <w:sz w:val="27"/>
          <w:szCs w:val="27"/>
        </w:rPr>
        <w:t>раскрытию и расследованию преступлений,</w:t>
      </w:r>
      <w:r w:rsidRPr="00F9255D">
        <w:rPr>
          <w:sz w:val="27"/>
          <w:szCs w:val="27"/>
        </w:rPr>
        <w:t xml:space="preserve"> а также  в соответствии с частью 2 статьи 61 УК РФ и разъяснений, содержащихся в пункте 28 Постановления Пленума Верховного Суда РФ от 22.12.2015 года №58 "О практике назначения судами Рос</w:t>
      </w:r>
      <w:r w:rsidRPr="00F9255D">
        <w:rPr>
          <w:sz w:val="27"/>
          <w:szCs w:val="27"/>
        </w:rPr>
        <w:t xml:space="preserve">сийской Федерации уголовного наказания" – признание вины, раскаяние. </w:t>
      </w:r>
    </w:p>
    <w:p w:rsidR="00CB4299" w:rsidRPr="00F9255D" w:rsidP="00CF0A4D">
      <w:pPr>
        <w:pStyle w:val="NormalWeb"/>
        <w:spacing w:before="0" w:beforeAutospacing="0" w:after="0" w:afterAutospacing="0" w:line="288" w:lineRule="atLeast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Обстоятельств, отягчающих наказание </w:t>
      </w:r>
      <w:r w:rsidRPr="00F9255D">
        <w:rPr>
          <w:sz w:val="27"/>
          <w:szCs w:val="27"/>
          <w:lang w:eastAsia="x-none"/>
        </w:rPr>
        <w:t xml:space="preserve">Осадчему Б.В., </w:t>
      </w:r>
      <w:r w:rsidRPr="00F9255D">
        <w:rPr>
          <w:sz w:val="27"/>
          <w:szCs w:val="27"/>
        </w:rPr>
        <w:t>не установлено.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Осадчий Б.В. не судим (т. 1 л.д. 112-114, т.2 </w:t>
      </w:r>
      <w:r w:rsidRPr="00F9255D" w:rsidR="00335494">
        <w:rPr>
          <w:sz w:val="27"/>
          <w:szCs w:val="27"/>
        </w:rPr>
        <w:t>л.д.65</w:t>
      </w:r>
      <w:r w:rsidRPr="00F9255D">
        <w:rPr>
          <w:sz w:val="27"/>
          <w:szCs w:val="27"/>
        </w:rPr>
        <w:t xml:space="preserve">), учащийся 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 xml:space="preserve"> МБОУ «</w:t>
      </w:r>
      <w:r w:rsidR="00A42644">
        <w:rPr>
          <w:sz w:val="27"/>
          <w:szCs w:val="27"/>
        </w:rPr>
        <w:t>***</w:t>
      </w:r>
      <w:r w:rsidRPr="00F9255D">
        <w:rPr>
          <w:sz w:val="27"/>
          <w:szCs w:val="27"/>
        </w:rPr>
        <w:t>», семейная форма обучени</w:t>
      </w:r>
      <w:r w:rsidRPr="00F9255D">
        <w:rPr>
          <w:sz w:val="27"/>
          <w:szCs w:val="27"/>
        </w:rPr>
        <w:t xml:space="preserve">я, </w:t>
      </w:r>
      <w:r w:rsidRPr="00F9255D" w:rsidR="00996A02">
        <w:rPr>
          <w:sz w:val="27"/>
          <w:szCs w:val="27"/>
        </w:rPr>
        <w:t>воспитывается в неполной с</w:t>
      </w:r>
      <w:r w:rsidRPr="00F9255D" w:rsidR="00006850">
        <w:rPr>
          <w:sz w:val="27"/>
          <w:szCs w:val="27"/>
        </w:rPr>
        <w:t>е</w:t>
      </w:r>
      <w:r w:rsidRPr="00F9255D" w:rsidR="00996A02">
        <w:rPr>
          <w:sz w:val="27"/>
          <w:szCs w:val="27"/>
        </w:rPr>
        <w:t>мье</w:t>
      </w:r>
      <w:r w:rsidRPr="00F9255D" w:rsidR="00006850">
        <w:rPr>
          <w:sz w:val="27"/>
          <w:szCs w:val="27"/>
        </w:rPr>
        <w:t>.</w:t>
      </w:r>
      <w:r w:rsidRPr="00F9255D" w:rsidR="008D17E9">
        <w:rPr>
          <w:sz w:val="27"/>
          <w:szCs w:val="27"/>
        </w:rPr>
        <w:t xml:space="preserve"> П</w:t>
      </w:r>
      <w:r w:rsidRPr="00F9255D">
        <w:rPr>
          <w:sz w:val="27"/>
          <w:szCs w:val="27"/>
        </w:rPr>
        <w:t xml:space="preserve">о месту проживания </w:t>
      </w:r>
      <w:r w:rsidRPr="00F9255D" w:rsidR="008D17E9">
        <w:rPr>
          <w:sz w:val="27"/>
          <w:szCs w:val="27"/>
        </w:rPr>
        <w:t xml:space="preserve">Осадчий Б.В. характеризуется удовлетворительно, </w:t>
      </w:r>
      <w:r w:rsidRPr="00F9255D">
        <w:rPr>
          <w:sz w:val="27"/>
          <w:szCs w:val="27"/>
        </w:rPr>
        <w:t>на профилактическом учете в подразделении по д</w:t>
      </w:r>
      <w:r w:rsidRPr="00F9255D" w:rsidR="008D17E9">
        <w:rPr>
          <w:sz w:val="27"/>
          <w:szCs w:val="27"/>
        </w:rPr>
        <w:t>елам несовершеннолетних в ОП № 2 «Ливадийский»</w:t>
      </w:r>
      <w:r w:rsidRPr="00F9255D">
        <w:rPr>
          <w:sz w:val="27"/>
          <w:szCs w:val="27"/>
        </w:rPr>
        <w:t xml:space="preserve"> УМВД России по г. Ялта </w:t>
      </w:r>
      <w:r w:rsidRPr="00F9255D" w:rsidR="008D17E9">
        <w:rPr>
          <w:sz w:val="27"/>
          <w:szCs w:val="27"/>
        </w:rPr>
        <w:t>состоял в период с 18 ноября 2021 года по 7 декабря 2022 года, был снят  с учёта в связи с исправлением, и 19 февраля 2024 года снова поставлен</w:t>
      </w:r>
      <w:r w:rsidRPr="00F9255D">
        <w:rPr>
          <w:sz w:val="27"/>
          <w:szCs w:val="27"/>
        </w:rPr>
        <w:t xml:space="preserve"> </w:t>
      </w:r>
      <w:r w:rsidRPr="00F9255D" w:rsidR="008D17E9">
        <w:rPr>
          <w:sz w:val="27"/>
          <w:szCs w:val="27"/>
        </w:rPr>
        <w:t>на профилактический учёт в связи с подозрением в совершении преступления</w:t>
      </w:r>
      <w:r w:rsidRPr="00F9255D">
        <w:rPr>
          <w:sz w:val="27"/>
          <w:szCs w:val="27"/>
        </w:rPr>
        <w:t>, семейно-бытовые условия жизни несовершеннолетнего удовлетворительные (т.1 л</w:t>
      </w:r>
      <w:r w:rsidRPr="00F9255D">
        <w:rPr>
          <w:sz w:val="27"/>
          <w:szCs w:val="27"/>
        </w:rPr>
        <w:t xml:space="preserve">.д. </w:t>
      </w:r>
      <w:r w:rsidRPr="00F9255D" w:rsidR="008D17E9">
        <w:rPr>
          <w:sz w:val="27"/>
          <w:szCs w:val="27"/>
        </w:rPr>
        <w:t>103-104</w:t>
      </w:r>
      <w:r w:rsidRPr="00F9255D">
        <w:rPr>
          <w:sz w:val="27"/>
          <w:szCs w:val="27"/>
        </w:rPr>
        <w:t xml:space="preserve">), на учете у врача психиатра-нарколога не состоит (т. 1 л.д. </w:t>
      </w:r>
      <w:r w:rsidRPr="00F9255D" w:rsidR="008D17E9">
        <w:rPr>
          <w:sz w:val="27"/>
          <w:szCs w:val="27"/>
        </w:rPr>
        <w:t>107</w:t>
      </w:r>
      <w:r w:rsidRPr="00F9255D">
        <w:rPr>
          <w:sz w:val="27"/>
          <w:szCs w:val="27"/>
        </w:rPr>
        <w:t xml:space="preserve">). Вместе с тем, поведение </w:t>
      </w:r>
      <w:r w:rsidRPr="00F9255D" w:rsidR="00006850">
        <w:rPr>
          <w:sz w:val="27"/>
          <w:szCs w:val="27"/>
        </w:rPr>
        <w:t>Осадчего Б.В</w:t>
      </w:r>
      <w:r w:rsidRPr="00F9255D">
        <w:rPr>
          <w:sz w:val="27"/>
          <w:szCs w:val="27"/>
        </w:rPr>
        <w:t xml:space="preserve">. и отношение его </w:t>
      </w:r>
      <w:r w:rsidRPr="00F9255D" w:rsidR="00006850">
        <w:rPr>
          <w:sz w:val="27"/>
          <w:szCs w:val="27"/>
        </w:rPr>
        <w:t xml:space="preserve">матери </w:t>
      </w:r>
      <w:r w:rsidRPr="00F9255D">
        <w:rPr>
          <w:sz w:val="27"/>
          <w:szCs w:val="27"/>
        </w:rPr>
        <w:t xml:space="preserve">к воспитанию сына обсуждалось </w:t>
      </w:r>
      <w:r w:rsidRPr="00F9255D" w:rsidR="00006850">
        <w:rPr>
          <w:sz w:val="27"/>
          <w:szCs w:val="27"/>
        </w:rPr>
        <w:t xml:space="preserve">неоднократно </w:t>
      </w:r>
      <w:r w:rsidRPr="00F9255D">
        <w:rPr>
          <w:sz w:val="27"/>
          <w:szCs w:val="27"/>
        </w:rPr>
        <w:t>муниципальной комиссией по делам несовершеннолетних и защите их прав муни</w:t>
      </w:r>
      <w:r w:rsidRPr="00F9255D">
        <w:rPr>
          <w:sz w:val="27"/>
          <w:szCs w:val="27"/>
        </w:rPr>
        <w:t>ципального образования городской округ Ялта,  по результатам чего принят</w:t>
      </w:r>
      <w:r w:rsidRPr="00F9255D" w:rsidR="00006850">
        <w:rPr>
          <w:sz w:val="27"/>
          <w:szCs w:val="27"/>
        </w:rPr>
        <w:t>ы</w:t>
      </w:r>
      <w:r w:rsidRPr="00F9255D">
        <w:rPr>
          <w:sz w:val="27"/>
          <w:szCs w:val="27"/>
        </w:rPr>
        <w:t xml:space="preserve"> решени</w:t>
      </w:r>
      <w:r w:rsidRPr="00F9255D" w:rsidR="00006850">
        <w:rPr>
          <w:sz w:val="27"/>
          <w:szCs w:val="27"/>
        </w:rPr>
        <w:t>я</w:t>
      </w:r>
      <w:r w:rsidRPr="00F9255D">
        <w:rPr>
          <w:sz w:val="27"/>
          <w:szCs w:val="27"/>
        </w:rPr>
        <w:t xml:space="preserve"> о привлечении </w:t>
      </w:r>
      <w:r w:rsidRPr="00F9255D" w:rsidR="00006850">
        <w:rPr>
          <w:sz w:val="27"/>
          <w:szCs w:val="27"/>
        </w:rPr>
        <w:t>Осадчей И.А.</w:t>
      </w:r>
      <w:r w:rsidRPr="00F9255D">
        <w:rPr>
          <w:sz w:val="27"/>
          <w:szCs w:val="27"/>
        </w:rPr>
        <w:t xml:space="preserve"> к административной ответственности за н</w:t>
      </w:r>
      <w:r w:rsidRPr="00F9255D" w:rsidR="00006850">
        <w:rPr>
          <w:sz w:val="27"/>
          <w:szCs w:val="27"/>
        </w:rPr>
        <w:t>енадлежащее исполнение родителя</w:t>
      </w:r>
      <w:r w:rsidRPr="00F9255D">
        <w:rPr>
          <w:sz w:val="27"/>
          <w:szCs w:val="27"/>
        </w:rPr>
        <w:t xml:space="preserve">ми своих обязанностей по </w:t>
      </w:r>
      <w:r w:rsidRPr="00F9255D" w:rsidR="00006850">
        <w:rPr>
          <w:sz w:val="27"/>
          <w:szCs w:val="27"/>
        </w:rPr>
        <w:t xml:space="preserve">ч.1 </w:t>
      </w:r>
      <w:r w:rsidRPr="00F9255D">
        <w:rPr>
          <w:sz w:val="27"/>
          <w:szCs w:val="27"/>
        </w:rPr>
        <w:t>ст. 5.35 КоАП РФ.</w:t>
      </w:r>
      <w:r w:rsidRPr="00F9255D" w:rsidR="00006850">
        <w:rPr>
          <w:sz w:val="27"/>
          <w:szCs w:val="27"/>
        </w:rPr>
        <w:t xml:space="preserve"> По факту повторного привлечения к административной ответственности за правонарушение, предусмотренное ст.5.35 КоАП РФ, 19 февраля 2024 года поставлена на учет ПДН ОП №2 «Ливадийский» УМВД России по г.Ялте. (т.1 л.д.103)</w:t>
      </w:r>
    </w:p>
    <w:p w:rsidR="001F268D" w:rsidRPr="00F9255D" w:rsidP="00CF0A4D">
      <w:pPr>
        <w:autoSpaceDE w:val="0"/>
        <w:autoSpaceDN w:val="0"/>
        <w:adjustRightInd w:val="0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С учетом тяжести совершенн</w:t>
      </w:r>
      <w:r w:rsidRPr="00F9255D" w:rsidR="00E25C6C">
        <w:rPr>
          <w:sz w:val="27"/>
          <w:szCs w:val="27"/>
        </w:rPr>
        <w:t>ого</w:t>
      </w:r>
      <w:r w:rsidRPr="00F9255D">
        <w:rPr>
          <w:sz w:val="27"/>
          <w:szCs w:val="27"/>
        </w:rPr>
        <w:t xml:space="preserve"> преступлени</w:t>
      </w:r>
      <w:r w:rsidRPr="00F9255D" w:rsidR="00E25C6C">
        <w:rPr>
          <w:sz w:val="27"/>
          <w:szCs w:val="27"/>
        </w:rPr>
        <w:t>я</w:t>
      </w:r>
      <w:r w:rsidRPr="00F9255D">
        <w:rPr>
          <w:sz w:val="27"/>
          <w:szCs w:val="27"/>
        </w:rPr>
        <w:t xml:space="preserve">, данных о личности </w:t>
      </w:r>
      <w:r w:rsidRPr="00F9255D">
        <w:rPr>
          <w:sz w:val="27"/>
          <w:szCs w:val="27"/>
        </w:rPr>
        <w:t>несовершеннолетнего подсудимого и его семьи, обстоятельств совершения преступлени</w:t>
      </w:r>
      <w:r w:rsidRPr="00F9255D" w:rsidR="00E25C6C">
        <w:rPr>
          <w:sz w:val="27"/>
          <w:szCs w:val="27"/>
        </w:rPr>
        <w:t>я</w:t>
      </w:r>
      <w:r w:rsidRPr="00F9255D">
        <w:rPr>
          <w:sz w:val="27"/>
          <w:szCs w:val="27"/>
        </w:rPr>
        <w:t xml:space="preserve">, а также с учетом сложившихся у подсудимого с его </w:t>
      </w:r>
      <w:r w:rsidRPr="00F9255D" w:rsidR="00E25C6C">
        <w:rPr>
          <w:sz w:val="27"/>
          <w:szCs w:val="27"/>
        </w:rPr>
        <w:t xml:space="preserve">матери </w:t>
      </w:r>
      <w:r w:rsidRPr="00F9255D">
        <w:rPr>
          <w:sz w:val="27"/>
          <w:szCs w:val="27"/>
        </w:rPr>
        <w:t xml:space="preserve">взаимоотношений, которые характеризуются отсутствием на </w:t>
      </w:r>
      <w:r w:rsidRPr="00F9255D" w:rsidR="00E25C6C">
        <w:rPr>
          <w:sz w:val="27"/>
          <w:szCs w:val="27"/>
        </w:rPr>
        <w:t>Осадчего Б.В.</w:t>
      </w:r>
      <w:r w:rsidRPr="00F9255D">
        <w:rPr>
          <w:sz w:val="27"/>
          <w:szCs w:val="27"/>
        </w:rPr>
        <w:t xml:space="preserve"> должного воспитательного воздействия, суд не н</w:t>
      </w:r>
      <w:r w:rsidRPr="00F9255D">
        <w:rPr>
          <w:sz w:val="27"/>
          <w:szCs w:val="27"/>
        </w:rPr>
        <w:t xml:space="preserve">аходит оснований для освобождения </w:t>
      </w:r>
      <w:r w:rsidRPr="00F9255D" w:rsidR="00E25C6C">
        <w:rPr>
          <w:sz w:val="27"/>
          <w:szCs w:val="27"/>
        </w:rPr>
        <w:t>Осадчего Б.В.</w:t>
      </w:r>
      <w:r w:rsidRPr="00F9255D">
        <w:rPr>
          <w:sz w:val="27"/>
          <w:szCs w:val="27"/>
        </w:rPr>
        <w:t xml:space="preserve"> от наказания на основании ст. 92 УК РФ и применения к нему принудительных мер воспитательного воздействия.   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При назначении наказания суд учитывает положения ч. 1 ст. 62, ст. 88 УК РФ.</w:t>
      </w:r>
    </w:p>
    <w:p w:rsidR="001F268D" w:rsidRPr="00F9255D" w:rsidP="00CF0A4D">
      <w:pPr>
        <w:ind w:right="-711" w:firstLine="567"/>
        <w:jc w:val="both"/>
        <w:rPr>
          <w:rFonts w:eastAsia="BatangChe"/>
          <w:sz w:val="27"/>
          <w:szCs w:val="27"/>
        </w:rPr>
      </w:pPr>
      <w:r w:rsidRPr="00F9255D">
        <w:rPr>
          <w:sz w:val="27"/>
          <w:szCs w:val="27"/>
        </w:rPr>
        <w:t>Принимая во внимание и</w:t>
      </w:r>
      <w:r w:rsidRPr="00F9255D">
        <w:rPr>
          <w:sz w:val="27"/>
          <w:szCs w:val="27"/>
        </w:rPr>
        <w:t xml:space="preserve">зложенное в совокупности, исходя из условий восстановления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учитывая  наличие смягчающих и отсутствие </w:t>
      </w:r>
      <w:r w:rsidRPr="00F9255D">
        <w:rPr>
          <w:sz w:val="27"/>
          <w:szCs w:val="27"/>
        </w:rPr>
        <w:t xml:space="preserve">отягчающих наказание обстоятельств, степень общественной опасности </w:t>
      </w:r>
      <w:r w:rsidRPr="00F9255D" w:rsidR="00E25C6C">
        <w:rPr>
          <w:sz w:val="27"/>
          <w:szCs w:val="27"/>
        </w:rPr>
        <w:t>совершенного им преступления</w:t>
      </w:r>
      <w:r w:rsidRPr="00F9255D">
        <w:rPr>
          <w:sz w:val="27"/>
          <w:szCs w:val="27"/>
        </w:rPr>
        <w:t xml:space="preserve">, несовершеннолетний возраст подсудимого, </w:t>
      </w:r>
      <w:r w:rsidRPr="00F9255D" w:rsidR="00E0417C">
        <w:rPr>
          <w:sz w:val="27"/>
          <w:szCs w:val="27"/>
        </w:rPr>
        <w:t xml:space="preserve">наличие у подсудимого самостоятельного заработка, </w:t>
      </w:r>
      <w:r w:rsidRPr="00F9255D">
        <w:rPr>
          <w:sz w:val="27"/>
          <w:szCs w:val="27"/>
        </w:rPr>
        <w:t xml:space="preserve">суд считает необходимым назначить </w:t>
      </w:r>
      <w:r w:rsidRPr="00F9255D" w:rsidR="00EF2532">
        <w:rPr>
          <w:sz w:val="27"/>
          <w:szCs w:val="27"/>
        </w:rPr>
        <w:t>Осадчему Б.В.</w:t>
      </w:r>
      <w:r w:rsidRPr="00F9255D">
        <w:rPr>
          <w:sz w:val="27"/>
          <w:szCs w:val="27"/>
        </w:rPr>
        <w:t xml:space="preserve"> наказание в виде </w:t>
      </w:r>
      <w:r w:rsidRPr="00F9255D" w:rsidR="00E25C6C">
        <w:rPr>
          <w:sz w:val="27"/>
          <w:szCs w:val="27"/>
        </w:rPr>
        <w:t>штрафа.</w:t>
      </w:r>
    </w:p>
    <w:p w:rsidR="001F268D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Такое наказание суд считает достаточным для достижения целей наказания, указанных в ч. 2 ст. 43 УК РФ.  </w:t>
      </w:r>
    </w:p>
    <w:p w:rsidR="005603CF" w:rsidRPr="00F9255D" w:rsidP="00CF0A4D">
      <w:pPr>
        <w:pStyle w:val="1"/>
        <w:ind w:right="-71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255D">
        <w:rPr>
          <w:rFonts w:ascii="Times New Roman" w:hAnsi="Times New Roman" w:cs="Times New Roman"/>
          <w:sz w:val="27"/>
          <w:szCs w:val="27"/>
        </w:rPr>
        <w:t>Оснований для назначения подсудимому иного, предусмотренного санкцией ч.1 ст. 160 УК РФ наказания, по мнению суда, нет.</w:t>
      </w:r>
    </w:p>
    <w:p w:rsidR="005603CF" w:rsidRPr="00F9255D" w:rsidP="00CF0A4D">
      <w:pPr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Оснований для применения к </w:t>
      </w:r>
      <w:r w:rsidRPr="00F9255D">
        <w:rPr>
          <w:sz w:val="27"/>
          <w:szCs w:val="27"/>
        </w:rPr>
        <w:t>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</w:t>
      </w:r>
      <w:r w:rsidRPr="00F9255D">
        <w:rPr>
          <w:sz w:val="27"/>
          <w:szCs w:val="27"/>
        </w:rPr>
        <w:t xml:space="preserve"> опасности преступления не имеется.</w:t>
      </w:r>
    </w:p>
    <w:p w:rsidR="005603CF" w:rsidRPr="00F9255D" w:rsidP="00CF0A4D">
      <w:pPr>
        <w:pStyle w:val="3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Определяя конкретный размер штрафа, суд учитывает </w:t>
      </w:r>
      <w:r w:rsidRPr="00F9255D" w:rsidR="00E0417C">
        <w:rPr>
          <w:sz w:val="27"/>
          <w:szCs w:val="27"/>
        </w:rPr>
        <w:t xml:space="preserve">положения ч.2 ст.88 УК РФ, а так же </w:t>
      </w:r>
      <w:r w:rsidRPr="00F9255D">
        <w:rPr>
          <w:sz w:val="27"/>
          <w:szCs w:val="27"/>
        </w:rPr>
        <w:t xml:space="preserve">тяжесть совершенного преступления, имущественное положение подсудимого и его семьи, возможность получения подсудимым заработной платы </w:t>
      </w:r>
      <w:r w:rsidRPr="00F9255D">
        <w:rPr>
          <w:sz w:val="27"/>
          <w:szCs w:val="27"/>
        </w:rPr>
        <w:t xml:space="preserve">или иного дохода. </w:t>
      </w:r>
    </w:p>
    <w:p w:rsidR="005603CF" w:rsidRPr="00F9255D" w:rsidP="00CF0A4D">
      <w:pPr>
        <w:tabs>
          <w:tab w:val="left" w:pos="0"/>
        </w:tabs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>Гражданский иск по делу не заявлен.</w:t>
      </w:r>
    </w:p>
    <w:p w:rsidR="005603CF" w:rsidRPr="00F9255D" w:rsidP="00CF0A4D">
      <w:pPr>
        <w:autoSpaceDE w:val="0"/>
        <w:autoSpaceDN w:val="0"/>
        <w:adjustRightInd w:val="0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Меру процессуального принуждения </w:t>
      </w:r>
      <w:r w:rsidRPr="00F9255D">
        <w:rPr>
          <w:sz w:val="27"/>
          <w:szCs w:val="27"/>
          <w:lang w:eastAsia="x-none"/>
        </w:rPr>
        <w:t xml:space="preserve">Осадчему Б.В. </w:t>
      </w:r>
      <w:r w:rsidRPr="00F9255D">
        <w:rPr>
          <w:sz w:val="27"/>
          <w:szCs w:val="27"/>
        </w:rPr>
        <w:t>в виде обязательства о явке до вступления приговора в законную силу следует оставить без изменения.</w:t>
      </w:r>
    </w:p>
    <w:p w:rsidR="008D60B6" w:rsidRPr="00F9255D" w:rsidP="00CF0A4D">
      <w:pPr>
        <w:autoSpaceDE w:val="0"/>
        <w:autoSpaceDN w:val="0"/>
        <w:adjustRightInd w:val="0"/>
        <w:ind w:right="-711" w:firstLine="567"/>
        <w:jc w:val="both"/>
        <w:rPr>
          <w:sz w:val="27"/>
          <w:szCs w:val="27"/>
        </w:rPr>
      </w:pPr>
      <w:r w:rsidRPr="00F9255D">
        <w:rPr>
          <w:sz w:val="27"/>
          <w:szCs w:val="27"/>
        </w:rPr>
        <w:t xml:space="preserve">Расходы адвоката за участие в уголовном </w:t>
      </w:r>
      <w:r w:rsidRPr="00F9255D">
        <w:rPr>
          <w:sz w:val="27"/>
          <w:szCs w:val="27"/>
        </w:rPr>
        <w:t>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</w:t>
      </w:r>
      <w:r w:rsidRPr="00F9255D">
        <w:rPr>
          <w:sz w:val="27"/>
          <w:szCs w:val="27"/>
        </w:rPr>
        <w:t>льным постановлением при подаче адвокатом соответствующего заявления.</w:t>
      </w:r>
    </w:p>
    <w:p w:rsidR="00244D10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На основании и</w:t>
      </w:r>
      <w:r w:rsidRPr="00F9255D" w:rsidR="00B9192B">
        <w:rPr>
          <w:rFonts w:ascii="Times New Roman" w:hAnsi="Times New Roman"/>
          <w:sz w:val="27"/>
          <w:szCs w:val="27"/>
        </w:rPr>
        <w:t>зложенного и руководствуясь ст.ст. 307-309 УПК РФ</w:t>
      </w:r>
      <w:r w:rsidRPr="00F9255D">
        <w:rPr>
          <w:rFonts w:ascii="Times New Roman" w:hAnsi="Times New Roman"/>
          <w:sz w:val="27"/>
          <w:szCs w:val="27"/>
        </w:rPr>
        <w:t xml:space="preserve"> суд,</w:t>
      </w:r>
    </w:p>
    <w:p w:rsidR="007A5029" w:rsidRPr="00F9255D" w:rsidP="00CF0A4D">
      <w:pPr>
        <w:pStyle w:val="NoSpacing"/>
        <w:ind w:right="-711" w:firstLine="567"/>
        <w:jc w:val="center"/>
        <w:rPr>
          <w:rFonts w:ascii="Times New Roman" w:hAnsi="Times New Roman"/>
          <w:sz w:val="27"/>
          <w:szCs w:val="27"/>
        </w:rPr>
      </w:pPr>
    </w:p>
    <w:p w:rsidR="00244D10" w:rsidRPr="00F9255D" w:rsidP="00CF0A4D">
      <w:pPr>
        <w:pStyle w:val="NoSpacing"/>
        <w:ind w:right="-711" w:firstLine="567"/>
        <w:jc w:val="center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ПРИГОВОРИЛ:</w:t>
      </w:r>
    </w:p>
    <w:p w:rsidR="00244D10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</w:p>
    <w:p w:rsidR="00244D10" w:rsidRPr="00F9255D" w:rsidP="00CF0A4D">
      <w:pPr>
        <w:pStyle w:val="NoSpacing"/>
        <w:ind w:right="-711" w:firstLine="567"/>
        <w:jc w:val="both"/>
        <w:rPr>
          <w:rFonts w:ascii="Times New Roman" w:hAnsi="Times New Roman"/>
          <w:b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Признать </w:t>
      </w:r>
      <w:r w:rsidRPr="00F9255D" w:rsidR="0009706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F9255D" w:rsidR="005603CF">
        <w:rPr>
          <w:rFonts w:ascii="Times New Roman" w:hAnsi="Times New Roman"/>
          <w:color w:val="000000"/>
          <w:sz w:val="27"/>
          <w:szCs w:val="27"/>
        </w:rPr>
        <w:t>Осадчего Богдана Владимировича</w:t>
      </w:r>
      <w:r w:rsidRPr="00F9255D" w:rsidR="0009706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F9255D" w:rsidR="005603CF">
        <w:rPr>
          <w:rFonts w:ascii="Times New Roman" w:hAnsi="Times New Roman"/>
          <w:sz w:val="27"/>
          <w:szCs w:val="27"/>
        </w:rPr>
        <w:t xml:space="preserve">виновным </w:t>
      </w:r>
      <w:r w:rsidRPr="00F9255D">
        <w:rPr>
          <w:rFonts w:ascii="Times New Roman" w:hAnsi="Times New Roman"/>
          <w:sz w:val="27"/>
          <w:szCs w:val="27"/>
        </w:rPr>
        <w:t>в совершении пр</w:t>
      </w:r>
      <w:r w:rsidRPr="00F9255D" w:rsidR="00097063">
        <w:rPr>
          <w:rFonts w:ascii="Times New Roman" w:hAnsi="Times New Roman"/>
          <w:sz w:val="27"/>
          <w:szCs w:val="27"/>
        </w:rPr>
        <w:t>еступления, предусмотренного ч.</w:t>
      </w:r>
      <w:r w:rsidRPr="00F9255D" w:rsidR="005603CF">
        <w:rPr>
          <w:rFonts w:ascii="Times New Roman" w:hAnsi="Times New Roman"/>
          <w:sz w:val="27"/>
          <w:szCs w:val="27"/>
        </w:rPr>
        <w:t>1</w:t>
      </w:r>
      <w:r w:rsidRPr="00F9255D" w:rsidR="00097063">
        <w:rPr>
          <w:rFonts w:ascii="Times New Roman" w:hAnsi="Times New Roman"/>
          <w:sz w:val="27"/>
          <w:szCs w:val="27"/>
        </w:rPr>
        <w:t xml:space="preserve"> ст. </w:t>
      </w:r>
      <w:r w:rsidRPr="00F9255D" w:rsidR="005603CF">
        <w:rPr>
          <w:rFonts w:ascii="Times New Roman" w:hAnsi="Times New Roman"/>
          <w:sz w:val="27"/>
          <w:szCs w:val="27"/>
        </w:rPr>
        <w:t>160</w:t>
      </w:r>
      <w:r w:rsidRPr="00F9255D" w:rsidR="00097063">
        <w:rPr>
          <w:rFonts w:ascii="Times New Roman" w:hAnsi="Times New Roman"/>
          <w:sz w:val="27"/>
          <w:szCs w:val="27"/>
        </w:rPr>
        <w:t xml:space="preserve"> УК РФ, и назначить е</w:t>
      </w:r>
      <w:r w:rsidRPr="00F9255D" w:rsidR="009926CE">
        <w:rPr>
          <w:rFonts w:ascii="Times New Roman" w:hAnsi="Times New Roman"/>
          <w:sz w:val="27"/>
          <w:szCs w:val="27"/>
        </w:rPr>
        <w:t>му</w:t>
      </w:r>
      <w:r w:rsidRPr="00F9255D">
        <w:rPr>
          <w:rFonts w:ascii="Times New Roman" w:hAnsi="Times New Roman"/>
          <w:sz w:val="27"/>
          <w:szCs w:val="27"/>
        </w:rPr>
        <w:t xml:space="preserve"> наказание в виде штрафа в размере </w:t>
      </w:r>
      <w:r w:rsidRPr="00F9255D" w:rsidR="007A5029">
        <w:rPr>
          <w:rFonts w:ascii="Times New Roman" w:hAnsi="Times New Roman"/>
          <w:sz w:val="27"/>
          <w:szCs w:val="27"/>
        </w:rPr>
        <w:t>10</w:t>
      </w:r>
      <w:r w:rsidRPr="00F9255D" w:rsidR="000A28A0">
        <w:rPr>
          <w:rFonts w:ascii="Times New Roman" w:hAnsi="Times New Roman"/>
          <w:sz w:val="27"/>
          <w:szCs w:val="27"/>
        </w:rPr>
        <w:t>000</w:t>
      </w:r>
      <w:r w:rsidRPr="00F9255D" w:rsidR="00097063">
        <w:rPr>
          <w:rFonts w:ascii="Times New Roman" w:hAnsi="Times New Roman"/>
          <w:sz w:val="27"/>
          <w:szCs w:val="27"/>
        </w:rPr>
        <w:t xml:space="preserve">   (</w:t>
      </w:r>
      <w:r w:rsidRPr="00F9255D" w:rsidR="007A5029">
        <w:rPr>
          <w:rFonts w:ascii="Times New Roman" w:hAnsi="Times New Roman"/>
          <w:sz w:val="27"/>
          <w:szCs w:val="27"/>
        </w:rPr>
        <w:t>десять</w:t>
      </w:r>
      <w:r w:rsidRPr="00F9255D">
        <w:rPr>
          <w:rFonts w:ascii="Times New Roman" w:hAnsi="Times New Roman"/>
          <w:sz w:val="27"/>
          <w:szCs w:val="27"/>
        </w:rPr>
        <w:t xml:space="preserve"> тысяч) рублей.</w:t>
      </w:r>
    </w:p>
    <w:p w:rsidR="005603CF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</w:t>
      </w:r>
      <w:r w:rsidRPr="00F9255D" w:rsidR="00CC4F89">
        <w:rPr>
          <w:rFonts w:ascii="Times New Roman" w:hAnsi="Times New Roman"/>
          <w:sz w:val="27"/>
          <w:szCs w:val="27"/>
        </w:rPr>
        <w:t>«</w:t>
      </w:r>
      <w:r w:rsidRPr="00F9255D">
        <w:rPr>
          <w:rFonts w:ascii="Times New Roman" w:hAnsi="Times New Roman"/>
          <w:sz w:val="27"/>
          <w:szCs w:val="27"/>
        </w:rPr>
        <w:t xml:space="preserve">Управление Министерства внутренних дел Российской Федерации, </w:t>
      </w:r>
      <w:r w:rsidR="00423806">
        <w:rPr>
          <w:rFonts w:ascii="Times New Roman" w:hAnsi="Times New Roman"/>
          <w:sz w:val="27"/>
          <w:szCs w:val="27"/>
        </w:rPr>
        <w:t>***.</w:t>
      </w:r>
    </w:p>
    <w:p w:rsidR="007A5029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Меру процессуального принуждения в отношении </w:t>
      </w:r>
      <w:r w:rsidRPr="00F9255D" w:rsidR="00CC4F89">
        <w:rPr>
          <w:rFonts w:ascii="Times New Roman" w:hAnsi="Times New Roman"/>
          <w:sz w:val="27"/>
          <w:szCs w:val="27"/>
        </w:rPr>
        <w:t>Осадчего Б.В.</w:t>
      </w:r>
      <w:r w:rsidRPr="00F9255D">
        <w:rPr>
          <w:rFonts w:ascii="Times New Roman" w:hAnsi="Times New Roman"/>
          <w:sz w:val="27"/>
          <w:szCs w:val="27"/>
        </w:rPr>
        <w:t xml:space="preserve"> в виде  обязательства о явке - отменить по вступлению приговора в законную силу.</w:t>
      </w:r>
    </w:p>
    <w:p w:rsidR="007A5029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Процессуальные издержки в виде расходов по оплате</w:t>
      </w:r>
      <w:r w:rsidRPr="00F9255D">
        <w:rPr>
          <w:rFonts w:ascii="Times New Roman" w:hAnsi="Times New Roman"/>
          <w:sz w:val="27"/>
          <w:szCs w:val="27"/>
        </w:rPr>
        <w:t xml:space="preserve">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 адвоката.</w:t>
      </w:r>
    </w:p>
    <w:p w:rsidR="007A5029" w:rsidRPr="00F9255D" w:rsidP="00CF0A4D">
      <w:pPr>
        <w:pStyle w:val="NoSpacing"/>
        <w:ind w:right="-711" w:firstLine="567"/>
        <w:jc w:val="both"/>
        <w:rPr>
          <w:rFonts w:ascii="Times New Roman" w:eastAsia="Calibri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Разъяснить </w:t>
      </w:r>
      <w:r w:rsidRPr="00F9255D">
        <w:rPr>
          <w:rFonts w:ascii="Times New Roman" w:hAnsi="Times New Roman"/>
          <w:iCs/>
          <w:sz w:val="27"/>
          <w:szCs w:val="27"/>
        </w:rPr>
        <w:t xml:space="preserve">положения ч.5 ст.46 УК РФ,  согласно которым </w:t>
      </w:r>
      <w:r w:rsidRPr="00F9255D">
        <w:rPr>
          <w:rFonts w:ascii="Times New Roman" w:eastAsia="Calibri" w:hAnsi="Times New Roman"/>
          <w:sz w:val="27"/>
          <w:szCs w:val="27"/>
        </w:rPr>
        <w:t>в сл</w:t>
      </w:r>
      <w:r w:rsidRPr="00F9255D">
        <w:rPr>
          <w:rFonts w:ascii="Times New Roman" w:eastAsia="Calibri" w:hAnsi="Times New Roman"/>
          <w:sz w:val="27"/>
          <w:szCs w:val="27"/>
        </w:rPr>
        <w:t>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</w:t>
      </w:r>
      <w:r w:rsidRPr="00F9255D">
        <w:rPr>
          <w:rFonts w:ascii="Times New Roman" w:eastAsia="Calibri" w:hAnsi="Times New Roman"/>
          <w:sz w:val="27"/>
          <w:szCs w:val="27"/>
        </w:rPr>
        <w:t>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</w:t>
      </w:r>
      <w:r w:rsidRPr="00F9255D">
        <w:rPr>
          <w:rFonts w:ascii="Times New Roman" w:eastAsia="Calibri" w:hAnsi="Times New Roman"/>
          <w:sz w:val="27"/>
          <w:szCs w:val="27"/>
        </w:rPr>
        <w:t xml:space="preserve">, штраф заменяется наказанием в пределах санкции, предусмотренной соответствующей статьей </w:t>
      </w:r>
      <w:hyperlink r:id="rId4" w:history="1">
        <w:r w:rsidRPr="00F9255D">
          <w:rPr>
            <w:rFonts w:ascii="Times New Roman" w:eastAsia="Calibri" w:hAnsi="Times New Roman"/>
            <w:sz w:val="27"/>
            <w:szCs w:val="27"/>
          </w:rPr>
          <w:t>Особенной части</w:t>
        </w:r>
      </w:hyperlink>
      <w:r w:rsidRPr="00F9255D">
        <w:rPr>
          <w:rFonts w:ascii="Times New Roman" w:eastAsia="Calibri" w:hAnsi="Times New Roman"/>
          <w:sz w:val="27"/>
          <w:szCs w:val="27"/>
        </w:rPr>
        <w:t xml:space="preserve"> настоящего Кодекса.</w:t>
      </w:r>
      <w:r w:rsidRPr="00F9255D">
        <w:rPr>
          <w:rFonts w:ascii="Times New Roman" w:eastAsia="Calibri" w:hAnsi="Times New Roman"/>
          <w:sz w:val="27"/>
          <w:szCs w:val="27"/>
        </w:rPr>
        <w:t xml:space="preserve"> При этом назначенное наказание не может быть условным.</w:t>
      </w:r>
    </w:p>
    <w:p w:rsid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</w:t>
      </w:r>
      <w:r w:rsidRPr="00F9255D">
        <w:rPr>
          <w:rFonts w:ascii="Times New Roman" w:hAnsi="Times New Roman"/>
          <w:sz w:val="27"/>
          <w:szCs w:val="27"/>
        </w:rPr>
        <w:t>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</w:t>
      </w:r>
      <w:r>
        <w:rPr>
          <w:rFonts w:ascii="Times New Roman" w:hAnsi="Times New Roman"/>
          <w:sz w:val="27"/>
          <w:szCs w:val="27"/>
        </w:rPr>
        <w:t xml:space="preserve">м РФ, отказаться от защитника. </w:t>
      </w:r>
    </w:p>
    <w:p w:rsidR="007A5029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>Приговор может быть о</w:t>
      </w:r>
      <w:r w:rsidRPr="00F9255D">
        <w:rPr>
          <w:rFonts w:ascii="Times New Roman" w:hAnsi="Times New Roman"/>
          <w:sz w:val="27"/>
          <w:szCs w:val="27"/>
        </w:rPr>
        <w:t xml:space="preserve">бжалован в апелляционном порядке в Ялтинский городской суд Республики Крым в течение 15 суток со дня его постановления через судебный участок №94 Ялтинского судебного района (городской округ Ялта) Республики Крым. </w:t>
      </w:r>
    </w:p>
    <w:p w:rsidR="007A5029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</w:p>
    <w:p w:rsidR="007A5029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  <w:r w:rsidRPr="00F9255D">
        <w:rPr>
          <w:rFonts w:ascii="Times New Roman" w:hAnsi="Times New Roman"/>
          <w:sz w:val="27"/>
          <w:szCs w:val="27"/>
        </w:rPr>
        <w:t xml:space="preserve">Мировой судья                           </w:t>
      </w:r>
      <w:r w:rsidRPr="00F9255D">
        <w:rPr>
          <w:rFonts w:ascii="Times New Roman" w:hAnsi="Times New Roman"/>
          <w:sz w:val="27"/>
          <w:szCs w:val="27"/>
        </w:rPr>
        <w:t xml:space="preserve">    </w:t>
      </w:r>
      <w:r w:rsidRPr="00F9255D" w:rsidR="00F9255D">
        <w:rPr>
          <w:rFonts w:ascii="Times New Roman" w:hAnsi="Times New Roman"/>
          <w:sz w:val="27"/>
          <w:szCs w:val="27"/>
        </w:rPr>
        <w:t xml:space="preserve">                              </w:t>
      </w:r>
      <w:r w:rsidRPr="00F9255D" w:rsidR="000A28A0">
        <w:rPr>
          <w:rFonts w:ascii="Times New Roman" w:hAnsi="Times New Roman"/>
          <w:sz w:val="27"/>
          <w:szCs w:val="27"/>
        </w:rPr>
        <w:t xml:space="preserve">      </w:t>
      </w:r>
      <w:r w:rsidRPr="00F9255D" w:rsidR="00F9255D">
        <w:rPr>
          <w:rFonts w:ascii="Times New Roman" w:hAnsi="Times New Roman"/>
          <w:sz w:val="27"/>
          <w:szCs w:val="27"/>
        </w:rPr>
        <w:t xml:space="preserve">     </w:t>
      </w:r>
      <w:r w:rsidRPr="00F9255D" w:rsidR="000A28A0">
        <w:rPr>
          <w:rFonts w:ascii="Times New Roman" w:hAnsi="Times New Roman"/>
          <w:sz w:val="27"/>
          <w:szCs w:val="27"/>
        </w:rPr>
        <w:t xml:space="preserve">    </w:t>
      </w:r>
      <w:r w:rsidRPr="00F9255D">
        <w:rPr>
          <w:rFonts w:ascii="Times New Roman" w:hAnsi="Times New Roman"/>
          <w:sz w:val="27"/>
          <w:szCs w:val="27"/>
        </w:rPr>
        <w:t>А.Н. Хачатурова</w:t>
      </w:r>
    </w:p>
    <w:p w:rsidR="003C6C5D" w:rsidRPr="00F9255D" w:rsidP="00CF0A4D">
      <w:pPr>
        <w:pStyle w:val="NoSpacing"/>
        <w:ind w:right="-711" w:firstLine="567"/>
        <w:jc w:val="both"/>
        <w:rPr>
          <w:rFonts w:ascii="Times New Roman" w:hAnsi="Times New Roman"/>
          <w:sz w:val="27"/>
          <w:szCs w:val="27"/>
        </w:rPr>
      </w:pPr>
    </w:p>
    <w:sectPr w:rsidSect="00F9255D">
      <w:footerReference w:type="default" r:id="rId5"/>
      <w:pgSz w:w="11906" w:h="16838"/>
      <w:pgMar w:top="709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76B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23806">
      <w:rPr>
        <w:noProof/>
      </w:rPr>
      <w:t>6</w:t>
    </w:r>
    <w:r>
      <w:fldChar w:fldCharType="end"/>
    </w:r>
  </w:p>
  <w:p w:rsidR="003D76B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03"/>
    <w:rsid w:val="00000868"/>
    <w:rsid w:val="00006850"/>
    <w:rsid w:val="00016718"/>
    <w:rsid w:val="0002049E"/>
    <w:rsid w:val="000226B1"/>
    <w:rsid w:val="000332F1"/>
    <w:rsid w:val="00051448"/>
    <w:rsid w:val="00061CF7"/>
    <w:rsid w:val="00066104"/>
    <w:rsid w:val="000677D9"/>
    <w:rsid w:val="0009560D"/>
    <w:rsid w:val="00097063"/>
    <w:rsid w:val="000A28A0"/>
    <w:rsid w:val="000A2CF3"/>
    <w:rsid w:val="000A7B5F"/>
    <w:rsid w:val="000B3FB1"/>
    <w:rsid w:val="000C5426"/>
    <w:rsid w:val="00101F71"/>
    <w:rsid w:val="00106CD3"/>
    <w:rsid w:val="001146B1"/>
    <w:rsid w:val="00133CB4"/>
    <w:rsid w:val="00143258"/>
    <w:rsid w:val="00145D70"/>
    <w:rsid w:val="00176E0D"/>
    <w:rsid w:val="001A7D8F"/>
    <w:rsid w:val="001B1DB3"/>
    <w:rsid w:val="001D3870"/>
    <w:rsid w:val="001D625E"/>
    <w:rsid w:val="001F0752"/>
    <w:rsid w:val="001F268D"/>
    <w:rsid w:val="001F32DF"/>
    <w:rsid w:val="0020473A"/>
    <w:rsid w:val="0021061F"/>
    <w:rsid w:val="00230889"/>
    <w:rsid w:val="00234F4B"/>
    <w:rsid w:val="0024433E"/>
    <w:rsid w:val="00244D10"/>
    <w:rsid w:val="0026710E"/>
    <w:rsid w:val="002910E0"/>
    <w:rsid w:val="0029287D"/>
    <w:rsid w:val="0029369F"/>
    <w:rsid w:val="002945FF"/>
    <w:rsid w:val="002960C6"/>
    <w:rsid w:val="002A27CE"/>
    <w:rsid w:val="002B6653"/>
    <w:rsid w:val="002D4FDB"/>
    <w:rsid w:val="002D5A9A"/>
    <w:rsid w:val="002E0647"/>
    <w:rsid w:val="002E18CB"/>
    <w:rsid w:val="00303200"/>
    <w:rsid w:val="00303453"/>
    <w:rsid w:val="00303C52"/>
    <w:rsid w:val="00323ACF"/>
    <w:rsid w:val="00325C87"/>
    <w:rsid w:val="00335494"/>
    <w:rsid w:val="00337A89"/>
    <w:rsid w:val="00340632"/>
    <w:rsid w:val="00350E56"/>
    <w:rsid w:val="00355234"/>
    <w:rsid w:val="00355FC5"/>
    <w:rsid w:val="003657BC"/>
    <w:rsid w:val="0038054A"/>
    <w:rsid w:val="003A5AB6"/>
    <w:rsid w:val="003C1D08"/>
    <w:rsid w:val="003C6C5D"/>
    <w:rsid w:val="003D31B9"/>
    <w:rsid w:val="003D76B9"/>
    <w:rsid w:val="003E57E8"/>
    <w:rsid w:val="003F7643"/>
    <w:rsid w:val="00416874"/>
    <w:rsid w:val="00416AFE"/>
    <w:rsid w:val="00423806"/>
    <w:rsid w:val="00425C04"/>
    <w:rsid w:val="0043093A"/>
    <w:rsid w:val="00444F41"/>
    <w:rsid w:val="0045397B"/>
    <w:rsid w:val="004641D6"/>
    <w:rsid w:val="00495913"/>
    <w:rsid w:val="004D4CFB"/>
    <w:rsid w:val="004D7F61"/>
    <w:rsid w:val="004E135E"/>
    <w:rsid w:val="004E1D93"/>
    <w:rsid w:val="004E7B81"/>
    <w:rsid w:val="005201AD"/>
    <w:rsid w:val="00521DD8"/>
    <w:rsid w:val="005224B8"/>
    <w:rsid w:val="005603CF"/>
    <w:rsid w:val="005617CF"/>
    <w:rsid w:val="00581AC1"/>
    <w:rsid w:val="00586DB1"/>
    <w:rsid w:val="00592022"/>
    <w:rsid w:val="005A274B"/>
    <w:rsid w:val="005A600E"/>
    <w:rsid w:val="005B2A32"/>
    <w:rsid w:val="005B67FD"/>
    <w:rsid w:val="005C676B"/>
    <w:rsid w:val="005D2132"/>
    <w:rsid w:val="005F70D4"/>
    <w:rsid w:val="00606D8C"/>
    <w:rsid w:val="00645C0C"/>
    <w:rsid w:val="00650DAF"/>
    <w:rsid w:val="0066527D"/>
    <w:rsid w:val="00667C39"/>
    <w:rsid w:val="00667FAC"/>
    <w:rsid w:val="006726F8"/>
    <w:rsid w:val="0067625F"/>
    <w:rsid w:val="006D791D"/>
    <w:rsid w:val="006E6909"/>
    <w:rsid w:val="006F078A"/>
    <w:rsid w:val="00705123"/>
    <w:rsid w:val="00720845"/>
    <w:rsid w:val="00722275"/>
    <w:rsid w:val="00722E6F"/>
    <w:rsid w:val="00744A64"/>
    <w:rsid w:val="00745683"/>
    <w:rsid w:val="007534A1"/>
    <w:rsid w:val="00753ABD"/>
    <w:rsid w:val="00755CEC"/>
    <w:rsid w:val="007678F5"/>
    <w:rsid w:val="0077230A"/>
    <w:rsid w:val="0078406B"/>
    <w:rsid w:val="0078428A"/>
    <w:rsid w:val="00784B15"/>
    <w:rsid w:val="007922FB"/>
    <w:rsid w:val="007A5029"/>
    <w:rsid w:val="007B280D"/>
    <w:rsid w:val="007B62E6"/>
    <w:rsid w:val="007C1B8C"/>
    <w:rsid w:val="007C7DC2"/>
    <w:rsid w:val="007D15ED"/>
    <w:rsid w:val="007F055A"/>
    <w:rsid w:val="007F72B7"/>
    <w:rsid w:val="008224C0"/>
    <w:rsid w:val="00843F1D"/>
    <w:rsid w:val="00851575"/>
    <w:rsid w:val="008804B0"/>
    <w:rsid w:val="00880CB7"/>
    <w:rsid w:val="008D17E9"/>
    <w:rsid w:val="008D60B6"/>
    <w:rsid w:val="00903CE6"/>
    <w:rsid w:val="009050F9"/>
    <w:rsid w:val="009209E0"/>
    <w:rsid w:val="00925623"/>
    <w:rsid w:val="00931643"/>
    <w:rsid w:val="00941582"/>
    <w:rsid w:val="00955D5D"/>
    <w:rsid w:val="00965467"/>
    <w:rsid w:val="009926CE"/>
    <w:rsid w:val="00996A02"/>
    <w:rsid w:val="00997F68"/>
    <w:rsid w:val="009D1EEC"/>
    <w:rsid w:val="009E248D"/>
    <w:rsid w:val="00A008A2"/>
    <w:rsid w:val="00A05AE5"/>
    <w:rsid w:val="00A11B3F"/>
    <w:rsid w:val="00A24C13"/>
    <w:rsid w:val="00A25062"/>
    <w:rsid w:val="00A27D2B"/>
    <w:rsid w:val="00A4164F"/>
    <w:rsid w:val="00A418FD"/>
    <w:rsid w:val="00A42644"/>
    <w:rsid w:val="00A65ACA"/>
    <w:rsid w:val="00A67E30"/>
    <w:rsid w:val="00A750F1"/>
    <w:rsid w:val="00AB19F3"/>
    <w:rsid w:val="00AB4729"/>
    <w:rsid w:val="00AC4BE7"/>
    <w:rsid w:val="00AE109B"/>
    <w:rsid w:val="00AE25A0"/>
    <w:rsid w:val="00AE2F0C"/>
    <w:rsid w:val="00B00F49"/>
    <w:rsid w:val="00B051C1"/>
    <w:rsid w:val="00B0670A"/>
    <w:rsid w:val="00B41A98"/>
    <w:rsid w:val="00B4451A"/>
    <w:rsid w:val="00B47470"/>
    <w:rsid w:val="00B53892"/>
    <w:rsid w:val="00B5595E"/>
    <w:rsid w:val="00B63A75"/>
    <w:rsid w:val="00B6503E"/>
    <w:rsid w:val="00B65573"/>
    <w:rsid w:val="00B72B90"/>
    <w:rsid w:val="00B76161"/>
    <w:rsid w:val="00B913FF"/>
    <w:rsid w:val="00B91622"/>
    <w:rsid w:val="00B9192B"/>
    <w:rsid w:val="00B936E8"/>
    <w:rsid w:val="00B93B47"/>
    <w:rsid w:val="00BD1035"/>
    <w:rsid w:val="00BD57BF"/>
    <w:rsid w:val="00BE635A"/>
    <w:rsid w:val="00BF734D"/>
    <w:rsid w:val="00BF7E00"/>
    <w:rsid w:val="00C00553"/>
    <w:rsid w:val="00C034DF"/>
    <w:rsid w:val="00C10E0A"/>
    <w:rsid w:val="00C23645"/>
    <w:rsid w:val="00C27DBA"/>
    <w:rsid w:val="00C363C9"/>
    <w:rsid w:val="00C5134F"/>
    <w:rsid w:val="00C65C0A"/>
    <w:rsid w:val="00C70FAE"/>
    <w:rsid w:val="00C830C4"/>
    <w:rsid w:val="00C84A03"/>
    <w:rsid w:val="00C90B18"/>
    <w:rsid w:val="00C91DE8"/>
    <w:rsid w:val="00CA43CA"/>
    <w:rsid w:val="00CA6235"/>
    <w:rsid w:val="00CB4299"/>
    <w:rsid w:val="00CC4F89"/>
    <w:rsid w:val="00CD660F"/>
    <w:rsid w:val="00CD7A03"/>
    <w:rsid w:val="00CF0A4D"/>
    <w:rsid w:val="00D246FB"/>
    <w:rsid w:val="00D32E58"/>
    <w:rsid w:val="00D46B53"/>
    <w:rsid w:val="00D46E57"/>
    <w:rsid w:val="00D5619E"/>
    <w:rsid w:val="00D57CD1"/>
    <w:rsid w:val="00D63A33"/>
    <w:rsid w:val="00D67274"/>
    <w:rsid w:val="00D72126"/>
    <w:rsid w:val="00D731A3"/>
    <w:rsid w:val="00D91EEC"/>
    <w:rsid w:val="00DA0D60"/>
    <w:rsid w:val="00DC40CC"/>
    <w:rsid w:val="00DD5D02"/>
    <w:rsid w:val="00DE2E88"/>
    <w:rsid w:val="00DF4DF4"/>
    <w:rsid w:val="00DF769D"/>
    <w:rsid w:val="00E0417C"/>
    <w:rsid w:val="00E0718C"/>
    <w:rsid w:val="00E14383"/>
    <w:rsid w:val="00E14487"/>
    <w:rsid w:val="00E1558F"/>
    <w:rsid w:val="00E16804"/>
    <w:rsid w:val="00E20C27"/>
    <w:rsid w:val="00E25C6C"/>
    <w:rsid w:val="00E264E2"/>
    <w:rsid w:val="00E2731C"/>
    <w:rsid w:val="00E42426"/>
    <w:rsid w:val="00E51ACF"/>
    <w:rsid w:val="00E56095"/>
    <w:rsid w:val="00E60185"/>
    <w:rsid w:val="00E62E7E"/>
    <w:rsid w:val="00E66304"/>
    <w:rsid w:val="00E67FBF"/>
    <w:rsid w:val="00E75387"/>
    <w:rsid w:val="00E86871"/>
    <w:rsid w:val="00E962BC"/>
    <w:rsid w:val="00EB288A"/>
    <w:rsid w:val="00EC07B8"/>
    <w:rsid w:val="00EC1DFC"/>
    <w:rsid w:val="00EF2532"/>
    <w:rsid w:val="00F1014A"/>
    <w:rsid w:val="00F13CF9"/>
    <w:rsid w:val="00F17D26"/>
    <w:rsid w:val="00F21502"/>
    <w:rsid w:val="00F25F04"/>
    <w:rsid w:val="00F3434C"/>
    <w:rsid w:val="00F44CCB"/>
    <w:rsid w:val="00F47F88"/>
    <w:rsid w:val="00F55CF7"/>
    <w:rsid w:val="00F61609"/>
    <w:rsid w:val="00F769D8"/>
    <w:rsid w:val="00F9255D"/>
    <w:rsid w:val="00FA0421"/>
    <w:rsid w:val="00FA384D"/>
    <w:rsid w:val="00FC3980"/>
    <w:rsid w:val="00FC7EB5"/>
    <w:rsid w:val="00FD7016"/>
    <w:rsid w:val="00FE0408"/>
    <w:rsid w:val="00FF0085"/>
    <w:rsid w:val="00FF6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C84A03"/>
    <w:rPr>
      <w:sz w:val="24"/>
      <w:lang w:eastAsia="ru-RU"/>
    </w:rPr>
  </w:style>
  <w:style w:type="paragraph" w:customStyle="1" w:styleId="1">
    <w:name w:val="Обычный1"/>
    <w:link w:val="Normal0"/>
    <w:rsid w:val="00C84A03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C84A0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84A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Normal"/>
    <w:rsid w:val="00444F41"/>
    <w:pPr>
      <w:suppressAutoHyphens/>
      <w:ind w:left="-567" w:right="-766"/>
      <w:jc w:val="both"/>
    </w:pPr>
    <w:rPr>
      <w:sz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F343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34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E155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E1558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15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E1558F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4">
    <w:name w:val="No Spacing4"/>
    <w:uiPriority w:val="99"/>
    <w:rsid w:val="00E155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сновной текст1"/>
    <w:basedOn w:val="Normal"/>
    <w:rsid w:val="00E1558F"/>
    <w:pPr>
      <w:widowControl w:val="0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3870"/>
    <w:rPr>
      <w:color w:val="0000FF"/>
      <w:u w:val="single"/>
    </w:rPr>
  </w:style>
  <w:style w:type="character" w:customStyle="1" w:styleId="blk">
    <w:name w:val="blk"/>
    <w:basedOn w:val="DefaultParagraphFont"/>
    <w:rsid w:val="00755CEC"/>
  </w:style>
  <w:style w:type="paragraph" w:customStyle="1" w:styleId="ConsNonformat">
    <w:name w:val="ConsNonformat"/>
    <w:link w:val="ConsNonformat0"/>
    <w:qFormat/>
    <w:rsid w:val="00B650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650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Emphasis">
    <w:name w:val="Emphasis"/>
    <w:qFormat/>
    <w:rsid w:val="00F61609"/>
    <w:rPr>
      <w:i/>
      <w:iCs/>
    </w:rPr>
  </w:style>
  <w:style w:type="character" w:customStyle="1" w:styleId="ConsNonformat1">
    <w:name w:val="ConsNonformat Знак1"/>
    <w:rsid w:val="00A67E30"/>
    <w:rPr>
      <w:rFonts w:ascii="Courier New" w:hAnsi="Courier New"/>
      <w:lang w:val="ru-RU" w:eastAsia="ru-RU" w:bidi="ar-SA"/>
    </w:rPr>
  </w:style>
  <w:style w:type="character" w:customStyle="1" w:styleId="hl">
    <w:name w:val="hl"/>
    <w:rsid w:val="003E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590C9A674202CDAFAF62010DBFD3B91FC414DF7DFBECE979EF5199E34AE9FC31EEA216EC90D6C34E4FG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