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665" w:rsidP="00D7166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 № 1-94-12/2024</w:t>
      </w:r>
    </w:p>
    <w:p w:rsidR="00D71665" w:rsidRPr="00916930" w:rsidP="00D71665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916930">
        <w:rPr>
          <w:b w:val="0"/>
          <w:sz w:val="24"/>
          <w:szCs w:val="24"/>
        </w:rPr>
        <w:t>91</w:t>
      </w:r>
      <w:r w:rsidRPr="00916930">
        <w:rPr>
          <w:b w:val="0"/>
          <w:sz w:val="24"/>
          <w:szCs w:val="24"/>
          <w:lang w:val="en-US"/>
        </w:rPr>
        <w:t>MS</w:t>
      </w:r>
      <w:r w:rsidRPr="00916930">
        <w:rPr>
          <w:b w:val="0"/>
          <w:sz w:val="24"/>
          <w:szCs w:val="24"/>
        </w:rPr>
        <w:t>009</w:t>
      </w:r>
      <w:r w:rsidR="00616B23">
        <w:rPr>
          <w:b w:val="0"/>
          <w:sz w:val="24"/>
          <w:szCs w:val="24"/>
        </w:rPr>
        <w:t>4</w:t>
      </w:r>
      <w:r w:rsidRPr="00916930">
        <w:rPr>
          <w:b w:val="0"/>
          <w:sz w:val="24"/>
          <w:szCs w:val="24"/>
        </w:rPr>
        <w:t>-01-202</w:t>
      </w:r>
      <w:r>
        <w:rPr>
          <w:b w:val="0"/>
          <w:sz w:val="24"/>
          <w:szCs w:val="24"/>
        </w:rPr>
        <w:t>4</w:t>
      </w:r>
      <w:r w:rsidRPr="00916930">
        <w:rPr>
          <w:b w:val="0"/>
          <w:sz w:val="24"/>
          <w:szCs w:val="24"/>
        </w:rPr>
        <w:t>-00</w:t>
      </w:r>
      <w:r>
        <w:rPr>
          <w:b w:val="0"/>
          <w:sz w:val="24"/>
          <w:szCs w:val="24"/>
        </w:rPr>
        <w:t>1092-50</w:t>
      </w:r>
    </w:p>
    <w:p w:rsidR="00D71665" w:rsidRPr="00703D63" w:rsidP="00D71665">
      <w:pPr>
        <w:jc w:val="center"/>
        <w:rPr>
          <w:rFonts w:ascii="Times New Roman" w:hAnsi="Times New Roman"/>
          <w:sz w:val="24"/>
          <w:szCs w:val="24"/>
        </w:rPr>
      </w:pPr>
      <w:r w:rsidRPr="00703D63">
        <w:rPr>
          <w:rFonts w:ascii="Times New Roman" w:hAnsi="Times New Roman"/>
          <w:sz w:val="24"/>
          <w:szCs w:val="24"/>
        </w:rPr>
        <w:t>ПРИГОВОР</w:t>
      </w:r>
    </w:p>
    <w:p w:rsidR="00D71665" w:rsidRPr="00703D63" w:rsidP="00D71665">
      <w:pPr>
        <w:jc w:val="center"/>
        <w:rPr>
          <w:rFonts w:ascii="Times New Roman" w:hAnsi="Times New Roman"/>
          <w:sz w:val="24"/>
          <w:szCs w:val="24"/>
        </w:rPr>
      </w:pPr>
      <w:r w:rsidRPr="00703D63">
        <w:rPr>
          <w:rFonts w:ascii="Times New Roman" w:hAnsi="Times New Roman"/>
          <w:sz w:val="24"/>
          <w:szCs w:val="24"/>
        </w:rPr>
        <w:t>Именем Российской Федерации</w:t>
      </w:r>
    </w:p>
    <w:p w:rsidR="00D71665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65" w:rsidRPr="00FC2D7F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907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FC2D7F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C2D7F">
        <w:rPr>
          <w:rFonts w:ascii="Times New Roman" w:hAnsi="Times New Roman"/>
          <w:sz w:val="24"/>
          <w:szCs w:val="24"/>
        </w:rPr>
        <w:t xml:space="preserve"> года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C2D7F">
        <w:rPr>
          <w:rFonts w:ascii="Times New Roman" w:hAnsi="Times New Roman"/>
          <w:sz w:val="24"/>
          <w:szCs w:val="24"/>
        </w:rPr>
        <w:t xml:space="preserve">г. Ялта, ул. Васильева, 19 </w:t>
      </w:r>
    </w:p>
    <w:p w:rsidR="00D71665" w:rsidRPr="00FC2D7F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665" w:rsidP="00D71665">
      <w:pPr>
        <w:pStyle w:val="20"/>
        <w:shd w:val="clear" w:color="auto" w:fill="auto"/>
        <w:spacing w:before="0" w:after="0" w:line="274" w:lineRule="exact"/>
        <w:ind w:firstLine="600"/>
        <w:rPr>
          <w:rStyle w:val="21"/>
          <w:bCs/>
          <w:szCs w:val="24"/>
        </w:rPr>
      </w:pPr>
      <w:r w:rsidRPr="00A67FEB">
        <w:rPr>
          <w:rStyle w:val="21"/>
          <w:bCs/>
          <w:szCs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A67FEB">
        <w:rPr>
          <w:rStyle w:val="21"/>
          <w:bCs/>
          <w:szCs w:val="24"/>
        </w:rPr>
        <w:t>Юдакова</w:t>
      </w:r>
      <w:r w:rsidRPr="00A67FEB">
        <w:rPr>
          <w:rStyle w:val="21"/>
          <w:bCs/>
          <w:szCs w:val="24"/>
        </w:rPr>
        <w:t xml:space="preserve"> А.Ш., </w:t>
      </w:r>
      <w:r w:rsidR="00DB46C6">
        <w:rPr>
          <w:rStyle w:val="21"/>
          <w:bCs/>
          <w:szCs w:val="24"/>
        </w:rPr>
        <w:t xml:space="preserve">исполняющий обязанности мирового судьи судебного участка № 94 </w:t>
      </w:r>
      <w:r w:rsidRPr="00A67FEB" w:rsidR="00DB46C6">
        <w:rPr>
          <w:rStyle w:val="21"/>
          <w:bCs/>
          <w:szCs w:val="24"/>
        </w:rPr>
        <w:t>Ялтинского судебного района (городской округ Ялта) Республики Крым</w:t>
      </w:r>
      <w:r w:rsidR="00DB46C6">
        <w:rPr>
          <w:rStyle w:val="21"/>
          <w:bCs/>
          <w:szCs w:val="24"/>
        </w:rPr>
        <w:t xml:space="preserve">, </w:t>
      </w:r>
      <w:r>
        <w:rPr>
          <w:rStyle w:val="21"/>
          <w:bCs/>
          <w:szCs w:val="24"/>
        </w:rPr>
        <w:t>при</w:t>
      </w:r>
      <w:r w:rsidRPr="00A67FEB">
        <w:rPr>
          <w:rStyle w:val="21"/>
          <w:bCs/>
          <w:szCs w:val="24"/>
        </w:rPr>
        <w:t xml:space="preserve"> </w:t>
      </w:r>
      <w:r w:rsidR="00616B23">
        <w:rPr>
          <w:rStyle w:val="21"/>
          <w:bCs/>
          <w:szCs w:val="24"/>
        </w:rPr>
        <w:t xml:space="preserve">секретаре судебного заседания </w:t>
      </w:r>
      <w:r>
        <w:rPr>
          <w:rStyle w:val="21"/>
          <w:bCs/>
          <w:szCs w:val="24"/>
        </w:rPr>
        <w:t xml:space="preserve">– </w:t>
      </w:r>
      <w:r w:rsidR="00616B23">
        <w:rPr>
          <w:rStyle w:val="21"/>
          <w:bCs/>
          <w:szCs w:val="24"/>
        </w:rPr>
        <w:t>Коноплянниковой</w:t>
      </w:r>
      <w:r w:rsidR="00616B23">
        <w:rPr>
          <w:rStyle w:val="21"/>
          <w:bCs/>
          <w:szCs w:val="24"/>
        </w:rPr>
        <w:t xml:space="preserve"> А.А.</w:t>
      </w:r>
      <w:r w:rsidRPr="00A67FEB">
        <w:rPr>
          <w:rStyle w:val="21"/>
          <w:bCs/>
          <w:szCs w:val="24"/>
        </w:rPr>
        <w:t>, с участием государственного обвинителя – помощника прокурора города Ялт</w:t>
      </w:r>
      <w:r>
        <w:rPr>
          <w:rStyle w:val="21"/>
          <w:bCs/>
          <w:szCs w:val="24"/>
        </w:rPr>
        <w:t>ы</w:t>
      </w:r>
      <w:r w:rsidRPr="00A67FEB">
        <w:rPr>
          <w:rStyle w:val="21"/>
          <w:bCs/>
          <w:szCs w:val="24"/>
        </w:rPr>
        <w:t xml:space="preserve"> – </w:t>
      </w:r>
      <w:r>
        <w:rPr>
          <w:rStyle w:val="21"/>
          <w:bCs/>
          <w:szCs w:val="24"/>
        </w:rPr>
        <w:t>П</w:t>
      </w:r>
      <w:r w:rsidR="00DB46C6">
        <w:rPr>
          <w:rStyle w:val="21"/>
          <w:bCs/>
          <w:szCs w:val="24"/>
        </w:rPr>
        <w:t>еньков А.Д.</w:t>
      </w:r>
      <w:r w:rsidRPr="00A67FEB">
        <w:rPr>
          <w:rStyle w:val="21"/>
          <w:bCs/>
          <w:szCs w:val="24"/>
        </w:rPr>
        <w:t xml:space="preserve">, подсудимого </w:t>
      </w:r>
      <w:r>
        <w:rPr>
          <w:rStyle w:val="21"/>
          <w:bCs/>
          <w:szCs w:val="24"/>
        </w:rPr>
        <w:t xml:space="preserve">– Маркелова Е.А., </w:t>
      </w:r>
      <w:r w:rsidRPr="00A67FEB">
        <w:rPr>
          <w:rStyle w:val="21"/>
          <w:bCs/>
          <w:szCs w:val="24"/>
        </w:rPr>
        <w:t xml:space="preserve">защитника подсудимого - адвоката </w:t>
      </w:r>
      <w:r>
        <w:rPr>
          <w:rStyle w:val="21"/>
          <w:bCs/>
          <w:szCs w:val="24"/>
        </w:rPr>
        <w:t xml:space="preserve">Суворова Н.Е. </w:t>
      </w:r>
    </w:p>
    <w:p w:rsidR="00D71665" w:rsidRPr="00A67FEB" w:rsidP="00D71665">
      <w:pPr>
        <w:pStyle w:val="20"/>
        <w:shd w:val="clear" w:color="auto" w:fill="auto"/>
        <w:spacing w:before="0" w:after="0" w:line="274" w:lineRule="exact"/>
        <w:ind w:firstLine="600"/>
        <w:rPr>
          <w:rStyle w:val="21"/>
          <w:bCs/>
          <w:szCs w:val="24"/>
        </w:rPr>
      </w:pPr>
      <w:r w:rsidRPr="00A67FEB">
        <w:rPr>
          <w:rStyle w:val="21"/>
          <w:bCs/>
          <w:szCs w:val="24"/>
        </w:rPr>
        <w:t xml:space="preserve">рассмотрев в открытом судебном заседании </w:t>
      </w:r>
      <w:r>
        <w:rPr>
          <w:rStyle w:val="21"/>
          <w:bCs/>
          <w:szCs w:val="24"/>
        </w:rPr>
        <w:t xml:space="preserve">в зале суда судебного участка № 95 </w:t>
      </w:r>
      <w:r w:rsidRPr="00A67FEB">
        <w:rPr>
          <w:rStyle w:val="21"/>
          <w:bCs/>
          <w:szCs w:val="24"/>
        </w:rPr>
        <w:t>Ялтинского судебного района (городской округ Ялта) Республики Крым уголовное дело в отношении</w:t>
      </w:r>
      <w:r>
        <w:rPr>
          <w:rStyle w:val="21"/>
          <w:bCs/>
          <w:szCs w:val="24"/>
        </w:rPr>
        <w:t>:</w:t>
      </w:r>
    </w:p>
    <w:p w:rsidR="00D71665" w:rsidP="00AE5323">
      <w:pPr>
        <w:pStyle w:val="20"/>
        <w:shd w:val="clear" w:color="auto" w:fill="auto"/>
        <w:spacing w:before="0" w:after="0" w:line="274" w:lineRule="exact"/>
        <w:ind w:firstLine="600"/>
        <w:rPr>
          <w:rStyle w:val="21"/>
          <w:bCs/>
        </w:rPr>
      </w:pPr>
      <w:r>
        <w:rPr>
          <w:rStyle w:val="21"/>
          <w:bCs/>
          <w:szCs w:val="24"/>
        </w:rPr>
        <w:t xml:space="preserve">Маркелова Евгения Анатольевича, </w:t>
      </w:r>
      <w:r w:rsidR="00AE5323">
        <w:rPr>
          <w:rStyle w:val="21"/>
          <w:bCs/>
          <w:szCs w:val="24"/>
        </w:rPr>
        <w:t>***</w:t>
      </w:r>
      <w:r w:rsidR="00535555">
        <w:rPr>
          <w:rStyle w:val="21"/>
          <w:bCs/>
        </w:rPr>
        <w:t>.</w:t>
      </w:r>
    </w:p>
    <w:p w:rsidR="00D71665" w:rsidRPr="00FC2D7F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  по обвинению в совершении преступлен</w:t>
      </w:r>
      <w:r>
        <w:rPr>
          <w:rFonts w:ascii="Times New Roman" w:hAnsi="Times New Roman"/>
          <w:sz w:val="24"/>
          <w:szCs w:val="24"/>
        </w:rPr>
        <w:t>ия</w:t>
      </w:r>
      <w:r w:rsidRPr="00FC2D7F">
        <w:rPr>
          <w:rFonts w:ascii="Times New Roman" w:hAnsi="Times New Roman"/>
          <w:sz w:val="24"/>
          <w:szCs w:val="24"/>
        </w:rPr>
        <w:t>, предусмотренн</w:t>
      </w:r>
      <w:r>
        <w:rPr>
          <w:rFonts w:ascii="Times New Roman" w:hAnsi="Times New Roman"/>
          <w:sz w:val="24"/>
          <w:szCs w:val="24"/>
        </w:rPr>
        <w:t>ого</w:t>
      </w:r>
      <w:r w:rsidRPr="00FC2D7F">
        <w:rPr>
          <w:rFonts w:ascii="Times New Roman" w:hAnsi="Times New Roman"/>
          <w:sz w:val="24"/>
          <w:szCs w:val="24"/>
        </w:rPr>
        <w:t xml:space="preserve"> ч.</w:t>
      </w:r>
      <w:r>
        <w:rPr>
          <w:rFonts w:ascii="Times New Roman" w:hAnsi="Times New Roman"/>
          <w:sz w:val="24"/>
          <w:szCs w:val="24"/>
        </w:rPr>
        <w:t xml:space="preserve"> 1</w:t>
      </w:r>
      <w:r w:rsidRPr="00FC2D7F">
        <w:rPr>
          <w:rFonts w:ascii="Times New Roman" w:hAnsi="Times New Roman"/>
          <w:sz w:val="24"/>
          <w:szCs w:val="24"/>
        </w:rPr>
        <w:t xml:space="preserve">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12</w:t>
      </w:r>
      <w:r w:rsidRPr="006D3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FC2D7F">
        <w:rPr>
          <w:rFonts w:ascii="Times New Roman" w:hAnsi="Times New Roman"/>
          <w:sz w:val="24"/>
          <w:szCs w:val="24"/>
        </w:rPr>
        <w:t>Уголовного кодекса Российской Федерации (далее - УК РФ),</w:t>
      </w:r>
    </w:p>
    <w:p w:rsidR="00D71665" w:rsidP="00D71665">
      <w:pPr>
        <w:jc w:val="center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установил:</w:t>
      </w:r>
    </w:p>
    <w:p w:rsidR="00292814" w:rsidRPr="00610283" w:rsidP="0029281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Маркелов Е.А.</w:t>
      </w:r>
      <w:r w:rsidRPr="00610283">
        <w:rPr>
          <w:rFonts w:ascii="Times New Roman" w:hAnsi="Times New Roman"/>
          <w:sz w:val="24"/>
          <w:szCs w:val="24"/>
        </w:rP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 при следующих обстоятельствах. </w:t>
      </w:r>
    </w:p>
    <w:p w:rsidR="00292814" w:rsidRPr="00292814" w:rsidP="00292814">
      <w:pPr>
        <w:pStyle w:val="ConsNonformat"/>
        <w:tabs>
          <w:tab w:val="left" w:pos="567"/>
        </w:tabs>
        <w:jc w:val="both"/>
        <w:rPr>
          <w:rFonts w:ascii="Times New Roman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        </w:t>
      </w:r>
      <w:r w:rsidR="00BF6751">
        <w:rPr>
          <w:rFonts w:ascii="Times New Roman" w:eastAsia="MS Mincho" w:hAnsi="Times New Roman"/>
          <w:sz w:val="24"/>
        </w:rPr>
        <w:t xml:space="preserve"> </w:t>
      </w:r>
      <w:r w:rsidRPr="00292814">
        <w:rPr>
          <w:rFonts w:ascii="Times New Roman" w:eastAsia="MS Mincho" w:hAnsi="Times New Roman"/>
          <w:sz w:val="24"/>
        </w:rPr>
        <w:t xml:space="preserve">Маркелов Евгений Анатольевич </w:t>
      </w:r>
      <w:r w:rsidRPr="00292814">
        <w:rPr>
          <w:rFonts w:ascii="Times New Roman" w:hAnsi="Times New Roman"/>
          <w:sz w:val="24"/>
        </w:rPr>
        <w:t xml:space="preserve">05 марта 2024 года, </w:t>
      </w:r>
      <w:r w:rsidR="00BF6751">
        <w:rPr>
          <w:rFonts w:ascii="Times New Roman" w:hAnsi="Times New Roman"/>
          <w:sz w:val="24"/>
        </w:rPr>
        <w:t>примерно в</w:t>
      </w:r>
      <w:r w:rsidRPr="00292814">
        <w:rPr>
          <w:rFonts w:ascii="Times New Roman" w:hAnsi="Times New Roman"/>
          <w:sz w:val="24"/>
        </w:rPr>
        <w:t xml:space="preserve"> 22 час</w:t>
      </w:r>
      <w:r w:rsidR="00BF6751">
        <w:rPr>
          <w:rFonts w:ascii="Times New Roman" w:hAnsi="Times New Roman"/>
          <w:sz w:val="24"/>
        </w:rPr>
        <w:t>а</w:t>
      </w:r>
      <w:r w:rsidRPr="00292814">
        <w:rPr>
          <w:rFonts w:ascii="Times New Roman" w:hAnsi="Times New Roman"/>
          <w:sz w:val="24"/>
        </w:rPr>
        <w:t xml:space="preserve"> 00 минут, находясь в </w:t>
      </w:r>
      <w:r w:rsidR="00AE5323">
        <w:rPr>
          <w:rFonts w:ascii="Times New Roman" w:hAnsi="Times New Roman"/>
          <w:sz w:val="24"/>
        </w:rPr>
        <w:t>***</w:t>
      </w:r>
      <w:r w:rsidRPr="00292814">
        <w:rPr>
          <w:rFonts w:ascii="Times New Roman" w:hAnsi="Times New Roman"/>
          <w:sz w:val="24"/>
        </w:rPr>
        <w:t xml:space="preserve">, на </w:t>
      </w:r>
      <w:r w:rsidRPr="00292814">
        <w:rPr>
          <w:rStyle w:val="cnsl"/>
          <w:rFonts w:ascii="Times New Roman" w:hAnsi="Times New Roman"/>
          <w:sz w:val="24"/>
        </w:rPr>
        <w:t xml:space="preserve">почве внезапно возникших неприязненных отношений, имея умысел на причинение </w:t>
      </w:r>
      <w:r w:rsidRPr="00292814">
        <w:rPr>
          <w:rStyle w:val="cnsl"/>
          <w:rFonts w:ascii="Times New Roman" w:hAnsi="Times New Roman"/>
          <w:sz w:val="24"/>
        </w:rPr>
        <w:t>вреда</w:t>
      </w:r>
      <w:r w:rsidRPr="00292814">
        <w:rPr>
          <w:rStyle w:val="cnsl"/>
          <w:rFonts w:ascii="Times New Roman" w:hAnsi="Times New Roman"/>
          <w:sz w:val="24"/>
        </w:rPr>
        <w:t xml:space="preserve"> здоровью любой степени тяжести, осознавая общественную опасность и противоправный характер своих преступных действий, предвидя наступление общественно-опасных последствий и желая их наступления, подошел к </w:t>
      </w:r>
      <w:r w:rsidR="00AE5323">
        <w:rPr>
          <w:rStyle w:val="cnsl"/>
          <w:rFonts w:ascii="Times New Roman" w:hAnsi="Times New Roman"/>
          <w:sz w:val="24"/>
        </w:rPr>
        <w:t>***</w:t>
      </w:r>
      <w:r w:rsidRPr="00292814">
        <w:rPr>
          <w:rStyle w:val="cnsl"/>
          <w:rFonts w:ascii="Times New Roman" w:hAnsi="Times New Roman"/>
          <w:sz w:val="24"/>
        </w:rPr>
        <w:t xml:space="preserve"> и нанес ему не менее двух последовательных ударов обеими руками в область лица. От полученных ударов </w:t>
      </w:r>
      <w:r w:rsidR="00AE5323">
        <w:rPr>
          <w:rStyle w:val="cnsl"/>
          <w:rFonts w:ascii="Times New Roman" w:hAnsi="Times New Roman"/>
          <w:sz w:val="24"/>
        </w:rPr>
        <w:t>***</w:t>
      </w:r>
      <w:r w:rsidRPr="00292814">
        <w:rPr>
          <w:rStyle w:val="cnsl"/>
          <w:rFonts w:ascii="Times New Roman" w:hAnsi="Times New Roman"/>
          <w:sz w:val="24"/>
        </w:rPr>
        <w:t xml:space="preserve"> испытал физическую боль и получил следующие телесные повреждения: закрытый перелом костей носа, закрытые переломы стенок левой верхнечелюстной пазухи, </w:t>
      </w:r>
      <w:r w:rsidRPr="00292814">
        <w:rPr>
          <w:rStyle w:val="cnsl"/>
          <w:rFonts w:ascii="Times New Roman" w:hAnsi="Times New Roman"/>
          <w:sz w:val="24"/>
        </w:rPr>
        <w:t>гемосинус</w:t>
      </w:r>
      <w:r w:rsidRPr="00292814">
        <w:rPr>
          <w:rStyle w:val="cnsl"/>
          <w:rFonts w:ascii="Times New Roman" w:hAnsi="Times New Roman"/>
          <w:sz w:val="24"/>
        </w:rPr>
        <w:t xml:space="preserve"> слева, подтвержденные данными компьютерной томографии, кровоподтеки на спинке носа, на веках правого и левого глаза, кровоподтек на левой щеке, </w:t>
      </w:r>
      <w:r w:rsidRPr="00292814">
        <w:rPr>
          <w:rStyle w:val="cnsl"/>
          <w:rFonts w:ascii="Times New Roman" w:hAnsi="Times New Roman"/>
          <w:sz w:val="24"/>
        </w:rPr>
        <w:t>субконъюнктивальное</w:t>
      </w:r>
      <w:r w:rsidRPr="00292814">
        <w:rPr>
          <w:rStyle w:val="cnsl"/>
          <w:rFonts w:ascii="Times New Roman" w:hAnsi="Times New Roman"/>
          <w:sz w:val="24"/>
        </w:rPr>
        <w:t xml:space="preserve"> кровоизлияние слева. </w:t>
      </w:r>
      <w:r w:rsidRPr="00292814">
        <w:rPr>
          <w:rFonts w:ascii="Times New Roman" w:hAnsi="Times New Roman"/>
          <w:sz w:val="24"/>
        </w:rPr>
        <w:t xml:space="preserve">Согласно заключению судебно-медицинской экспертизы № </w:t>
      </w:r>
      <w:r w:rsidR="00AE5323">
        <w:rPr>
          <w:rFonts w:ascii="Times New Roman" w:hAnsi="Times New Roman"/>
          <w:sz w:val="24"/>
        </w:rPr>
        <w:t>***</w:t>
      </w:r>
      <w:r w:rsidRPr="00292814">
        <w:rPr>
          <w:rFonts w:ascii="Times New Roman" w:hAnsi="Times New Roman"/>
          <w:sz w:val="24"/>
        </w:rPr>
        <w:t xml:space="preserve"> от 13 марта 2024 года повреждения в виде </w:t>
      </w:r>
      <w:r w:rsidRPr="00292814">
        <w:rPr>
          <w:rStyle w:val="cnsl"/>
          <w:rFonts w:ascii="Times New Roman" w:hAnsi="Times New Roman"/>
          <w:sz w:val="24"/>
        </w:rPr>
        <w:t xml:space="preserve">закрытого перелома стенок верхнечелюстной пазухи слева, </w:t>
      </w:r>
      <w:r w:rsidRPr="00292814">
        <w:rPr>
          <w:rStyle w:val="cnsl"/>
          <w:rFonts w:ascii="Times New Roman" w:hAnsi="Times New Roman"/>
          <w:sz w:val="24"/>
        </w:rPr>
        <w:t>гемосинус</w:t>
      </w:r>
      <w:r w:rsidRPr="00292814">
        <w:rPr>
          <w:rStyle w:val="cnsl"/>
          <w:rFonts w:ascii="Times New Roman" w:hAnsi="Times New Roman"/>
          <w:sz w:val="24"/>
        </w:rPr>
        <w:t xml:space="preserve"> слева, с кровоподтеком на левой щеке</w:t>
      </w:r>
      <w:r w:rsidRPr="00292814">
        <w:rPr>
          <w:rFonts w:ascii="Times New Roman" w:hAnsi="Times New Roman"/>
          <w:sz w:val="24"/>
        </w:rPr>
        <w:t xml:space="preserve"> влекут за собой длительное расстройство здоровья  продолжительностью свыше 3-х недель (более 21-го дня) и, согласно  п.7.1. приложения к Приказу Министерства здравоохранения и социального развития Российской Федерации от 24 апреля 2008 года № 194 (н) « Об</w:t>
      </w:r>
      <w:r w:rsidRPr="00292814">
        <w:rPr>
          <w:rFonts w:ascii="Times New Roman" w:hAnsi="Times New Roman"/>
          <w:sz w:val="24"/>
        </w:rPr>
        <w:t xml:space="preserve"> утверждении Медицинских </w:t>
      </w:r>
      <w:r w:rsidRPr="00292814">
        <w:rPr>
          <w:rFonts w:ascii="Times New Roman" w:hAnsi="Times New Roman"/>
          <w:sz w:val="24"/>
        </w:rPr>
        <w:t>критериев определения степени тяжести вреда причиненного</w:t>
      </w:r>
      <w:r w:rsidRPr="00292814">
        <w:rPr>
          <w:rFonts w:ascii="Times New Roman" w:hAnsi="Times New Roman"/>
          <w:sz w:val="24"/>
        </w:rPr>
        <w:t xml:space="preserve"> здоровью человека» расцениваются как повреждения, причинившие СРЕДНЕЙ тяжести вред здоровью человека. </w:t>
      </w:r>
    </w:p>
    <w:p w:rsidR="00D71665" w:rsidRPr="00FC2D7F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>
        <w:rPr>
          <w:rFonts w:ascii="Times New Roman" w:hAnsi="Times New Roman"/>
          <w:sz w:val="24"/>
          <w:szCs w:val="24"/>
        </w:rPr>
        <w:t xml:space="preserve">Маркелов Е.А. </w:t>
      </w:r>
      <w:r w:rsidRPr="00FC2D7F">
        <w:rPr>
          <w:rFonts w:ascii="Times New Roman" w:hAnsi="Times New Roman"/>
          <w:sz w:val="24"/>
          <w:szCs w:val="24"/>
        </w:rPr>
        <w:t>признал свою вину в совершении преступления и раскаялся в содеянном, подтвердил достоверность установленных до</w:t>
      </w:r>
      <w:r>
        <w:rPr>
          <w:rFonts w:ascii="Times New Roman" w:hAnsi="Times New Roman"/>
          <w:sz w:val="24"/>
          <w:szCs w:val="24"/>
        </w:rPr>
        <w:t xml:space="preserve">знанием </w:t>
      </w:r>
      <w:r w:rsidRPr="00FC2D7F">
        <w:rPr>
          <w:rFonts w:ascii="Times New Roman" w:hAnsi="Times New Roman"/>
          <w:sz w:val="24"/>
          <w:szCs w:val="24"/>
        </w:rPr>
        <w:t xml:space="preserve">обстоятельств совершения преступления и согласился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FC2D7F">
        <w:rPr>
          <w:rFonts w:ascii="Times New Roman" w:hAnsi="Times New Roman"/>
          <w:sz w:val="24"/>
          <w:szCs w:val="24"/>
        </w:rPr>
        <w:t xml:space="preserve"> юридической квалификацией. При этом поддержал заявленное им в ходе </w:t>
      </w:r>
      <w:r>
        <w:rPr>
          <w:rFonts w:ascii="Times New Roman" w:hAnsi="Times New Roman"/>
          <w:sz w:val="24"/>
          <w:szCs w:val="24"/>
        </w:rPr>
        <w:t xml:space="preserve">дознания </w:t>
      </w:r>
      <w:r w:rsidRPr="00FC2D7F">
        <w:rPr>
          <w:rFonts w:ascii="Times New Roman" w:hAnsi="Times New Roman"/>
          <w:sz w:val="24"/>
          <w:szCs w:val="24"/>
        </w:rPr>
        <w:t>ходатайство о применении особого порядка принятия судебного решения,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признанного им обвинения, и что ходатайство является добровольным, согласованным с защитником. Права, предусмотренные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47, 314 УПК РФ и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48 - 51 Конституции РФ, ему разъяснены и понятны.</w:t>
      </w:r>
    </w:p>
    <w:p w:rsidR="00D71665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Защитник подсудимого – адвокат </w:t>
      </w:r>
      <w:r>
        <w:rPr>
          <w:rFonts w:ascii="Times New Roman" w:hAnsi="Times New Roman"/>
          <w:sz w:val="24"/>
          <w:szCs w:val="24"/>
        </w:rPr>
        <w:t xml:space="preserve">Суворов Н.Е. </w:t>
      </w:r>
      <w:r w:rsidRPr="00FC2D7F">
        <w:rPr>
          <w:rFonts w:ascii="Times New Roman" w:hAnsi="Times New Roman"/>
          <w:sz w:val="24"/>
          <w:szCs w:val="24"/>
        </w:rPr>
        <w:t xml:space="preserve">поддержал ходатайство </w:t>
      </w:r>
      <w:r w:rsidRPr="00FC2D7F">
        <w:rPr>
          <w:rFonts w:ascii="Times New Roman" w:hAnsi="Times New Roman"/>
          <w:sz w:val="24"/>
          <w:szCs w:val="24"/>
        </w:rPr>
        <w:t>подсудимого, пояснив, что подсудимый заявил данное ходатайство добровольно, в е</w:t>
      </w:r>
      <w:r>
        <w:rPr>
          <w:rFonts w:ascii="Times New Roman" w:hAnsi="Times New Roman"/>
          <w:sz w:val="24"/>
          <w:szCs w:val="24"/>
        </w:rPr>
        <w:t>го</w:t>
      </w:r>
      <w:r w:rsidRPr="00FC2D7F">
        <w:rPr>
          <w:rFonts w:ascii="Times New Roman" w:hAnsi="Times New Roman"/>
          <w:sz w:val="24"/>
          <w:szCs w:val="24"/>
        </w:rPr>
        <w:t xml:space="preserve"> присутствии, последствия ему разъяснены.</w:t>
      </w:r>
      <w:r>
        <w:rPr>
          <w:rFonts w:ascii="Times New Roman" w:hAnsi="Times New Roman"/>
          <w:sz w:val="24"/>
          <w:szCs w:val="24"/>
        </w:rPr>
        <w:t xml:space="preserve"> Просил проводить судебное разбирательство в особом порядке. </w:t>
      </w:r>
    </w:p>
    <w:p w:rsidR="00B8341E" w:rsidRPr="00B8341E" w:rsidP="00B834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Потерпевший </w:t>
      </w:r>
      <w:r w:rsidRPr="00B8341E">
        <w:rPr>
          <w:rFonts w:ascii="Times New Roman" w:hAnsi="Times New Roman"/>
          <w:sz w:val="24"/>
          <w:szCs w:val="24"/>
        </w:rPr>
        <w:t xml:space="preserve">в судебное заседание не явился, о дне и времени рассмотрения дела извещен надлежавшим образом, волю на участие в судебном разбирательстве не выразил. Письменно заявлял том, что претензий к подсудимому не имеет, что ему заглажен причиненный преступлением вред. </w:t>
      </w:r>
      <w:r w:rsidRPr="00B8341E">
        <w:rPr>
          <w:rFonts w:ascii="Times New Roman" w:hAnsi="Times New Roman"/>
          <w:sz w:val="24"/>
          <w:szCs w:val="24"/>
        </w:rPr>
        <w:t xml:space="preserve">Порядок рассмотрения дела в особом порядке ему так же разъяснен и он не возражает против его применения в ходе судебного разбирательства </w:t>
      </w:r>
      <w:r w:rsidRPr="00B8341E">
        <w:rPr>
          <w:rFonts w:ascii="Times New Roman" w:hAnsi="Times New Roman"/>
          <w:sz w:val="24"/>
          <w:szCs w:val="24"/>
        </w:rPr>
        <w:t xml:space="preserve">( </w:t>
      </w:r>
      <w:r w:rsidRPr="00B8341E">
        <w:rPr>
          <w:rFonts w:ascii="Times New Roman" w:hAnsi="Times New Roman"/>
          <w:sz w:val="24"/>
          <w:szCs w:val="24"/>
        </w:rPr>
        <w:t>л.д.42).</w:t>
      </w:r>
    </w:p>
    <w:p w:rsidR="00D71665" w:rsidRPr="00FC2D7F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Государственный обвинитель –</w:t>
      </w:r>
      <w:r>
        <w:rPr>
          <w:rFonts w:ascii="Times New Roman" w:hAnsi="Times New Roman"/>
          <w:sz w:val="24"/>
          <w:szCs w:val="24"/>
        </w:rPr>
        <w:t xml:space="preserve"> помощник прокурора </w:t>
      </w:r>
      <w:r w:rsidRPr="00FC2D7F">
        <w:rPr>
          <w:rFonts w:ascii="Times New Roman" w:hAnsi="Times New Roman"/>
          <w:sz w:val="24"/>
          <w:szCs w:val="24"/>
        </w:rPr>
        <w:t>города Ялт</w:t>
      </w:r>
      <w:r>
        <w:rPr>
          <w:rFonts w:ascii="Times New Roman" w:hAnsi="Times New Roman"/>
          <w:sz w:val="24"/>
          <w:szCs w:val="24"/>
        </w:rPr>
        <w:t>ы</w:t>
      </w:r>
      <w:r w:rsidRPr="00FC2D7F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</w:t>
      </w:r>
      <w:r w:rsidR="00DB46C6">
        <w:rPr>
          <w:rFonts w:ascii="Times New Roman" w:hAnsi="Times New Roman"/>
          <w:sz w:val="24"/>
          <w:szCs w:val="24"/>
        </w:rPr>
        <w:t xml:space="preserve">еньков А.Д. </w:t>
      </w:r>
      <w:r w:rsidRPr="00FC2D7F">
        <w:rPr>
          <w:rFonts w:ascii="Times New Roman" w:hAnsi="Times New Roman"/>
          <w:sz w:val="24"/>
          <w:szCs w:val="24"/>
        </w:rPr>
        <w:t>не возражал против рассмотрения уголовного дела в особом порядке.</w:t>
      </w:r>
    </w:p>
    <w:p w:rsidR="00D71665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Поскольку по настоящему делу соблюдены условия, предусмотренные ч.1 и ч.2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FC2D7F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 xml:space="preserve">314, 315 УПК РФ, для рассмотрения дела в особом порядке, суд </w:t>
      </w:r>
      <w:r w:rsidRPr="00FC2D7F">
        <w:rPr>
          <w:rFonts w:ascii="Times New Roman" w:hAnsi="Times New Roman"/>
          <w:sz w:val="24"/>
          <w:szCs w:val="24"/>
        </w:rPr>
        <w:t>находит возможным удовлетворить</w:t>
      </w:r>
      <w:r w:rsidRPr="00FC2D7F">
        <w:rPr>
          <w:rFonts w:ascii="Times New Roman" w:hAnsi="Times New Roman"/>
          <w:sz w:val="24"/>
          <w:szCs w:val="24"/>
        </w:rPr>
        <w:t xml:space="preserve"> ходатайство подсудимого и постановить приговор без проведения судебного разбирательства.</w:t>
      </w:r>
    </w:p>
    <w:p w:rsidR="00D71665" w:rsidRPr="00FC2D7F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Обвинение, с которым согласился подсудимый обоснованно и полностью подтверждается собранными доказательствами. </w:t>
      </w:r>
      <w:r>
        <w:rPr>
          <w:rFonts w:ascii="Times New Roman" w:hAnsi="Times New Roman"/>
          <w:sz w:val="24"/>
          <w:szCs w:val="24"/>
        </w:rPr>
        <w:t>В соответствии со ст. 299 УПК РФ суд приходит к выводу, что имело место деяние, в совершении которого обвиняется                    Маркелов Е.А., а именно умышленное причинение легкого вреда здоровью, вызвавшее кратковременное расстройство здоровья, совершенное с применением предмета, используемого в качестве оружия, это деяние совершил подсудимый и оно предусмотрено УК РФ, подсудимый виновен в совершении этого деяния и подлежит уголовному наказанию</w:t>
      </w:r>
      <w:r>
        <w:rPr>
          <w:rFonts w:ascii="Times New Roman" w:hAnsi="Times New Roman"/>
          <w:sz w:val="24"/>
          <w:szCs w:val="24"/>
        </w:rPr>
        <w:t xml:space="preserve">, оснований для освобождения от наказаний не имеется. </w:t>
      </w:r>
    </w:p>
    <w:p w:rsidR="00A63700" w:rsidRPr="00C63AA2" w:rsidP="00A6370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63AA2">
        <w:rPr>
          <w:rFonts w:ascii="Times New Roman" w:hAnsi="Times New Roman"/>
          <w:sz w:val="24"/>
          <w:szCs w:val="24"/>
        </w:rPr>
        <w:t xml:space="preserve">Действия подсудимого </w:t>
      </w:r>
      <w:r>
        <w:rPr>
          <w:rFonts w:ascii="Times New Roman" w:hAnsi="Times New Roman"/>
          <w:sz w:val="24"/>
          <w:szCs w:val="24"/>
        </w:rPr>
        <w:t>Маркелова Е.А.</w:t>
      </w:r>
      <w:r w:rsidRPr="00C63AA2">
        <w:rPr>
          <w:rFonts w:ascii="Times New Roman" w:hAnsi="Times New Roman"/>
          <w:sz w:val="24"/>
          <w:szCs w:val="24"/>
        </w:rPr>
        <w:t xml:space="preserve"> </w:t>
      </w:r>
      <w:r w:rsidR="00DB46C6">
        <w:rPr>
          <w:rFonts w:ascii="Times New Roman" w:hAnsi="Times New Roman"/>
          <w:sz w:val="24"/>
          <w:szCs w:val="24"/>
        </w:rPr>
        <w:t>суд к</w:t>
      </w:r>
      <w:r w:rsidRPr="00C63AA2" w:rsidR="00DB46C6">
        <w:rPr>
          <w:rFonts w:ascii="Times New Roman" w:hAnsi="Times New Roman"/>
          <w:sz w:val="24"/>
          <w:szCs w:val="24"/>
        </w:rPr>
        <w:t>валифицирует</w:t>
      </w:r>
      <w:r w:rsidRPr="00C63AA2">
        <w:rPr>
          <w:rFonts w:ascii="Times New Roman" w:hAnsi="Times New Roman"/>
          <w:sz w:val="24"/>
          <w:szCs w:val="24"/>
        </w:rPr>
        <w:t xml:space="preserve"> по ч.</w:t>
      </w:r>
      <w:r w:rsidR="00616B23">
        <w:rPr>
          <w:rFonts w:ascii="Times New Roman" w:hAnsi="Times New Roman"/>
          <w:sz w:val="24"/>
          <w:szCs w:val="24"/>
        </w:rPr>
        <w:t xml:space="preserve"> </w:t>
      </w:r>
      <w:r w:rsidRPr="00C63AA2">
        <w:rPr>
          <w:rFonts w:ascii="Times New Roman" w:hAnsi="Times New Roman"/>
          <w:sz w:val="24"/>
          <w:szCs w:val="24"/>
        </w:rPr>
        <w:t xml:space="preserve">1 ст.112 УК РФ, как умышленное причинение средней тяжести вреда здоровью, не опасного для жизни человека и не повлекшего последствий, указанных в </w:t>
      </w:r>
      <w:hyperlink w:anchor="sub_111" w:history="1">
        <w:r w:rsidRPr="00C63AA2">
          <w:rPr>
            <w:rFonts w:ascii="Times New Roman" w:hAnsi="Times New Roman"/>
            <w:sz w:val="24"/>
            <w:szCs w:val="24"/>
          </w:rPr>
          <w:t>статье 111</w:t>
        </w:r>
      </w:hyperlink>
      <w:r w:rsidRPr="00C63A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 РФ</w:t>
      </w:r>
      <w:r w:rsidRPr="00C63AA2">
        <w:rPr>
          <w:rFonts w:ascii="Times New Roman" w:hAnsi="Times New Roman"/>
          <w:sz w:val="24"/>
          <w:szCs w:val="24"/>
        </w:rPr>
        <w:t>, но вызвавшего длительное расстройство здоровья.</w:t>
      </w:r>
    </w:p>
    <w:p w:rsidR="00D71665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3 ст. 60 УК РФ, при назначении наказания суд учитывает характер и степень общественной опасности  преступления, личность виновного, обстоятельства смягчающие наказания, а также влияние назначенного наказания на исправление осужденного и на условия жизни его семьи. </w:t>
      </w:r>
    </w:p>
    <w:p w:rsidR="00D71665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Преступление, совершенное подсудимым, в соответствии со ст. 15 УК РФ относятся к категории небольшой тяжести.  </w:t>
      </w:r>
    </w:p>
    <w:p w:rsidR="00DB46C6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Поскольку, данное преступление по степени тяжести является наименее тяжким, из всех категорий тяжести, вопрос изменения тяжести преступления </w:t>
      </w:r>
      <w:r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разреш</w:t>
      </w:r>
      <w:r>
        <w:rPr>
          <w:rFonts w:ascii="Times New Roman" w:hAnsi="Times New Roman"/>
          <w:sz w:val="24"/>
          <w:szCs w:val="24"/>
        </w:rPr>
        <w:t xml:space="preserve">ении не стоял. </w:t>
      </w:r>
    </w:p>
    <w:p w:rsidR="00D71665" w:rsidP="00D7166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 xml:space="preserve">Обстоятельствами, </w:t>
      </w:r>
      <w:r>
        <w:rPr>
          <w:rFonts w:ascii="Times New Roman" w:hAnsi="Times New Roman"/>
          <w:sz w:val="24"/>
          <w:szCs w:val="24"/>
        </w:rPr>
        <w:t>соответствии с ч. 2 ст. 61УК РФ суд признает смягчающим обстоятельством признание вины, чистос</w:t>
      </w:r>
      <w:r w:rsidR="00DB46C6">
        <w:rPr>
          <w:rFonts w:ascii="Times New Roman" w:hAnsi="Times New Roman"/>
          <w:sz w:val="24"/>
          <w:szCs w:val="24"/>
        </w:rPr>
        <w:t>ердечное раскаяние в содеянном, в соответс</w:t>
      </w:r>
      <w:r w:rsidR="0006240A">
        <w:rPr>
          <w:rFonts w:ascii="Times New Roman" w:hAnsi="Times New Roman"/>
          <w:sz w:val="24"/>
          <w:szCs w:val="24"/>
        </w:rPr>
        <w:t>тв</w:t>
      </w:r>
      <w:r w:rsidR="00DB46C6">
        <w:rPr>
          <w:rFonts w:ascii="Times New Roman" w:hAnsi="Times New Roman"/>
          <w:sz w:val="24"/>
          <w:szCs w:val="24"/>
        </w:rPr>
        <w:t xml:space="preserve">ии </w:t>
      </w:r>
      <w:r w:rsidR="00642870">
        <w:rPr>
          <w:rFonts w:ascii="Times New Roman" w:hAnsi="Times New Roman"/>
          <w:sz w:val="24"/>
          <w:szCs w:val="24"/>
        </w:rPr>
        <w:t xml:space="preserve">с </w:t>
      </w:r>
      <w:r w:rsidRPr="00642870" w:rsidR="00642870">
        <w:rPr>
          <w:rFonts w:ascii="Times New Roman" w:hAnsi="Times New Roman"/>
          <w:sz w:val="24"/>
          <w:szCs w:val="24"/>
        </w:rPr>
        <w:t>п. «и» ч.1 ст.61 УК РФ, является – явка с повинной</w:t>
      </w:r>
      <w:r w:rsidR="00642870">
        <w:rPr>
          <w:rFonts w:ascii="Times New Roman" w:hAnsi="Times New Roman"/>
          <w:sz w:val="24"/>
          <w:szCs w:val="24"/>
        </w:rPr>
        <w:t xml:space="preserve">, </w:t>
      </w:r>
      <w:r w:rsidR="00DB46C6">
        <w:rPr>
          <w:rFonts w:ascii="Times New Roman" w:hAnsi="Times New Roman"/>
          <w:sz w:val="24"/>
          <w:szCs w:val="24"/>
        </w:rPr>
        <w:t>с п.</w:t>
      </w:r>
      <w:r w:rsidR="00642870">
        <w:rPr>
          <w:rFonts w:ascii="Times New Roman" w:hAnsi="Times New Roman"/>
          <w:sz w:val="24"/>
          <w:szCs w:val="24"/>
        </w:rPr>
        <w:t xml:space="preserve"> «г»</w:t>
      </w:r>
      <w:r w:rsidR="00DB46C6">
        <w:rPr>
          <w:rFonts w:ascii="Times New Roman" w:hAnsi="Times New Roman"/>
          <w:sz w:val="24"/>
          <w:szCs w:val="24"/>
        </w:rPr>
        <w:t xml:space="preserve"> ч. 1 ст. 61УК РФ наличие малоле</w:t>
      </w:r>
      <w:r w:rsidR="00416401">
        <w:rPr>
          <w:rFonts w:ascii="Times New Roman" w:hAnsi="Times New Roman"/>
          <w:sz w:val="24"/>
          <w:szCs w:val="24"/>
        </w:rPr>
        <w:t xml:space="preserve">тнего ребенка, </w:t>
      </w:r>
      <w:r w:rsidR="00642870">
        <w:rPr>
          <w:rFonts w:ascii="Times New Roman" w:hAnsi="Times New Roman"/>
          <w:sz w:val="24"/>
          <w:szCs w:val="24"/>
        </w:rPr>
        <w:t>п. «к» ч. 1 ст. 61УК Р</w:t>
      </w:r>
      <w:r w:rsidR="00C578FC">
        <w:rPr>
          <w:rFonts w:ascii="Times New Roman" w:hAnsi="Times New Roman"/>
          <w:sz w:val="24"/>
          <w:szCs w:val="24"/>
        </w:rPr>
        <w:t xml:space="preserve">Ф </w:t>
      </w:r>
      <w:r w:rsidR="00642870">
        <w:rPr>
          <w:rFonts w:ascii="Times New Roman" w:hAnsi="Times New Roman"/>
          <w:sz w:val="24"/>
          <w:szCs w:val="24"/>
        </w:rPr>
        <w:t xml:space="preserve">- </w:t>
      </w:r>
      <w:r w:rsidR="00416401">
        <w:rPr>
          <w:rFonts w:ascii="Times New Roman" w:hAnsi="Times New Roman"/>
          <w:sz w:val="24"/>
          <w:szCs w:val="24"/>
        </w:rPr>
        <w:t>загла</w:t>
      </w:r>
      <w:r w:rsidR="00642870">
        <w:rPr>
          <w:rFonts w:ascii="Times New Roman" w:hAnsi="Times New Roman"/>
          <w:sz w:val="24"/>
          <w:szCs w:val="24"/>
        </w:rPr>
        <w:t>ж</w:t>
      </w:r>
      <w:r w:rsidR="00416401">
        <w:rPr>
          <w:rFonts w:ascii="Times New Roman" w:hAnsi="Times New Roman"/>
          <w:sz w:val="24"/>
          <w:szCs w:val="24"/>
        </w:rPr>
        <w:t>ива</w:t>
      </w:r>
      <w:r w:rsidR="00642870">
        <w:rPr>
          <w:rFonts w:ascii="Times New Roman" w:hAnsi="Times New Roman"/>
          <w:sz w:val="24"/>
          <w:szCs w:val="24"/>
        </w:rPr>
        <w:t>ние</w:t>
      </w:r>
      <w:r w:rsidR="00416401">
        <w:rPr>
          <w:rFonts w:ascii="Times New Roman" w:hAnsi="Times New Roman"/>
          <w:sz w:val="24"/>
          <w:szCs w:val="24"/>
        </w:rPr>
        <w:t xml:space="preserve"> вре</w:t>
      </w:r>
      <w:r w:rsidR="00642870">
        <w:rPr>
          <w:rFonts w:ascii="Times New Roman" w:hAnsi="Times New Roman"/>
          <w:sz w:val="24"/>
          <w:szCs w:val="24"/>
        </w:rPr>
        <w:t>д</w:t>
      </w:r>
      <w:r w:rsidR="00416401">
        <w:rPr>
          <w:rFonts w:ascii="Times New Roman" w:hAnsi="Times New Roman"/>
          <w:sz w:val="24"/>
          <w:szCs w:val="24"/>
        </w:rPr>
        <w:t>а, причиненного потерпевшему, о чем свидет</w:t>
      </w:r>
      <w:r w:rsidR="00642870">
        <w:rPr>
          <w:rFonts w:ascii="Times New Roman" w:hAnsi="Times New Roman"/>
          <w:sz w:val="24"/>
          <w:szCs w:val="24"/>
        </w:rPr>
        <w:t>е</w:t>
      </w:r>
      <w:r w:rsidR="00416401">
        <w:rPr>
          <w:rFonts w:ascii="Times New Roman" w:hAnsi="Times New Roman"/>
          <w:sz w:val="24"/>
          <w:szCs w:val="24"/>
        </w:rPr>
        <w:t>льс</w:t>
      </w:r>
      <w:r w:rsidR="00642870">
        <w:rPr>
          <w:rFonts w:ascii="Times New Roman" w:hAnsi="Times New Roman"/>
          <w:sz w:val="24"/>
          <w:szCs w:val="24"/>
        </w:rPr>
        <w:t>т</w:t>
      </w:r>
      <w:r w:rsidR="00416401">
        <w:rPr>
          <w:rFonts w:ascii="Times New Roman" w:hAnsi="Times New Roman"/>
          <w:sz w:val="24"/>
          <w:szCs w:val="24"/>
        </w:rPr>
        <w:t>вует зая</w:t>
      </w:r>
      <w:r w:rsidR="00642870">
        <w:rPr>
          <w:rFonts w:ascii="Times New Roman" w:hAnsi="Times New Roman"/>
          <w:sz w:val="24"/>
          <w:szCs w:val="24"/>
        </w:rPr>
        <w:t>в</w:t>
      </w:r>
      <w:r w:rsidR="00416401">
        <w:rPr>
          <w:rFonts w:ascii="Times New Roman" w:hAnsi="Times New Roman"/>
          <w:sz w:val="24"/>
          <w:szCs w:val="24"/>
        </w:rPr>
        <w:t>ление от</w:t>
      </w:r>
      <w:r w:rsidR="00416401">
        <w:rPr>
          <w:rFonts w:ascii="Times New Roman" w:hAnsi="Times New Roman"/>
          <w:sz w:val="24"/>
          <w:szCs w:val="24"/>
        </w:rPr>
        <w:t xml:space="preserve"> пот</w:t>
      </w:r>
      <w:r w:rsidR="00642870">
        <w:rPr>
          <w:rFonts w:ascii="Times New Roman" w:hAnsi="Times New Roman"/>
          <w:sz w:val="24"/>
          <w:szCs w:val="24"/>
        </w:rPr>
        <w:t>е</w:t>
      </w:r>
      <w:r w:rsidR="00416401">
        <w:rPr>
          <w:rFonts w:ascii="Times New Roman" w:hAnsi="Times New Roman"/>
          <w:sz w:val="24"/>
          <w:szCs w:val="24"/>
        </w:rPr>
        <w:t xml:space="preserve">рпевшего. </w:t>
      </w:r>
    </w:p>
    <w:p w:rsidR="00D71665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sz w:val="24"/>
          <w:szCs w:val="24"/>
        </w:rPr>
        <w:t>Обстоятельств, отягчающих наказание подсудимого в соответствии со ст.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2D7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3  </w:t>
      </w:r>
      <w:r w:rsidRPr="00FC2D7F">
        <w:rPr>
          <w:rFonts w:ascii="Times New Roman" w:hAnsi="Times New Roman"/>
          <w:sz w:val="24"/>
          <w:szCs w:val="24"/>
        </w:rPr>
        <w:t>УК РФ, не имеется.</w:t>
      </w:r>
    </w:p>
    <w:p w:rsidR="00292814" w:rsidRPr="00642870" w:rsidP="00642870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642870">
        <w:rPr>
          <w:rFonts w:ascii="Times New Roman" w:hAnsi="Times New Roman"/>
          <w:sz w:val="24"/>
          <w:szCs w:val="24"/>
        </w:rPr>
        <w:t>Изучая данные о личности подсудимого, судом установлено следующее – Маркелов Е.А. является гражданином Российской Федерации, имеет</w:t>
      </w:r>
      <w:r w:rsidRPr="00642870" w:rsidR="0006240A">
        <w:rPr>
          <w:rFonts w:ascii="Times New Roman" w:hAnsi="Times New Roman"/>
          <w:sz w:val="24"/>
          <w:szCs w:val="24"/>
        </w:rPr>
        <w:t xml:space="preserve"> регистрацию места жительства и </w:t>
      </w:r>
      <w:r w:rsidRPr="00642870">
        <w:rPr>
          <w:rFonts w:ascii="Times New Roman" w:hAnsi="Times New Roman"/>
          <w:sz w:val="24"/>
          <w:szCs w:val="24"/>
        </w:rPr>
        <w:t xml:space="preserve">постоянное место </w:t>
      </w:r>
      <w:r w:rsidRPr="00642870" w:rsidR="0006240A">
        <w:rPr>
          <w:rFonts w:ascii="Times New Roman" w:hAnsi="Times New Roman"/>
          <w:sz w:val="24"/>
          <w:szCs w:val="24"/>
        </w:rPr>
        <w:t xml:space="preserve">пребывания </w:t>
      </w:r>
      <w:r w:rsidRPr="00642870">
        <w:rPr>
          <w:rFonts w:ascii="Times New Roman" w:hAnsi="Times New Roman"/>
          <w:sz w:val="24"/>
          <w:szCs w:val="24"/>
        </w:rPr>
        <w:t>в г. Ялте</w:t>
      </w:r>
      <w:r w:rsidRPr="00642870" w:rsidR="0006240A">
        <w:rPr>
          <w:rFonts w:ascii="Times New Roman" w:hAnsi="Times New Roman"/>
          <w:sz w:val="24"/>
          <w:szCs w:val="24"/>
        </w:rPr>
        <w:t xml:space="preserve"> без регистрации</w:t>
      </w:r>
      <w:r w:rsidR="00535555">
        <w:rPr>
          <w:rFonts w:ascii="Times New Roman" w:hAnsi="Times New Roman"/>
          <w:sz w:val="24"/>
          <w:szCs w:val="24"/>
        </w:rPr>
        <w:t xml:space="preserve"> в органах ФМС</w:t>
      </w:r>
      <w:r w:rsidRPr="00642870">
        <w:rPr>
          <w:rFonts w:ascii="Times New Roman" w:hAnsi="Times New Roman"/>
          <w:sz w:val="24"/>
          <w:szCs w:val="24"/>
        </w:rPr>
        <w:t xml:space="preserve">. Имеет средне-специальное образование, военнообязанный. Проживает с супругой и малолетней дочерью, </w:t>
      </w:r>
      <w:r w:rsidR="00AE5323">
        <w:rPr>
          <w:rFonts w:ascii="Times New Roman" w:hAnsi="Times New Roman"/>
          <w:sz w:val="24"/>
          <w:szCs w:val="24"/>
        </w:rPr>
        <w:t>***</w:t>
      </w:r>
      <w:r w:rsidRPr="00642870">
        <w:rPr>
          <w:rFonts w:ascii="Times New Roman" w:hAnsi="Times New Roman"/>
          <w:sz w:val="24"/>
          <w:szCs w:val="24"/>
        </w:rPr>
        <w:t>г.р.</w:t>
      </w:r>
      <w:r w:rsidR="00AE5323">
        <w:rPr>
          <w:rFonts w:ascii="Times New Roman" w:hAnsi="Times New Roman"/>
          <w:sz w:val="24"/>
          <w:szCs w:val="24"/>
        </w:rPr>
        <w:t xml:space="preserve"> </w:t>
      </w:r>
      <w:r w:rsidRPr="00642870" w:rsidR="0006240A">
        <w:rPr>
          <w:rFonts w:ascii="Times New Roman" w:hAnsi="Times New Roman"/>
          <w:sz w:val="24"/>
          <w:szCs w:val="24"/>
        </w:rPr>
        <w:t xml:space="preserve">Супруга имеет инвалидность, в </w:t>
      </w:r>
      <w:r w:rsidRPr="00642870" w:rsidR="0006240A">
        <w:rPr>
          <w:rFonts w:ascii="Times New Roman" w:hAnsi="Times New Roman"/>
          <w:sz w:val="24"/>
          <w:szCs w:val="24"/>
        </w:rPr>
        <w:t>связи</w:t>
      </w:r>
      <w:r w:rsidRPr="00642870" w:rsidR="0006240A">
        <w:rPr>
          <w:rFonts w:ascii="Times New Roman" w:hAnsi="Times New Roman"/>
          <w:sz w:val="24"/>
          <w:szCs w:val="24"/>
        </w:rPr>
        <w:t xml:space="preserve"> с чем он оказывает уход и присмотр за ней.</w:t>
      </w:r>
      <w:r w:rsidRPr="00642870">
        <w:rPr>
          <w:rFonts w:ascii="Times New Roman" w:hAnsi="Times New Roman"/>
          <w:sz w:val="24"/>
          <w:szCs w:val="24"/>
        </w:rPr>
        <w:t xml:space="preserve"> Как усматривается из представленных документов </w:t>
      </w:r>
      <w:r w:rsidRPr="00642870">
        <w:rPr>
          <w:rFonts w:ascii="Times New Roman" w:hAnsi="Times New Roman"/>
          <w:sz w:val="24"/>
          <w:szCs w:val="24"/>
        </w:rPr>
        <w:t>Маркелов Е.А.</w:t>
      </w:r>
      <w:r w:rsidRPr="00642870">
        <w:rPr>
          <w:rFonts w:ascii="Times New Roman" w:hAnsi="Times New Roman"/>
          <w:sz w:val="24"/>
          <w:szCs w:val="24"/>
        </w:rPr>
        <w:t xml:space="preserve"> </w:t>
      </w:r>
      <w:r w:rsidRPr="00642870">
        <w:rPr>
          <w:rFonts w:ascii="Times New Roman" w:hAnsi="Times New Roman"/>
          <w:sz w:val="24"/>
          <w:szCs w:val="24"/>
        </w:rPr>
        <w:t>не</w:t>
      </w:r>
      <w:r w:rsidRPr="00642870">
        <w:rPr>
          <w:rFonts w:ascii="Times New Roman" w:hAnsi="Times New Roman"/>
          <w:sz w:val="24"/>
          <w:szCs w:val="24"/>
        </w:rPr>
        <w:t xml:space="preserve"> и</w:t>
      </w:r>
      <w:r w:rsidRPr="00642870" w:rsidR="0006240A">
        <w:rPr>
          <w:rFonts w:ascii="Times New Roman" w:hAnsi="Times New Roman"/>
          <w:sz w:val="24"/>
          <w:szCs w:val="24"/>
        </w:rPr>
        <w:t xml:space="preserve">меет официального </w:t>
      </w:r>
      <w:r w:rsidRPr="00642870">
        <w:rPr>
          <w:rFonts w:ascii="Times New Roman" w:hAnsi="Times New Roman"/>
          <w:sz w:val="24"/>
          <w:szCs w:val="24"/>
        </w:rPr>
        <w:t>мест</w:t>
      </w:r>
      <w:r w:rsidRPr="00642870" w:rsidR="0006240A">
        <w:rPr>
          <w:rFonts w:ascii="Times New Roman" w:hAnsi="Times New Roman"/>
          <w:sz w:val="24"/>
          <w:szCs w:val="24"/>
        </w:rPr>
        <w:t>а</w:t>
      </w:r>
      <w:r w:rsidRPr="00642870">
        <w:rPr>
          <w:rFonts w:ascii="Times New Roman" w:hAnsi="Times New Roman"/>
          <w:sz w:val="24"/>
          <w:szCs w:val="24"/>
        </w:rPr>
        <w:t xml:space="preserve"> работы, </w:t>
      </w:r>
      <w:r w:rsidRPr="00642870" w:rsidR="0006240A">
        <w:rPr>
          <w:rFonts w:ascii="Times New Roman" w:hAnsi="Times New Roman"/>
          <w:sz w:val="24"/>
          <w:szCs w:val="24"/>
        </w:rPr>
        <w:t xml:space="preserve">но со слов работает </w:t>
      </w:r>
      <w:r w:rsidRPr="00642870" w:rsidR="0006240A">
        <w:rPr>
          <w:rFonts w:ascii="Times New Roman" w:hAnsi="Times New Roman"/>
          <w:sz w:val="24"/>
          <w:szCs w:val="24"/>
        </w:rPr>
        <w:t>в</w:t>
      </w:r>
      <w:r w:rsidRPr="00642870" w:rsidR="0006240A">
        <w:rPr>
          <w:rFonts w:ascii="Times New Roman" w:hAnsi="Times New Roman"/>
          <w:sz w:val="24"/>
          <w:szCs w:val="24"/>
        </w:rPr>
        <w:t xml:space="preserve"> </w:t>
      </w:r>
      <w:r w:rsidR="00AE5323">
        <w:rPr>
          <w:rFonts w:ascii="Times New Roman" w:hAnsi="Times New Roman"/>
          <w:sz w:val="24"/>
          <w:szCs w:val="24"/>
        </w:rPr>
        <w:t>***</w:t>
      </w:r>
      <w:r w:rsidRPr="00642870" w:rsidR="0006240A">
        <w:rPr>
          <w:rFonts w:ascii="Times New Roman" w:hAnsi="Times New Roman"/>
          <w:sz w:val="24"/>
          <w:szCs w:val="24"/>
        </w:rPr>
        <w:t xml:space="preserve">, </w:t>
      </w:r>
      <w:r w:rsidRPr="00642870" w:rsidR="0006240A">
        <w:rPr>
          <w:rFonts w:ascii="Times New Roman" w:hAnsi="Times New Roman"/>
          <w:sz w:val="24"/>
          <w:szCs w:val="24"/>
        </w:rPr>
        <w:t>мастером</w:t>
      </w:r>
      <w:r w:rsidRPr="00642870" w:rsidR="0006240A">
        <w:rPr>
          <w:rFonts w:ascii="Times New Roman" w:hAnsi="Times New Roman"/>
          <w:sz w:val="24"/>
          <w:szCs w:val="24"/>
        </w:rPr>
        <w:t xml:space="preserve"> и имеет доход выше среднего прожито</w:t>
      </w:r>
      <w:r w:rsidR="00642870">
        <w:rPr>
          <w:rFonts w:ascii="Times New Roman" w:hAnsi="Times New Roman"/>
          <w:sz w:val="24"/>
          <w:szCs w:val="24"/>
        </w:rPr>
        <w:t>ч</w:t>
      </w:r>
      <w:r w:rsidRPr="00642870" w:rsidR="0006240A">
        <w:rPr>
          <w:rFonts w:ascii="Times New Roman" w:hAnsi="Times New Roman"/>
          <w:sz w:val="24"/>
          <w:szCs w:val="24"/>
        </w:rPr>
        <w:t>ного минимума. П</w:t>
      </w:r>
      <w:r w:rsidRPr="00642870">
        <w:rPr>
          <w:rFonts w:ascii="Times New Roman" w:hAnsi="Times New Roman"/>
          <w:sz w:val="24"/>
          <w:szCs w:val="24"/>
        </w:rPr>
        <w:t xml:space="preserve">о месту жительства характеризуется </w:t>
      </w:r>
      <w:r w:rsidRPr="00642870">
        <w:rPr>
          <w:rFonts w:ascii="Times New Roman" w:hAnsi="Times New Roman"/>
          <w:sz w:val="24"/>
          <w:szCs w:val="24"/>
        </w:rPr>
        <w:t>посредственно</w:t>
      </w:r>
      <w:r w:rsidRPr="00642870">
        <w:rPr>
          <w:rFonts w:ascii="Times New Roman" w:hAnsi="Times New Roman"/>
          <w:sz w:val="24"/>
          <w:szCs w:val="24"/>
        </w:rPr>
        <w:t xml:space="preserve">. Ранее судим </w:t>
      </w:r>
      <w:r w:rsidR="00AE5323">
        <w:rPr>
          <w:rFonts w:ascii="Times New Roman" w:hAnsi="Times New Roman"/>
          <w:sz w:val="24"/>
          <w:szCs w:val="24"/>
        </w:rPr>
        <w:t>***</w:t>
      </w:r>
      <w:r w:rsidRPr="00642870" w:rsidR="0006240A">
        <w:rPr>
          <w:rFonts w:ascii="Times New Roman" w:hAnsi="Times New Roman"/>
          <w:sz w:val="24"/>
          <w:szCs w:val="24"/>
        </w:rPr>
        <w:t>.</w:t>
      </w:r>
    </w:p>
    <w:p w:rsidR="00D71665" w:rsidRPr="00642870" w:rsidP="00642870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642870">
        <w:rPr>
          <w:rFonts w:ascii="Times New Roman" w:hAnsi="Times New Roman"/>
          <w:sz w:val="24"/>
          <w:szCs w:val="24"/>
        </w:rPr>
        <w:t xml:space="preserve">Состоит на учете у врача нарколога с </w:t>
      </w:r>
      <w:r w:rsidRPr="00642870" w:rsidR="00292814">
        <w:rPr>
          <w:rFonts w:ascii="Times New Roman" w:hAnsi="Times New Roman"/>
          <w:sz w:val="24"/>
          <w:szCs w:val="24"/>
        </w:rPr>
        <w:t>2018</w:t>
      </w:r>
      <w:r w:rsidRPr="00642870">
        <w:rPr>
          <w:rFonts w:ascii="Times New Roman" w:hAnsi="Times New Roman"/>
          <w:sz w:val="24"/>
          <w:szCs w:val="24"/>
        </w:rPr>
        <w:t xml:space="preserve"> года с диагнозом: пагубное употребление </w:t>
      </w:r>
      <w:r w:rsidRPr="00642870">
        <w:rPr>
          <w:rFonts w:ascii="Times New Roman" w:hAnsi="Times New Roman"/>
          <w:sz w:val="24"/>
          <w:szCs w:val="24"/>
        </w:rPr>
        <w:t xml:space="preserve">стимуляторов. </w:t>
      </w:r>
      <w:r w:rsidRPr="00642870" w:rsidR="0006240A">
        <w:rPr>
          <w:rFonts w:ascii="Times New Roman" w:hAnsi="Times New Roman"/>
          <w:sz w:val="24"/>
          <w:szCs w:val="24"/>
        </w:rPr>
        <w:t xml:space="preserve">При том, Маркелов Е.А. адекватно воспримет обстановку, дает адекватную оценку своим действиям, </w:t>
      </w:r>
      <w:r w:rsidRPr="00642870" w:rsidR="00642870">
        <w:rPr>
          <w:rFonts w:ascii="Times New Roman" w:hAnsi="Times New Roman"/>
          <w:sz w:val="24"/>
          <w:szCs w:val="24"/>
        </w:rPr>
        <w:t xml:space="preserve">доступен к речевому контакту, его </w:t>
      </w:r>
      <w:r w:rsidRPr="00642870" w:rsidR="0006240A">
        <w:rPr>
          <w:rFonts w:ascii="Times New Roman" w:hAnsi="Times New Roman"/>
          <w:sz w:val="24"/>
          <w:szCs w:val="24"/>
        </w:rPr>
        <w:t xml:space="preserve">поведение соответствует обстановке. </w:t>
      </w:r>
      <w:r w:rsidRPr="00642870" w:rsidR="00642870">
        <w:rPr>
          <w:rFonts w:ascii="Times New Roman" w:hAnsi="Times New Roman"/>
          <w:sz w:val="24"/>
          <w:szCs w:val="24"/>
        </w:rPr>
        <w:t xml:space="preserve">Согласно заключению № </w:t>
      </w:r>
      <w:r w:rsidR="00AE5323">
        <w:rPr>
          <w:rFonts w:ascii="Times New Roman" w:hAnsi="Times New Roman"/>
          <w:sz w:val="24"/>
          <w:szCs w:val="24"/>
        </w:rPr>
        <w:t>***</w:t>
      </w:r>
      <w:r w:rsidRPr="00642870" w:rsidR="00642870">
        <w:rPr>
          <w:rFonts w:ascii="Times New Roman" w:hAnsi="Times New Roman"/>
          <w:sz w:val="24"/>
          <w:szCs w:val="24"/>
        </w:rPr>
        <w:t xml:space="preserve"> от «13» апреля 2024 года амбулаторной судебно-психиатрической экспертизы, Маркелов Евгений Анатольевич на период инкриминируемого ему деяния каким-либо психическим расстройством (в том числе временным психическим расстройством) не страдал и мог осознавать фактический характер и общественную опасность своих действий и руководить ими.</w:t>
      </w:r>
    </w:p>
    <w:p w:rsidR="00D71665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642870">
        <w:rPr>
          <w:rFonts w:ascii="Times New Roman" w:hAnsi="Times New Roman"/>
          <w:sz w:val="24"/>
          <w:szCs w:val="24"/>
        </w:rPr>
        <w:t xml:space="preserve">Принимая во </w:t>
      </w:r>
      <w:r w:rsidRPr="00642870">
        <w:rPr>
          <w:rFonts w:ascii="Times New Roman" w:hAnsi="Times New Roman"/>
          <w:sz w:val="24"/>
          <w:szCs w:val="24"/>
        </w:rPr>
        <w:t>внимание</w:t>
      </w:r>
      <w:r w:rsidRPr="00642870">
        <w:rPr>
          <w:rFonts w:ascii="Times New Roman" w:hAnsi="Times New Roman"/>
          <w:sz w:val="24"/>
          <w:szCs w:val="24"/>
        </w:rPr>
        <w:t xml:space="preserve"> изложенное в совокупности, исходя из условий восстановления социальной справедливости и индивидуализации наказания</w:t>
      </w:r>
      <w:r>
        <w:rPr>
          <w:rFonts w:ascii="Times New Roman" w:hAnsi="Times New Roman"/>
          <w:sz w:val="24"/>
          <w:szCs w:val="24"/>
        </w:rPr>
        <w:t xml:space="preserve">, учитывая условия жизни семьи подсудимого, а также в целях исправления виновного и предупреждения совершения им новых преступлений, с учетом данных о личности </w:t>
      </w:r>
      <w:r w:rsidR="00A63700">
        <w:rPr>
          <w:rFonts w:ascii="Times New Roman" w:hAnsi="Times New Roman"/>
          <w:sz w:val="24"/>
          <w:szCs w:val="24"/>
        </w:rPr>
        <w:t>Маркелова Е.А.</w:t>
      </w:r>
      <w:r>
        <w:rPr>
          <w:rFonts w:ascii="Times New Roman" w:hAnsi="Times New Roman"/>
          <w:sz w:val="24"/>
          <w:szCs w:val="24"/>
        </w:rPr>
        <w:t xml:space="preserve"> конкретных обстоятельствах дела, личности потерпевшего, являвшегося его приятелем, с котор</w:t>
      </w:r>
      <w:r w:rsidR="00B8341E">
        <w:rPr>
          <w:rFonts w:ascii="Times New Roman" w:hAnsi="Times New Roman"/>
          <w:sz w:val="24"/>
          <w:szCs w:val="24"/>
        </w:rPr>
        <w:t>ому он загладил причиненный вред</w:t>
      </w:r>
      <w:r>
        <w:rPr>
          <w:rFonts w:ascii="Times New Roman" w:hAnsi="Times New Roman"/>
          <w:sz w:val="24"/>
          <w:szCs w:val="24"/>
        </w:rPr>
        <w:t>, учитывая наличие</w:t>
      </w:r>
      <w:r w:rsidR="00B8341E">
        <w:rPr>
          <w:rFonts w:ascii="Times New Roman" w:hAnsi="Times New Roman"/>
          <w:sz w:val="24"/>
          <w:szCs w:val="24"/>
        </w:rPr>
        <w:t xml:space="preserve"> ряда </w:t>
      </w:r>
      <w:r>
        <w:rPr>
          <w:rFonts w:ascii="Times New Roman" w:hAnsi="Times New Roman"/>
          <w:sz w:val="24"/>
          <w:szCs w:val="24"/>
        </w:rPr>
        <w:t xml:space="preserve"> смягчающих и отсутствие отягчающих обстоятельств, суд приходит к убеждению, что цели наказания, установленные ч. 3 ст. 43 УК РФ с учетом принципа индивидуализации наказания, могут быть достигнуты назначением подсудимому наказания в виде ограничения свободы, в пределах санкции п. в ч. </w:t>
      </w:r>
      <w:r w:rsidR="002928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ст. 1</w:t>
      </w:r>
      <w:r w:rsidR="0029281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УК РФ.</w:t>
      </w:r>
    </w:p>
    <w:p w:rsidR="00D71665" w:rsidRPr="00D86A3D" w:rsidP="00D71665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назначении </w:t>
      </w:r>
      <w:r w:rsidR="00B8341E">
        <w:rPr>
          <w:rFonts w:ascii="Times New Roman" w:hAnsi="Times New Roman"/>
          <w:sz w:val="24"/>
          <w:szCs w:val="24"/>
        </w:rPr>
        <w:t xml:space="preserve">срока </w:t>
      </w:r>
      <w:r>
        <w:rPr>
          <w:rFonts w:ascii="Times New Roman" w:hAnsi="Times New Roman"/>
          <w:sz w:val="24"/>
          <w:szCs w:val="24"/>
        </w:rPr>
        <w:t>наказания суд учитывает требования ч.ч.1,5 ст. 62 УК РФ, ч.7 ст. 316 УПК РФ согласно которых при</w:t>
      </w:r>
      <w:r w:rsidRPr="00D86A3D">
        <w:rPr>
          <w:rFonts w:ascii="Times New Roman" w:hAnsi="Times New Roman"/>
          <w:sz w:val="24"/>
          <w:szCs w:val="24"/>
        </w:rPr>
        <w:t xml:space="preserve"> отсутствии отягчающих обстоятельств срок или размер наказания </w:t>
      </w:r>
      <w:r>
        <w:rPr>
          <w:rFonts w:ascii="Times New Roman" w:hAnsi="Times New Roman"/>
          <w:sz w:val="24"/>
          <w:szCs w:val="24"/>
        </w:rPr>
        <w:t xml:space="preserve">подсудимому </w:t>
      </w:r>
      <w:r w:rsidRPr="00D86A3D">
        <w:rPr>
          <w:rFonts w:ascii="Times New Roman" w:hAnsi="Times New Roman"/>
          <w:sz w:val="24"/>
          <w:szCs w:val="24"/>
        </w:rPr>
        <w:t xml:space="preserve">не могут превышать двух третей максимального срока или размера наиболее строгого вида наказания, предусмотренного </w:t>
      </w:r>
      <w:r>
        <w:rPr>
          <w:rFonts w:ascii="Times New Roman" w:hAnsi="Times New Roman"/>
          <w:sz w:val="24"/>
          <w:szCs w:val="24"/>
        </w:rPr>
        <w:t xml:space="preserve">ч. </w:t>
      </w:r>
      <w:r w:rsidR="00A637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ст. 11</w:t>
      </w:r>
      <w:r w:rsidR="00A6370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УК РФ и поскольку </w:t>
      </w:r>
      <w:r w:rsidRPr="00D86A3D">
        <w:rPr>
          <w:rFonts w:ascii="Times New Roman" w:hAnsi="Times New Roman"/>
          <w:sz w:val="24"/>
          <w:szCs w:val="24"/>
        </w:rPr>
        <w:t xml:space="preserve">уголовное дело в отношении </w:t>
      </w:r>
      <w:r>
        <w:rPr>
          <w:rFonts w:ascii="Times New Roman" w:hAnsi="Times New Roman"/>
          <w:sz w:val="24"/>
          <w:szCs w:val="24"/>
        </w:rPr>
        <w:t xml:space="preserve">подсудимого </w:t>
      </w:r>
      <w:r w:rsidRPr="00D86A3D">
        <w:rPr>
          <w:rFonts w:ascii="Times New Roman" w:hAnsi="Times New Roman"/>
          <w:sz w:val="24"/>
          <w:szCs w:val="24"/>
        </w:rPr>
        <w:t>рассмотрено в</w:t>
      </w:r>
      <w:r w:rsidRPr="00D86A3D">
        <w:rPr>
          <w:rFonts w:ascii="Times New Roman" w:hAnsi="Times New Roman"/>
          <w:sz w:val="24"/>
          <w:szCs w:val="24"/>
        </w:rPr>
        <w:t xml:space="preserve"> </w:t>
      </w:r>
      <w:r w:rsidRPr="00D86A3D">
        <w:rPr>
          <w:rFonts w:ascii="Times New Roman" w:hAnsi="Times New Roman"/>
          <w:sz w:val="24"/>
          <w:szCs w:val="24"/>
        </w:rPr>
        <w:t>порядке, предусмотренном главой 40 У</w:t>
      </w:r>
      <w:r>
        <w:rPr>
          <w:rFonts w:ascii="Times New Roman" w:hAnsi="Times New Roman"/>
          <w:sz w:val="24"/>
          <w:szCs w:val="24"/>
        </w:rPr>
        <w:t>ПК РФ с</w:t>
      </w:r>
      <w:r w:rsidRPr="00D86A3D">
        <w:rPr>
          <w:rFonts w:ascii="Times New Roman" w:hAnsi="Times New Roman"/>
          <w:sz w:val="24"/>
          <w:szCs w:val="24"/>
        </w:rPr>
        <w:t xml:space="preserve">рок наказания, назначаемого </w:t>
      </w:r>
      <w:r>
        <w:rPr>
          <w:rFonts w:ascii="Times New Roman" w:hAnsi="Times New Roman"/>
          <w:sz w:val="24"/>
          <w:szCs w:val="24"/>
        </w:rPr>
        <w:t>подсудимому</w:t>
      </w:r>
      <w:r w:rsidRPr="00D86A3D">
        <w:rPr>
          <w:rFonts w:ascii="Times New Roman" w:hAnsi="Times New Roman"/>
          <w:sz w:val="24"/>
          <w:szCs w:val="24"/>
        </w:rPr>
        <w:t xml:space="preserve">, не может превышать две трети максимального срока или размера наиболее строгого вида наказания, предусмотренного за совершенное </w:t>
      </w:r>
      <w:r>
        <w:rPr>
          <w:rFonts w:ascii="Times New Roman" w:hAnsi="Times New Roman"/>
          <w:sz w:val="24"/>
          <w:szCs w:val="24"/>
        </w:rPr>
        <w:t xml:space="preserve">данного </w:t>
      </w:r>
      <w:r w:rsidRPr="00D86A3D">
        <w:rPr>
          <w:rFonts w:ascii="Times New Roman" w:hAnsi="Times New Roman"/>
          <w:sz w:val="24"/>
          <w:szCs w:val="24"/>
        </w:rPr>
        <w:t>преступлени</w:t>
      </w:r>
      <w:r>
        <w:rPr>
          <w:rFonts w:ascii="Times New Roman" w:hAnsi="Times New Roman"/>
          <w:sz w:val="24"/>
          <w:szCs w:val="24"/>
        </w:rPr>
        <w:t>я.</w:t>
      </w:r>
      <w:r w:rsidRPr="00D86A3D">
        <w:rPr>
          <w:rFonts w:ascii="Times New Roman" w:hAnsi="Times New Roman"/>
          <w:sz w:val="24"/>
          <w:szCs w:val="24"/>
        </w:rPr>
        <w:t xml:space="preserve"> </w:t>
      </w:r>
    </w:p>
    <w:p w:rsidR="00D71665" w:rsidP="00D71665">
      <w:pPr>
        <w:pStyle w:val="ConsNonformat"/>
        <w:ind w:firstLine="850"/>
        <w:jc w:val="both"/>
        <w:rPr>
          <w:rStyle w:val="21"/>
          <w:b w:val="0"/>
          <w:bCs/>
        </w:rPr>
      </w:pPr>
      <w:r w:rsidRPr="007D1C2A">
        <w:rPr>
          <w:rStyle w:val="21"/>
          <w:b w:val="0"/>
          <w:bCs/>
        </w:rPr>
        <w:t xml:space="preserve">Мера процессуального принуждения в отношении </w:t>
      </w:r>
      <w:r w:rsidR="00A63700">
        <w:rPr>
          <w:rStyle w:val="21"/>
          <w:b w:val="0"/>
          <w:bCs/>
        </w:rPr>
        <w:t>Маркелова Е.А</w:t>
      </w:r>
      <w:r w:rsidRPr="007D1C2A">
        <w:rPr>
          <w:rStyle w:val="21"/>
          <w:b w:val="0"/>
          <w:bCs/>
        </w:rPr>
        <w:t xml:space="preserve">. в виде обязательства о явке подлежит отмене по вступлению приговора в законную силу. </w:t>
      </w:r>
    </w:p>
    <w:p w:rsidR="00416401" w:rsidP="00D71665">
      <w:pPr>
        <w:pStyle w:val="ConsNonformat"/>
        <w:ind w:firstLine="850"/>
        <w:jc w:val="both"/>
        <w:rPr>
          <w:rStyle w:val="21"/>
          <w:b w:val="0"/>
          <w:bCs/>
        </w:rPr>
      </w:pPr>
      <w:r>
        <w:rPr>
          <w:rStyle w:val="21"/>
          <w:b w:val="0"/>
          <w:bCs/>
        </w:rPr>
        <w:t>Вещественные доказательства по делу отсутствуют.</w:t>
      </w:r>
    </w:p>
    <w:p w:rsidR="00416401" w:rsidRPr="007D1C2A" w:rsidP="00D71665">
      <w:pPr>
        <w:pStyle w:val="ConsNonformat"/>
        <w:ind w:firstLine="850"/>
        <w:jc w:val="both"/>
        <w:rPr>
          <w:rStyle w:val="21"/>
          <w:b w:val="0"/>
          <w:bCs/>
        </w:rPr>
      </w:pPr>
      <w:r>
        <w:rPr>
          <w:rStyle w:val="21"/>
          <w:b w:val="0"/>
          <w:bCs/>
        </w:rPr>
        <w:t xml:space="preserve">Гражданский иск не </w:t>
      </w:r>
      <w:r>
        <w:rPr>
          <w:rStyle w:val="21"/>
          <w:b w:val="0"/>
          <w:bCs/>
        </w:rPr>
        <w:t>заявлялся</w:t>
      </w:r>
      <w:r>
        <w:rPr>
          <w:rStyle w:val="21"/>
          <w:b w:val="0"/>
          <w:bCs/>
        </w:rPr>
        <w:t xml:space="preserve">. </w:t>
      </w:r>
    </w:p>
    <w:p w:rsidR="00D71665" w:rsidRPr="007D1C2A" w:rsidP="00D71665">
      <w:pPr>
        <w:pStyle w:val="ConsNonformat"/>
        <w:ind w:firstLine="850"/>
        <w:jc w:val="both"/>
        <w:rPr>
          <w:rStyle w:val="21"/>
          <w:b w:val="0"/>
          <w:bCs/>
        </w:rPr>
      </w:pPr>
      <w:r w:rsidRPr="007D1C2A">
        <w:rPr>
          <w:rStyle w:val="21"/>
          <w:b w:val="0"/>
          <w:bCs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D71665" w:rsidRPr="00B81EFD" w:rsidP="00D71665">
      <w:pPr>
        <w:pStyle w:val="NoSpacing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81EFD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ст.ст.296 – 299, 314-317 УПК РФ, </w:t>
      </w:r>
    </w:p>
    <w:p w:rsidR="00D71665" w:rsidP="00D7166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FC2D7F">
        <w:rPr>
          <w:rFonts w:ascii="Times New Roman" w:hAnsi="Times New Roman"/>
          <w:sz w:val="24"/>
          <w:szCs w:val="24"/>
        </w:rPr>
        <w:t>риговорил:</w:t>
      </w:r>
    </w:p>
    <w:p w:rsidR="00D71665" w:rsidP="00D71665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63700">
        <w:rPr>
          <w:rStyle w:val="21"/>
          <w:b w:val="0"/>
          <w:bCs/>
          <w:szCs w:val="24"/>
        </w:rPr>
        <w:t xml:space="preserve">Маркелова Евгения Анатольевича, </w:t>
      </w:r>
      <w:r w:rsidR="00AE5323">
        <w:rPr>
          <w:rStyle w:val="21"/>
          <w:b w:val="0"/>
          <w:bCs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C2D7F">
        <w:rPr>
          <w:rFonts w:ascii="Times New Roman" w:hAnsi="Times New Roman"/>
          <w:sz w:val="24"/>
          <w:szCs w:val="24"/>
        </w:rPr>
        <w:t xml:space="preserve">признать виновным в совершении преступления, предусмотренного ч. </w:t>
      </w:r>
      <w:r>
        <w:rPr>
          <w:rFonts w:ascii="Times New Roman" w:hAnsi="Times New Roman"/>
          <w:sz w:val="24"/>
          <w:szCs w:val="24"/>
        </w:rPr>
        <w:t>1</w:t>
      </w:r>
      <w:r w:rsidRPr="00FC2D7F">
        <w:rPr>
          <w:rFonts w:ascii="Times New Roman" w:hAnsi="Times New Roman"/>
          <w:sz w:val="24"/>
          <w:szCs w:val="24"/>
        </w:rPr>
        <w:t xml:space="preserve"> ст. 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C2D7F">
        <w:rPr>
          <w:rFonts w:ascii="Times New Roman" w:hAnsi="Times New Roman"/>
          <w:sz w:val="24"/>
          <w:szCs w:val="24"/>
        </w:rPr>
        <w:t xml:space="preserve"> УК РФ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C2D7F">
        <w:rPr>
          <w:rFonts w:ascii="Times New Roman" w:hAnsi="Times New Roman"/>
          <w:sz w:val="24"/>
          <w:szCs w:val="24"/>
        </w:rPr>
        <w:t xml:space="preserve">назначить ему наказание </w:t>
      </w:r>
      <w:r w:rsidRPr="00FC2D7F">
        <w:rPr>
          <w:rFonts w:ascii="Times New Roman" w:hAnsi="Times New Roman"/>
          <w:iCs/>
          <w:sz w:val="24"/>
          <w:szCs w:val="24"/>
        </w:rPr>
        <w:t>в виде</w:t>
      </w:r>
      <w:r>
        <w:rPr>
          <w:rFonts w:ascii="Times New Roman" w:hAnsi="Times New Roman"/>
          <w:iCs/>
          <w:sz w:val="24"/>
          <w:szCs w:val="24"/>
        </w:rPr>
        <w:t xml:space="preserve"> ограничения свободы сроком на </w:t>
      </w:r>
      <w:r>
        <w:rPr>
          <w:rFonts w:ascii="Times New Roman" w:hAnsi="Times New Roman"/>
          <w:iCs/>
          <w:sz w:val="24"/>
          <w:szCs w:val="24"/>
        </w:rPr>
        <w:t>1 (один)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год </w:t>
      </w:r>
      <w:r w:rsidR="00416401">
        <w:rPr>
          <w:rFonts w:ascii="Times New Roman" w:hAnsi="Times New Roman"/>
          <w:iCs/>
          <w:sz w:val="24"/>
          <w:szCs w:val="24"/>
        </w:rPr>
        <w:t xml:space="preserve">(пять) </w:t>
      </w:r>
      <w:r>
        <w:rPr>
          <w:rFonts w:ascii="Times New Roman" w:hAnsi="Times New Roman"/>
          <w:iCs/>
          <w:sz w:val="24"/>
          <w:szCs w:val="24"/>
        </w:rPr>
        <w:t>месяцев</w:t>
      </w:r>
      <w:r w:rsidRPr="00FC2D7F">
        <w:rPr>
          <w:rFonts w:ascii="Times New Roman" w:hAnsi="Times New Roman"/>
          <w:iCs/>
          <w:sz w:val="24"/>
          <w:szCs w:val="24"/>
        </w:rPr>
        <w:t xml:space="preserve">.  </w:t>
      </w:r>
    </w:p>
    <w:p w:rsidR="00D71665" w:rsidP="00D71665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соответствии со ст. 53 УК РФ возложить на </w:t>
      </w:r>
      <w:r w:rsidR="00416401">
        <w:rPr>
          <w:rFonts w:ascii="Times New Roman" w:hAnsi="Times New Roman"/>
          <w:iCs/>
          <w:sz w:val="24"/>
          <w:szCs w:val="24"/>
        </w:rPr>
        <w:t>Маркелова Е.А.</w:t>
      </w:r>
      <w:r>
        <w:rPr>
          <w:rFonts w:ascii="Times New Roman" w:hAnsi="Times New Roman"/>
          <w:iCs/>
          <w:sz w:val="24"/>
          <w:szCs w:val="24"/>
        </w:rPr>
        <w:t xml:space="preserve"> следующие обязанности:</w:t>
      </w:r>
    </w:p>
    <w:p w:rsidR="00D71665" w:rsidP="00D71665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не выезжать за пределы муниципального образования, где осужденный будет проживать во время отбывания назначенного ему наказания</w:t>
      </w:r>
    </w:p>
    <w:p w:rsidR="00D71665" w:rsidP="00D71665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не изменять место жительства или место пребывания без разрешения специализированного государственного органа, осуществляющего надзор за отбыванием назначенного наказания в виде ограничения свободы;</w:t>
      </w:r>
    </w:p>
    <w:p w:rsidR="00D71665" w:rsidRPr="00A70740" w:rsidP="00D71665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два раза в месяц являться в специализированный государственный орган, </w:t>
      </w:r>
      <w:r w:rsidRPr="00A70740">
        <w:rPr>
          <w:rFonts w:ascii="Times New Roman" w:hAnsi="Times New Roman"/>
          <w:iCs/>
          <w:sz w:val="24"/>
          <w:szCs w:val="24"/>
        </w:rPr>
        <w:t>осуществляющего надзор за отбыванием назначенного наказания в виде ограничения свободы, в дни, установленные этим органом;</w:t>
      </w:r>
    </w:p>
    <w:p w:rsidR="00D71665" w:rsidP="00D71665">
      <w:pPr>
        <w:pStyle w:val="NoSpacing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A70740">
        <w:rPr>
          <w:rFonts w:ascii="Times New Roman" w:hAnsi="Times New Roman"/>
          <w:iCs/>
          <w:sz w:val="24"/>
          <w:szCs w:val="24"/>
        </w:rPr>
        <w:t xml:space="preserve">-  </w:t>
      </w:r>
      <w:r w:rsidR="00416401">
        <w:rPr>
          <w:rFonts w:ascii="Times New Roman" w:hAnsi="Times New Roman"/>
          <w:iCs/>
          <w:sz w:val="24"/>
          <w:szCs w:val="24"/>
        </w:rPr>
        <w:t>з</w:t>
      </w:r>
      <w:r w:rsidRPr="00A70740">
        <w:rPr>
          <w:rFonts w:ascii="Times New Roman" w:hAnsi="Times New Roman"/>
          <w:iCs/>
          <w:sz w:val="24"/>
          <w:szCs w:val="24"/>
        </w:rPr>
        <w:t xml:space="preserve">апретить посещать находящиеся где-либо ночные клубы, бары, </w:t>
      </w:r>
      <w:r w:rsidR="00416401">
        <w:rPr>
          <w:rFonts w:ascii="Times New Roman" w:hAnsi="Times New Roman"/>
          <w:iCs/>
          <w:sz w:val="24"/>
          <w:szCs w:val="24"/>
        </w:rPr>
        <w:t xml:space="preserve">кафе, </w:t>
      </w:r>
      <w:r w:rsidRPr="00A70740">
        <w:rPr>
          <w:rFonts w:ascii="Times New Roman" w:hAnsi="Times New Roman"/>
          <w:iCs/>
          <w:sz w:val="24"/>
          <w:szCs w:val="24"/>
        </w:rPr>
        <w:t xml:space="preserve">рестораны с круглосуточным режимом работы в период с 22:00 часов до 06:00 часов. </w:t>
      </w:r>
    </w:p>
    <w:p w:rsidR="00D71665" w:rsidRPr="00A70740" w:rsidP="00D71665">
      <w:pPr>
        <w:pStyle w:val="NoSpacing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iCs/>
          <w:sz w:val="24"/>
          <w:szCs w:val="24"/>
        </w:rPr>
        <w:t xml:space="preserve">Меру процессуального принуждения </w:t>
      </w:r>
      <w:r w:rsidRPr="00A70740">
        <w:rPr>
          <w:rFonts w:ascii="Times New Roman" w:hAnsi="Times New Roman"/>
          <w:sz w:val="24"/>
          <w:szCs w:val="24"/>
        </w:rPr>
        <w:t>в виде обязательства о явке</w:t>
      </w:r>
      <w:r w:rsidRPr="00A70740">
        <w:rPr>
          <w:rFonts w:ascii="Times New Roman" w:hAnsi="Times New Roman"/>
          <w:iCs/>
          <w:sz w:val="24"/>
          <w:szCs w:val="24"/>
        </w:rPr>
        <w:t xml:space="preserve"> </w:t>
      </w:r>
      <w:r w:rsidRPr="00A70740">
        <w:rPr>
          <w:rFonts w:ascii="Times New Roman" w:hAnsi="Times New Roman"/>
          <w:sz w:val="24"/>
          <w:szCs w:val="24"/>
        </w:rPr>
        <w:t xml:space="preserve">отменить по вступлению приговора в законную силу. </w:t>
      </w:r>
    </w:p>
    <w:p w:rsidR="00D71665" w:rsidRPr="00A70740" w:rsidP="00D71665">
      <w:pPr>
        <w:ind w:left="142" w:firstLine="550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sz w:val="24"/>
          <w:szCs w:val="24"/>
        </w:rPr>
        <w:t>Расходы адвоката за участие в уголовном судопроизвод</w:t>
      </w:r>
      <w:r>
        <w:rPr>
          <w:rFonts w:ascii="Times New Roman" w:hAnsi="Times New Roman"/>
          <w:sz w:val="24"/>
          <w:szCs w:val="24"/>
        </w:rPr>
        <w:t>6</w:t>
      </w:r>
      <w:r w:rsidRPr="00A70740">
        <w:rPr>
          <w:rFonts w:ascii="Times New Roman" w:hAnsi="Times New Roman"/>
          <w:sz w:val="24"/>
          <w:szCs w:val="24"/>
        </w:rPr>
        <w:t>стве по назначению органа дознания и в суде, на основании ст. 131 и ст. 132 УПК РФ, надлежит отнести к процессуальным издержкам, и в силу ч. 10 ст. 316 УПК РФ, возместить за счет средств федерального бюджета, вопрос размер которых разрешен отдельным постановлением.</w:t>
      </w:r>
    </w:p>
    <w:p w:rsidR="00D71665" w:rsidRPr="00A70740" w:rsidP="00D71665">
      <w:pPr>
        <w:ind w:left="142" w:firstLine="550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sz w:val="24"/>
          <w:szCs w:val="24"/>
        </w:rPr>
        <w:t xml:space="preserve">Разъяснить право на ознакомление с протоколом судебного заседания и </w:t>
      </w:r>
      <w:r w:rsidRPr="00A70740">
        <w:rPr>
          <w:rFonts w:ascii="Times New Roman" w:hAnsi="Times New Roman"/>
          <w:sz w:val="24"/>
          <w:szCs w:val="24"/>
        </w:rPr>
        <w:t>аудиофиксацией</w:t>
      </w:r>
      <w:r w:rsidRPr="00A70740">
        <w:rPr>
          <w:rFonts w:ascii="Times New Roman" w:hAnsi="Times New Roman"/>
          <w:sz w:val="24"/>
          <w:szCs w:val="24"/>
        </w:rPr>
        <w:t>, принесения замечаний на н</w:t>
      </w:r>
      <w:r>
        <w:rPr>
          <w:rFonts w:ascii="Times New Roman" w:hAnsi="Times New Roman"/>
          <w:sz w:val="24"/>
          <w:szCs w:val="24"/>
        </w:rPr>
        <w:t>их</w:t>
      </w:r>
      <w:r w:rsidRPr="00A70740">
        <w:rPr>
          <w:rFonts w:ascii="Times New Roman" w:hAnsi="Times New Roman"/>
          <w:sz w:val="24"/>
          <w:szCs w:val="24"/>
        </w:rPr>
        <w:t>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случаях, установленным уголовно-процессуальным законом РФ, отказаться от защитника.</w:t>
      </w:r>
    </w:p>
    <w:p w:rsidR="00D71665" w:rsidRPr="00FC2D7F" w:rsidP="00D71665">
      <w:pPr>
        <w:ind w:left="142" w:firstLine="550"/>
        <w:jc w:val="both"/>
        <w:rPr>
          <w:rFonts w:ascii="Times New Roman" w:hAnsi="Times New Roman"/>
          <w:sz w:val="24"/>
          <w:szCs w:val="24"/>
        </w:rPr>
      </w:pPr>
      <w:r w:rsidRPr="00A70740">
        <w:rPr>
          <w:rFonts w:ascii="Times New Roman" w:hAnsi="Times New Roman"/>
          <w:sz w:val="24"/>
          <w:szCs w:val="24"/>
        </w:rPr>
        <w:t xml:space="preserve">Приговор может быть обжалован </w:t>
      </w:r>
      <w:r w:rsidRPr="00A70740">
        <w:rPr>
          <w:rFonts w:ascii="Times New Roman" w:hAnsi="Times New Roman"/>
          <w:sz w:val="24"/>
          <w:szCs w:val="24"/>
        </w:rPr>
        <w:t>в апелляционном порядке в Ялтинский городской суд Республики Крым через мирового</w:t>
      </w:r>
      <w:r>
        <w:rPr>
          <w:rFonts w:ascii="Times New Roman" w:hAnsi="Times New Roman"/>
          <w:sz w:val="24"/>
          <w:szCs w:val="24"/>
        </w:rPr>
        <w:t xml:space="preserve"> судью в течение пятнадцати </w:t>
      </w:r>
      <w:r w:rsidRPr="00FC2D7F">
        <w:rPr>
          <w:rFonts w:ascii="Times New Roman" w:hAnsi="Times New Roman"/>
          <w:sz w:val="24"/>
          <w:szCs w:val="24"/>
        </w:rPr>
        <w:t>суток со дня</w:t>
      </w:r>
      <w:r w:rsidRPr="00FC2D7F">
        <w:rPr>
          <w:rFonts w:ascii="Times New Roman" w:hAnsi="Times New Roman"/>
          <w:sz w:val="24"/>
          <w:szCs w:val="24"/>
        </w:rPr>
        <w:t xml:space="preserve"> его провозглашения, с соблюдением требований ст. 317 УПК РФ.</w:t>
      </w:r>
    </w:p>
    <w:p w:rsidR="00D71665" w:rsidRPr="00FC2D7F" w:rsidP="00D71665">
      <w:pPr>
        <w:ind w:firstLine="550"/>
        <w:jc w:val="both"/>
        <w:rPr>
          <w:rFonts w:ascii="Times New Roman" w:hAnsi="Times New Roman"/>
          <w:sz w:val="24"/>
          <w:szCs w:val="24"/>
        </w:rPr>
      </w:pPr>
    </w:p>
    <w:p w:rsidR="00D71665" w:rsidRPr="00FC2D7F" w:rsidP="00D7166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C2D7F">
        <w:rPr>
          <w:rFonts w:ascii="Times New Roman" w:hAnsi="Times New Roman"/>
          <w:bCs/>
          <w:sz w:val="24"/>
          <w:szCs w:val="24"/>
        </w:rPr>
        <w:t xml:space="preserve">Мировой судья </w:t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 w:rsidRPr="00FC2D7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FC2D7F">
        <w:rPr>
          <w:rFonts w:ascii="Times New Roman" w:hAnsi="Times New Roman"/>
          <w:bCs/>
          <w:sz w:val="24"/>
          <w:szCs w:val="24"/>
        </w:rPr>
        <w:t xml:space="preserve">А.Ш. </w:t>
      </w:r>
      <w:r w:rsidRPr="00FC2D7F">
        <w:rPr>
          <w:rFonts w:ascii="Times New Roman" w:hAnsi="Times New Roman"/>
          <w:bCs/>
          <w:sz w:val="24"/>
          <w:szCs w:val="24"/>
        </w:rPr>
        <w:t>Юдакова</w:t>
      </w:r>
      <w:r w:rsidRPr="00FC2D7F">
        <w:rPr>
          <w:rFonts w:ascii="Times New Roman" w:hAnsi="Times New Roman"/>
          <w:bCs/>
          <w:sz w:val="24"/>
          <w:szCs w:val="24"/>
        </w:rPr>
        <w:t xml:space="preserve">    </w:t>
      </w:r>
    </w:p>
    <w:p w:rsidR="00A20C29"/>
    <w:sectPr w:rsidSect="00EC1696">
      <w:headerReference w:type="default" r:id="rId4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7A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E5323">
      <w:rPr>
        <w:noProof/>
      </w:rPr>
      <w:t>4</w:t>
    </w:r>
    <w:r>
      <w:fldChar w:fldCharType="end"/>
    </w:r>
  </w:p>
  <w:p w:rsidR="009037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65"/>
    <w:rsid w:val="0006240A"/>
    <w:rsid w:val="00292814"/>
    <w:rsid w:val="00416401"/>
    <w:rsid w:val="004551A9"/>
    <w:rsid w:val="00535555"/>
    <w:rsid w:val="00610283"/>
    <w:rsid w:val="00616B23"/>
    <w:rsid w:val="00642870"/>
    <w:rsid w:val="006D3460"/>
    <w:rsid w:val="00703D63"/>
    <w:rsid w:val="007D1C2A"/>
    <w:rsid w:val="0085033B"/>
    <w:rsid w:val="009037A5"/>
    <w:rsid w:val="009071DE"/>
    <w:rsid w:val="00916930"/>
    <w:rsid w:val="00A20C29"/>
    <w:rsid w:val="00A63700"/>
    <w:rsid w:val="00A67FEB"/>
    <w:rsid w:val="00A70740"/>
    <w:rsid w:val="00AE5323"/>
    <w:rsid w:val="00B664B5"/>
    <w:rsid w:val="00B81EFD"/>
    <w:rsid w:val="00B8341E"/>
    <w:rsid w:val="00BF6751"/>
    <w:rsid w:val="00C41B23"/>
    <w:rsid w:val="00C578FC"/>
    <w:rsid w:val="00C63AA2"/>
    <w:rsid w:val="00D71665"/>
    <w:rsid w:val="00D86A3D"/>
    <w:rsid w:val="00DB46C6"/>
    <w:rsid w:val="00FC2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 Знак Знак Знак Знак"/>
    <w:basedOn w:val="Normal"/>
    <w:uiPriority w:val="99"/>
    <w:rsid w:val="00D71665"/>
    <w:pPr>
      <w:widowControl/>
      <w:autoSpaceDE/>
      <w:autoSpaceDN/>
      <w:adjustRightInd/>
    </w:pPr>
    <w:rPr>
      <w:rFonts w:ascii="Verdana" w:hAnsi="Verdana" w:cs="Verdana"/>
      <w:lang w:val="uk-UA" w:eastAsia="en-US"/>
    </w:rPr>
  </w:style>
  <w:style w:type="paragraph" w:styleId="Header">
    <w:name w:val="header"/>
    <w:basedOn w:val="Normal"/>
    <w:link w:val="a"/>
    <w:uiPriority w:val="99"/>
    <w:rsid w:val="00D7166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71665"/>
    <w:rPr>
      <w:rFonts w:ascii="Calibri" w:eastAsia="Times New Roman" w:hAnsi="Calibri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D716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D71665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1665"/>
    <w:pPr>
      <w:shd w:val="clear" w:color="auto" w:fill="FFFFFF"/>
      <w:autoSpaceDE/>
      <w:autoSpaceDN/>
      <w:adjustRightInd/>
      <w:spacing w:before="480" w:after="480" w:line="278" w:lineRule="exact"/>
      <w:ind w:firstLine="540"/>
      <w:jc w:val="both"/>
    </w:pPr>
    <w:rPr>
      <w:rFonts w:ascii="Times New Roman" w:hAnsi="Times New Roman" w:eastAsiaTheme="minorHAnsi" w:cstheme="minorBidi"/>
      <w:b/>
      <w:sz w:val="23"/>
      <w:szCs w:val="22"/>
      <w:lang w:eastAsia="en-US"/>
    </w:rPr>
  </w:style>
  <w:style w:type="paragraph" w:customStyle="1" w:styleId="ConsNonformat">
    <w:name w:val="ConsNonformat"/>
    <w:link w:val="ConsNonformat0"/>
    <w:qFormat/>
    <w:rsid w:val="00D71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D71665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Title">
    <w:name w:val="Title"/>
    <w:basedOn w:val="Normal"/>
    <w:link w:val="a0"/>
    <w:uiPriority w:val="10"/>
    <w:qFormat/>
    <w:rsid w:val="00D71665"/>
    <w:pPr>
      <w:widowControl/>
      <w:autoSpaceDE/>
      <w:autoSpaceDN/>
      <w:adjustRightInd/>
      <w:jc w:val="center"/>
    </w:pPr>
    <w:rPr>
      <w:rFonts w:ascii="Times New Roman" w:hAnsi="Times New Roman"/>
      <w:b/>
      <w:sz w:val="22"/>
    </w:rPr>
  </w:style>
  <w:style w:type="character" w:customStyle="1" w:styleId="a0">
    <w:name w:val="Название Знак"/>
    <w:basedOn w:val="DefaultParagraphFont"/>
    <w:link w:val="Title"/>
    <w:uiPriority w:val="10"/>
    <w:rsid w:val="00D716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">
    <w:name w:val="Основной текст (2) + Полужирный"/>
    <w:rsid w:val="00D71665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ConsNonformat1">
    <w:name w:val="ConsNonformat Знак1"/>
    <w:uiPriority w:val="99"/>
    <w:rsid w:val="00292814"/>
    <w:rPr>
      <w:rFonts w:ascii="Courier New" w:hAnsi="Courier New"/>
      <w:lang w:val="ru-RU" w:eastAsia="ru-RU" w:bidi="ar-SA"/>
    </w:rPr>
  </w:style>
  <w:style w:type="character" w:customStyle="1" w:styleId="cnsl">
    <w:name w:val="cnsl"/>
    <w:rsid w:val="00292814"/>
  </w:style>
  <w:style w:type="paragraph" w:styleId="NormalWeb">
    <w:name w:val="Normal (Web)"/>
    <w:basedOn w:val="Normal"/>
    <w:uiPriority w:val="99"/>
    <w:unhideWhenUsed/>
    <w:rsid w:val="00C578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53555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55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