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C1C">
      <w:pPr>
        <w:pStyle w:val="20"/>
        <w:shd w:val="clear" w:color="auto" w:fill="auto"/>
        <w:spacing w:after="267"/>
        <w:ind w:left="6600" w:right="180"/>
      </w:pPr>
      <w:r>
        <w:t>Дело№1-95-</w:t>
      </w:r>
      <w:r w:rsidR="00CD1A7E">
        <w:t>32</w:t>
      </w:r>
      <w:r>
        <w:t>/2022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1-2022-00</w:t>
      </w:r>
      <w:r w:rsidR="007A4F84">
        <w:t>1191-56</w:t>
      </w:r>
    </w:p>
    <w:p w:rsidR="00097C1C">
      <w:pPr>
        <w:pStyle w:val="20"/>
        <w:shd w:val="clear" w:color="auto" w:fill="auto"/>
        <w:spacing w:after="238" w:line="240" w:lineRule="exact"/>
        <w:ind w:left="120"/>
        <w:jc w:val="center"/>
      </w:pPr>
      <w:r>
        <w:t>ПОСТАНОВЛЕНИЕ</w:t>
      </w:r>
    </w:p>
    <w:p w:rsidR="00097C1C" w:rsidP="00E23D62">
      <w:pPr>
        <w:pStyle w:val="20"/>
        <w:shd w:val="clear" w:color="auto" w:fill="auto"/>
        <w:tabs>
          <w:tab w:val="left" w:pos="8364"/>
        </w:tabs>
        <w:spacing w:after="211" w:line="240" w:lineRule="exact"/>
        <w:ind w:firstLine="600"/>
        <w:jc w:val="both"/>
      </w:pPr>
      <w:r>
        <w:t>12</w:t>
      </w:r>
      <w:r w:rsidR="003A5C9D">
        <w:t xml:space="preserve"> </w:t>
      </w:r>
      <w:r w:rsidR="00784AF7">
        <w:t xml:space="preserve">августа </w:t>
      </w:r>
      <w:r w:rsidR="002E7631">
        <w:t>2022 года</w:t>
      </w:r>
      <w:r w:rsidR="002E7631">
        <w:tab/>
      </w:r>
      <w:r w:rsidR="000A3F4A">
        <w:t xml:space="preserve">     </w:t>
      </w:r>
      <w:r w:rsidR="002E7631">
        <w:t>г</w:t>
      </w:r>
      <w:r w:rsidR="00E23D62">
        <w:t xml:space="preserve">ород </w:t>
      </w:r>
      <w:r w:rsidR="002E7631">
        <w:t xml:space="preserve"> Ялта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</w:t>
      </w:r>
      <w:r>
        <w:t xml:space="preserve"> А.Ш., при </w:t>
      </w:r>
      <w:r w:rsidR="00A90DDE">
        <w:t>секретаре судебного заседания</w:t>
      </w:r>
      <w:r w:rsidR="00F30103">
        <w:t xml:space="preserve"> -</w:t>
      </w:r>
      <w:r w:rsidR="00A90DDE">
        <w:t xml:space="preserve"> Черныше</w:t>
      </w:r>
      <w:r w:rsidR="0058584E">
        <w:t>в</w:t>
      </w:r>
      <w:r w:rsidR="007A4F84">
        <w:t>ой А.А.</w:t>
      </w:r>
      <w:r>
        <w:t>, с участием государственного обвинителя</w:t>
      </w:r>
      <w:r w:rsidR="00F30103">
        <w:t xml:space="preserve"> -</w:t>
      </w:r>
      <w:r>
        <w:t xml:space="preserve"> </w:t>
      </w:r>
      <w:r w:rsidR="00DF7B4E">
        <w:t>помощника</w:t>
      </w:r>
      <w:r w:rsidR="003A5C9D">
        <w:t xml:space="preserve"> прокурора </w:t>
      </w:r>
      <w:r w:rsidR="0058584E">
        <w:t>г</w:t>
      </w:r>
      <w:r w:rsidR="00F30103">
        <w:t>орода Ялты -</w:t>
      </w:r>
      <w:r w:rsidR="003A5C9D">
        <w:t xml:space="preserve"> Родина </w:t>
      </w:r>
      <w:r w:rsidR="00DF7B4E">
        <w:t xml:space="preserve">А.А., </w:t>
      </w:r>
      <w:r>
        <w:t xml:space="preserve">защитника подсудимого - адвоката </w:t>
      </w:r>
      <w:r w:rsidR="00784AF7">
        <w:t>Титова С.Б,</w:t>
      </w:r>
      <w:r w:rsidR="003A5C9D">
        <w:t xml:space="preserve"> </w:t>
      </w:r>
      <w:r>
        <w:t xml:space="preserve">подсудимого </w:t>
      </w:r>
      <w:r w:rsidR="00375A4D">
        <w:t>–</w:t>
      </w:r>
      <w:r>
        <w:t xml:space="preserve">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784AF7">
        <w:t>.</w:t>
      </w:r>
      <w:r w:rsidR="0058584E">
        <w:t xml:space="preserve">, потерпевшего –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58584E">
        <w:t xml:space="preserve">. 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>ра</w:t>
      </w:r>
      <w:r>
        <w:t xml:space="preserve">ссмотрев в </w:t>
      </w:r>
      <w:r w:rsidR="00CD1A7E">
        <w:t xml:space="preserve">закрытом предварительном </w:t>
      </w:r>
      <w:r w:rsidR="004B5B1D">
        <w:t xml:space="preserve">судебном </w:t>
      </w:r>
      <w:r>
        <w:t>заседании в зале судебного заседания судебного участка уголовное дело в отношении: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rPr>
          <w:rStyle w:val="21"/>
        </w:rPr>
        <w:t>ФИО</w:t>
      </w:r>
      <w:r>
        <w:rPr>
          <w:rStyle w:val="21"/>
        </w:rPr>
        <w:t xml:space="preserve"> </w:t>
      </w:r>
      <w:r w:rsidR="002E7631">
        <w:t>,</w:t>
      </w:r>
      <w:r w:rsidR="003A5C9D">
        <w:t xml:space="preserve"> </w:t>
      </w:r>
      <w:r>
        <w:t xml:space="preserve">**** </w:t>
      </w:r>
      <w:r w:rsidR="002E7631">
        <w:t>года рождения, урожен</w:t>
      </w:r>
      <w:r w:rsidR="00375A4D">
        <w:t>ца</w:t>
      </w:r>
      <w:r w:rsidR="002E7631">
        <w:t xml:space="preserve"> </w:t>
      </w:r>
      <w:r w:rsidR="003A5C9D">
        <w:t>г.</w:t>
      </w:r>
      <w:r>
        <w:t>*** , ****  области ***</w:t>
      </w:r>
      <w:r w:rsidR="003A5C9D">
        <w:t xml:space="preserve">, </w:t>
      </w:r>
      <w:r>
        <w:t xml:space="preserve">временно </w:t>
      </w:r>
      <w:r w:rsidR="00375A4D">
        <w:t>пр</w:t>
      </w:r>
      <w:r>
        <w:t>ебывающего по а</w:t>
      </w:r>
      <w:r>
        <w:t>дресу</w:t>
      </w:r>
      <w:r w:rsidR="004B5B1D">
        <w:t>:</w:t>
      </w:r>
      <w:r>
        <w:t xml:space="preserve"> г. *** пгт ***, ***, д. **</w:t>
      </w:r>
      <w:r w:rsidR="003A5C9D">
        <w:t xml:space="preserve">, </w:t>
      </w:r>
      <w:r w:rsidR="0058584E">
        <w:t>имеющего регистрацию места временного пребывания по адресу: г. Севастополь, ТСН СНТ «Мираж» ш. Качинское, д. 51/В-1,</w:t>
      </w:r>
      <w:r w:rsidR="003A5C9D">
        <w:t xml:space="preserve"> </w:t>
      </w:r>
      <w:r w:rsidR="002E7631">
        <w:t>гражданина Российской Федерации, образование средне-</w:t>
      </w:r>
      <w:r w:rsidR="00375A4D">
        <w:t>специальное</w:t>
      </w:r>
      <w:r w:rsidR="002E7631">
        <w:t xml:space="preserve">, </w:t>
      </w:r>
      <w:r w:rsidR="00375A4D">
        <w:t>женат</w:t>
      </w:r>
      <w:r w:rsidR="00195E7B">
        <w:t>ого</w:t>
      </w:r>
      <w:r w:rsidR="002E7631">
        <w:t>,</w:t>
      </w:r>
      <w:r>
        <w:t xml:space="preserve"> имеющего двух малолетних детей,</w:t>
      </w:r>
      <w:r w:rsidR="003A5C9D">
        <w:t xml:space="preserve"> работающего</w:t>
      </w:r>
      <w:r>
        <w:t xml:space="preserve"> в должности старшего повара в ООО </w:t>
      </w:r>
      <w:r w:rsidR="00F30103">
        <w:t>«Эколого-Туристический центр в П</w:t>
      </w:r>
      <w:r>
        <w:t>арковом»</w:t>
      </w:r>
      <w:r w:rsidR="00AF39F5">
        <w:t xml:space="preserve">, </w:t>
      </w:r>
      <w:r w:rsidR="00F3070C">
        <w:t xml:space="preserve"> </w:t>
      </w:r>
      <w:r w:rsidR="00195E7B">
        <w:t>ранее не судимого</w:t>
      </w:r>
      <w:r w:rsidR="002E7631">
        <w:t>,</w:t>
      </w:r>
    </w:p>
    <w:p w:rsidR="00097C1C" w:rsidP="00497E46">
      <w:pPr>
        <w:pStyle w:val="20"/>
        <w:shd w:val="clear" w:color="auto" w:fill="auto"/>
        <w:spacing w:after="267"/>
        <w:ind w:right="41" w:firstLine="600"/>
        <w:jc w:val="both"/>
      </w:pPr>
      <w:r>
        <w:t>обвиняемо</w:t>
      </w:r>
      <w:r w:rsidR="00E23D62">
        <w:t>го</w:t>
      </w:r>
      <w:r>
        <w:t xml:space="preserve"> в совершении преступления, предусмотренного</w:t>
      </w:r>
      <w:r w:rsidR="00F3070C">
        <w:t xml:space="preserve"> </w:t>
      </w:r>
      <w:r>
        <w:t xml:space="preserve">ч. </w:t>
      </w:r>
      <w:r w:rsidR="003A5C9D">
        <w:t>1</w:t>
      </w:r>
      <w:r>
        <w:t xml:space="preserve"> ст. 1</w:t>
      </w:r>
      <w:r w:rsidR="00F3070C">
        <w:t>1</w:t>
      </w:r>
      <w:r w:rsidR="003A5C9D">
        <w:t>2</w:t>
      </w:r>
      <w:r>
        <w:t xml:space="preserve"> Уголовного кодекса Российской Федерации (далее</w:t>
      </w:r>
      <w:r>
        <w:t xml:space="preserve"> - УК РФ),</w:t>
      </w:r>
    </w:p>
    <w:p w:rsidR="00097C1C">
      <w:pPr>
        <w:pStyle w:val="20"/>
        <w:shd w:val="clear" w:color="auto" w:fill="auto"/>
        <w:spacing w:after="211" w:line="240" w:lineRule="exact"/>
        <w:ind w:left="120"/>
        <w:jc w:val="center"/>
      </w:pPr>
      <w:r>
        <w:rPr>
          <w:rStyle w:val="22pt"/>
        </w:rPr>
        <w:t>установил:</w:t>
      </w:r>
    </w:p>
    <w:p w:rsidR="003A5C9D" w:rsidP="00497E46">
      <w:pPr>
        <w:pStyle w:val="20"/>
        <w:shd w:val="clear" w:color="auto" w:fill="auto"/>
        <w:spacing w:after="0"/>
        <w:ind w:right="41" w:firstLine="600"/>
        <w:jc w:val="both"/>
      </w:pPr>
      <w:r>
        <w:t xml:space="preserve">в производстве мирового судьи находится уголовное дело по обвинению </w:t>
      </w:r>
      <w:r>
        <w:rPr>
          <w:rStyle w:val="21"/>
        </w:rPr>
        <w:t>ФИО</w:t>
      </w:r>
      <w:r>
        <w:t xml:space="preserve">  </w:t>
      </w:r>
      <w:r>
        <w:t xml:space="preserve">в совершении преступления, предусмотренного </w:t>
      </w:r>
      <w:r w:rsidR="00F3070C">
        <w:t xml:space="preserve"> </w:t>
      </w:r>
      <w:r>
        <w:t>ч. 1 ст. 1</w:t>
      </w:r>
      <w:r w:rsidR="00F3070C">
        <w:t>1</w:t>
      </w:r>
      <w:r>
        <w:t>2 УК РФ</w:t>
      </w:r>
      <w:r w:rsidR="00382647">
        <w:t>.</w:t>
      </w:r>
      <w:r>
        <w:t xml:space="preserve"> </w:t>
      </w:r>
    </w:p>
    <w:p w:rsidR="00D2612E" w:rsidP="00D2612E">
      <w:pPr>
        <w:pStyle w:val="20"/>
        <w:shd w:val="clear" w:color="auto" w:fill="auto"/>
        <w:spacing w:after="0"/>
        <w:ind w:right="41" w:firstLine="600"/>
        <w:jc w:val="both"/>
      </w:pPr>
      <w:r>
        <w:t xml:space="preserve">Органом дознания </w:t>
      </w:r>
      <w:r>
        <w:rPr>
          <w:rStyle w:val="21"/>
        </w:rPr>
        <w:t>ФИО</w:t>
      </w:r>
      <w:r w:rsidR="00CD1A7E">
        <w:t xml:space="preserve">. </w:t>
      </w:r>
      <w:r>
        <w:t xml:space="preserve">обвиняется в </w:t>
      </w:r>
      <w:r w:rsidR="00784AF7">
        <w:t xml:space="preserve"> </w:t>
      </w:r>
      <w:r>
        <w:t>том, что 25 мая 2022 года около 20 часов 00</w:t>
      </w:r>
      <w:r>
        <w:t xml:space="preserve"> минут, находясь по адресу: дома №1 по пер. Нахимова г. Ялта, в спальной комнате</w:t>
      </w:r>
      <w:r w:rsidR="00A90DDE">
        <w:t>,</w:t>
      </w:r>
      <w:r>
        <w:t xml:space="preserve"> имея умысел направленный на причинение телесных повреждений любой </w:t>
      </w:r>
      <w:r>
        <w:t>степени</w:t>
      </w:r>
      <w:r>
        <w:t xml:space="preserve"> тяжести </w:t>
      </w:r>
      <w:r>
        <w:rPr>
          <w:rStyle w:val="21"/>
        </w:rPr>
        <w:t>ФИО</w:t>
      </w:r>
      <w:r>
        <w:t xml:space="preserve">. предвидя неизбежность наступления общественно-опасных последствий и желая их </w:t>
      </w:r>
      <w:r>
        <w:t xml:space="preserve">наступления, на почве внезапно возникших личных неприязненных отношений, подошел к </w:t>
      </w:r>
      <w:r>
        <w:rPr>
          <w:rStyle w:val="21"/>
        </w:rPr>
        <w:t>ФИО</w:t>
      </w:r>
      <w:r>
        <w:t xml:space="preserve">., который спал на кровати и умышленно нанес не менее 30 ударов кулаками обеих рук в область лица, головы и кистей рук, которыми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>
        <w:t>.</w:t>
      </w:r>
      <w:r>
        <w:t xml:space="preserve"> пытался защититьс</w:t>
      </w:r>
      <w:r>
        <w:t>я, прикрывая ими лицо от ударов, причинив физическую боль, и телесные повреждения в виде закрытого перелома средней фаланги 4-го пальца левой кисти, подтвержденного рентгенологически, кровоподтеков на лице с кровоизлиянием в белочную оболочку левого глаза,</w:t>
      </w:r>
      <w:r>
        <w:t xml:space="preserve"> кровоизлияния на слизистой верхней и нижней губы, кровоподтека с осаднением на правом плече. Согласно заключению судебно- медицинского эксперта №</w:t>
      </w:r>
      <w:r w:rsidR="007A4F84">
        <w:t xml:space="preserve"> </w:t>
      </w:r>
      <w:r>
        <w:t>400 от 02.06.2022, закрытый перелом средней фаланги 4-го пальца левой кисти, влечет за собой длительное расст</w:t>
      </w:r>
      <w:r>
        <w:t>ройство здоровья продолжительностью свыше 3-х недель (более 21-го дня) и, согласно п. 7.1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</w:t>
      </w:r>
      <w:r>
        <w:t xml:space="preserve">го развития Российской Федерации от 24.04.2008 № 194 (н), расценивается как повреждение, причинившее </w:t>
      </w:r>
      <w:r w:rsidR="007A4F84">
        <w:t xml:space="preserve">средзней </w:t>
      </w:r>
      <w:r>
        <w:t>тяжести вред здоровью человека.</w:t>
      </w:r>
    </w:p>
    <w:p w:rsidR="00382647" w:rsidRPr="00382647" w:rsidP="00605A26">
      <w:pPr>
        <w:pStyle w:val="20"/>
        <w:shd w:val="clear" w:color="auto" w:fill="auto"/>
        <w:spacing w:after="0"/>
        <w:ind w:right="41" w:firstLine="600"/>
        <w:jc w:val="both"/>
      </w:pPr>
      <w:r>
        <w:t>Данные действия</w:t>
      </w:r>
      <w:r w:rsidR="008F4994">
        <w:t xml:space="preserve"> </w:t>
      </w:r>
      <w:r>
        <w:rPr>
          <w:rStyle w:val="21"/>
        </w:rPr>
        <w:t>ФИО</w:t>
      </w:r>
      <w:r w:rsidR="00CD1A7E">
        <w:t>.</w:t>
      </w:r>
      <w:r w:rsidR="008F4994">
        <w:t xml:space="preserve"> </w:t>
      </w:r>
      <w:r>
        <w:t>к</w:t>
      </w:r>
      <w:r>
        <w:t xml:space="preserve">валифицированы по ч. </w:t>
      </w:r>
      <w:r w:rsidR="008F4994">
        <w:t>1</w:t>
      </w:r>
      <w:r>
        <w:t xml:space="preserve"> ст. 1</w:t>
      </w:r>
      <w:r w:rsidR="00710090">
        <w:t>1</w:t>
      </w:r>
      <w:r w:rsidR="008F4994">
        <w:t>2</w:t>
      </w:r>
      <w:r>
        <w:t xml:space="preserve"> УК РФ, как </w:t>
      </w:r>
      <w:r w:rsidR="00605A26">
        <w:t>у</w:t>
      </w:r>
      <w:r w:rsidRPr="00605A26" w:rsidR="00605A26">
        <w:t xml:space="preserve">мышленное причинение средней тяжести вреда здоровью, не опасного для жизни человека и не повлекшего последствий, указанных в статье 111 </w:t>
      </w:r>
      <w:r w:rsidR="00605A26">
        <w:t>УК</w:t>
      </w:r>
      <w:r w:rsidR="007A4F84">
        <w:t xml:space="preserve"> </w:t>
      </w:r>
      <w:r w:rsidR="00605A26">
        <w:t>РФ</w:t>
      </w:r>
      <w:r w:rsidRPr="00605A26" w:rsidR="00605A26">
        <w:t>, но вызвавшего длительное расстройство здоровья</w:t>
      </w:r>
      <w:r w:rsidR="00605A26">
        <w:t>.</w:t>
      </w:r>
    </w:p>
    <w:p w:rsidR="006D708B" w:rsidP="0058584E">
      <w:pPr>
        <w:pStyle w:val="20"/>
        <w:shd w:val="clear" w:color="auto" w:fill="auto"/>
        <w:spacing w:after="0"/>
        <w:ind w:right="41" w:firstLine="600"/>
        <w:jc w:val="both"/>
      </w:pPr>
      <w:r>
        <w:t xml:space="preserve">Подсудимым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>
        <w:t>.</w:t>
      </w:r>
      <w:r w:rsidRPr="006D708B">
        <w:t xml:space="preserve"> </w:t>
      </w:r>
      <w:r>
        <w:t xml:space="preserve">после окончания дознания при ознакомлении с материалами уголовного дела </w:t>
      </w:r>
      <w:r>
        <w:t>заявлено ходатайство о проведении предварительного судебного заседания с целью рассмотрения вопроса о прекращен</w:t>
      </w:r>
      <w:r w:rsidR="00A90DDE">
        <w:t>ии</w:t>
      </w:r>
      <w:r>
        <w:t xml:space="preserve"> производства по данному уголовного делу в связи с примирением с потерпевшим. </w:t>
      </w:r>
    </w:p>
    <w:p w:rsidR="007C029D" w:rsidP="00382647">
      <w:pPr>
        <w:pStyle w:val="20"/>
        <w:shd w:val="clear" w:color="auto" w:fill="auto"/>
        <w:spacing w:after="0"/>
        <w:ind w:right="41" w:firstLine="600"/>
        <w:jc w:val="both"/>
      </w:pPr>
      <w:r>
        <w:t>От потерпевше</w:t>
      </w:r>
      <w:r w:rsidR="00CD1A7E">
        <w:t xml:space="preserve">го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CD1A7E">
        <w:t>.</w:t>
      </w:r>
      <w:r w:rsidR="00CD1A7E">
        <w:t xml:space="preserve"> </w:t>
      </w:r>
      <w:r>
        <w:t>поступило ходатайство о прекращен</w:t>
      </w:r>
      <w:r>
        <w:t>ии уголовного дела в связи с примирением</w:t>
      </w:r>
      <w:r w:rsidR="00E23D62">
        <w:t xml:space="preserve"> с подсудимым</w:t>
      </w:r>
      <w:r>
        <w:t>, поскольку он примирил</w:t>
      </w:r>
      <w:r w:rsidR="00CD1A7E">
        <w:t>ся</w:t>
      </w:r>
      <w:r w:rsidR="00195E7B">
        <w:t xml:space="preserve"> с подсудимым</w:t>
      </w:r>
      <w:r w:rsidR="00D2612E">
        <w:t xml:space="preserve">, который </w:t>
      </w:r>
      <w:r w:rsidR="00195E7B">
        <w:t>загладил причиненный е</w:t>
      </w:r>
      <w:r w:rsidR="00CD1A7E">
        <w:t xml:space="preserve">му </w:t>
      </w:r>
      <w:r w:rsidR="00195E7B">
        <w:t>вред</w:t>
      </w:r>
      <w:r>
        <w:t xml:space="preserve">. </w:t>
      </w:r>
      <w:r w:rsidR="00D2612E">
        <w:t>В предварительном судебном заседании потерпевший заявленное ходатайство поддержал, дополнил, что подсудимый возместил финансово ущерб и принес извинения</w:t>
      </w:r>
      <w:r w:rsidR="00A90DDE">
        <w:t>.</w:t>
      </w:r>
    </w:p>
    <w:p w:rsidR="008A349F" w:rsidP="00382647">
      <w:pPr>
        <w:pStyle w:val="20"/>
        <w:shd w:val="clear" w:color="auto" w:fill="auto"/>
        <w:spacing w:after="0"/>
        <w:ind w:right="41" w:firstLine="708"/>
        <w:jc w:val="both"/>
      </w:pPr>
      <w:r>
        <w:t>Подсудимый</w:t>
      </w:r>
      <w:r w:rsidR="002E7631">
        <w:t xml:space="preserve">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CD1A7E">
        <w:t>.</w:t>
      </w:r>
      <w:r w:rsidR="00CD1A7E">
        <w:t xml:space="preserve"> </w:t>
      </w:r>
      <w:r w:rsidR="002E7631">
        <w:t>и е</w:t>
      </w:r>
      <w:r>
        <w:t>го</w:t>
      </w:r>
      <w:r w:rsidR="002E7631">
        <w:t xml:space="preserve"> защитник</w:t>
      </w:r>
      <w:r w:rsidR="008F4994">
        <w:t xml:space="preserve"> </w:t>
      </w:r>
      <w:r w:rsidR="007C029D">
        <w:t>-</w:t>
      </w:r>
      <w:r w:rsidR="008F4994">
        <w:t xml:space="preserve"> адвокат </w:t>
      </w:r>
      <w:r w:rsidR="00CD1A7E">
        <w:t xml:space="preserve">Титов С.Б.  </w:t>
      </w:r>
      <w:r w:rsidR="00D2612E">
        <w:t xml:space="preserve">в предварительном </w:t>
      </w:r>
    </w:p>
    <w:p w:rsidR="008A349F" w:rsidP="008A349F">
      <w:pPr>
        <w:pStyle w:val="20"/>
        <w:shd w:val="clear" w:color="auto" w:fill="auto"/>
        <w:spacing w:after="0"/>
        <w:ind w:right="41"/>
        <w:jc w:val="both"/>
      </w:pPr>
    </w:p>
    <w:p w:rsidR="00097C1C" w:rsidP="008A349F">
      <w:pPr>
        <w:pStyle w:val="20"/>
        <w:shd w:val="clear" w:color="auto" w:fill="auto"/>
        <w:spacing w:after="0"/>
        <w:ind w:right="41"/>
        <w:jc w:val="both"/>
      </w:pPr>
      <w:r>
        <w:t xml:space="preserve">судебном заседании </w:t>
      </w:r>
      <w:r w:rsidR="00CD1A7E">
        <w:t xml:space="preserve">поддержали заявленное ранее </w:t>
      </w:r>
      <w:r w:rsidR="002E7631">
        <w:t>ходатайство о прекращении уголовного дела в связи с примирением с потерпевш</w:t>
      </w:r>
      <w:r w:rsidR="00CD1A7E">
        <w:t>им</w:t>
      </w:r>
      <w:r w:rsidR="002E7631">
        <w:t>. Последствия прекращения уголовного</w:t>
      </w:r>
      <w:r w:rsidR="00195E7B">
        <w:t xml:space="preserve"> дела по указанным </w:t>
      </w:r>
      <w:r w:rsidR="00E23D62">
        <w:t xml:space="preserve">не реабилитирующим </w:t>
      </w:r>
      <w:r w:rsidR="00195E7B">
        <w:t>основаниям подсудимому</w:t>
      </w:r>
      <w:r w:rsidR="002E7631">
        <w:t xml:space="preserve"> разъяснены и понятны.</w:t>
      </w:r>
    </w:p>
    <w:p w:rsidR="00097C1C" w:rsidP="00382647">
      <w:pPr>
        <w:pStyle w:val="20"/>
        <w:shd w:val="clear" w:color="auto" w:fill="auto"/>
        <w:spacing w:after="0"/>
        <w:ind w:right="41" w:firstLine="600"/>
        <w:jc w:val="both"/>
      </w:pPr>
      <w:r>
        <w:t xml:space="preserve">Государственный обвинитель </w:t>
      </w:r>
      <w:r w:rsidR="00A90DDE">
        <w:t xml:space="preserve">– помощник прокурора города Ялты Родин А.А. - </w:t>
      </w:r>
      <w:r>
        <w:t>не возражал против удовлетворения ходатайства.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 xml:space="preserve">Выслушав участников судебного разбирательства, </w:t>
      </w:r>
      <w:r w:rsidR="00E23D62">
        <w:t>исследовав материалы</w:t>
      </w:r>
      <w:r w:rsidR="00781C86">
        <w:t xml:space="preserve"> дела</w:t>
      </w:r>
      <w:r w:rsidR="00E23D62">
        <w:t xml:space="preserve">, </w:t>
      </w:r>
      <w:r>
        <w:t>суд считает, что уголовное дело подлежит прекращению, по следующим основаниям.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>Согласно ст.</w:t>
      </w:r>
      <w:r w:rsidR="00E23D62">
        <w:t xml:space="preserve"> </w:t>
      </w:r>
      <w:r>
        <w:t>25 УПК РФ суд вправе на основании заявления потерпевшего прекратить уголовное дело в отнош</w:t>
      </w:r>
      <w:r>
        <w:t>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>В соответствии со ст.76 УК РФ лицо, впервые</w:t>
      </w:r>
      <w:r>
        <w:t xml:space="preserve">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97C1C" w:rsidP="00497E46">
      <w:pPr>
        <w:pStyle w:val="20"/>
        <w:shd w:val="clear" w:color="auto" w:fill="auto"/>
        <w:spacing w:after="0"/>
        <w:ind w:right="41" w:firstLine="600"/>
        <w:jc w:val="both"/>
      </w:pPr>
      <w:r>
        <w:t>Таким образом, для принятия решения о прекращении уголовного дела по</w:t>
      </w:r>
      <w:r>
        <w:t xml:space="preserve"> такому основанию, как примирение сторон, необходима совокупность следующих условий: лицо</w:t>
      </w:r>
      <w:r w:rsidR="00E23D62">
        <w:t xml:space="preserve"> </w:t>
      </w:r>
      <w:r>
        <w:t>совершило преступление небольшой или средней тяжести; лицо совершило преступление впервые; лицо, обвиняемое в совершении преступления, примирилось с потерпевшим; лицо</w:t>
      </w:r>
      <w:r>
        <w:t>, обвиняемое в совершении преступления, загладило причиненный потерпевшему вред.</w:t>
      </w:r>
      <w:r w:rsidR="00D26D31">
        <w:t xml:space="preserve"> Также суд </w:t>
      </w:r>
      <w:r w:rsidR="004B5B1D">
        <w:t xml:space="preserve">решения вопрос о возможности прекращения производства по делу </w:t>
      </w:r>
      <w:r w:rsidR="00D26D31">
        <w:t>учитывает данные характеризующие личность, наличие смягчающих и</w:t>
      </w:r>
      <w:r w:rsidR="00CD1A7E">
        <w:t xml:space="preserve"> отсутствие </w:t>
      </w:r>
      <w:r w:rsidR="00D26D31">
        <w:t xml:space="preserve">отягчающих наказание обстоятельств. </w:t>
      </w:r>
    </w:p>
    <w:p w:rsidR="004B5B1D" w:rsidP="00497E46">
      <w:pPr>
        <w:pStyle w:val="20"/>
        <w:shd w:val="clear" w:color="auto" w:fill="auto"/>
        <w:spacing w:after="0"/>
        <w:ind w:right="41" w:firstLine="680"/>
        <w:jc w:val="both"/>
      </w:pPr>
      <w:r>
        <w:t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потерпевш</w:t>
      </w:r>
      <w:r w:rsidR="00A90DDE">
        <w:t>им</w:t>
      </w:r>
      <w:r w:rsidR="00710090">
        <w:t>, имеются, а именно: подсудимый</w:t>
      </w:r>
      <w:r>
        <w:t xml:space="preserve"> ранее не судим, преступление, в совершении которо</w:t>
      </w:r>
      <w:r>
        <w:t>го он обвиняется относится к преступлению небольшой тяжести, более того, по месту проживания</w:t>
      </w:r>
      <w:r w:rsidR="00E34315">
        <w:t xml:space="preserve"> </w:t>
      </w:r>
      <w:r w:rsidR="00FD7B88">
        <w:t>характеризуется положительно</w:t>
      </w:r>
      <w:r>
        <w:t>, официально трудоустроен, имеет двух малолетних детей</w:t>
      </w:r>
      <w:r w:rsidR="00FD7B88">
        <w:t>. Н</w:t>
      </w:r>
      <w:r>
        <w:t>а учете у врача психиатра и врача психиатра-нарколога не состоит</w:t>
      </w:r>
      <w:r w:rsidR="00D26D31">
        <w:t>. А</w:t>
      </w:r>
      <w:r>
        <w:t xml:space="preserve">декватно </w:t>
      </w:r>
      <w:r w:rsidR="001F0E65">
        <w:t>воспринимает</w:t>
      </w:r>
      <w:r>
        <w:t xml:space="preserve"> обстановку и дает адекватную оценку своим действиям, соглашаясь на прекращение уголовного дела по нереабилитирующим основаниям</w:t>
      </w:r>
      <w:r w:rsidR="00D26D31">
        <w:t>, после консультации с защитником</w:t>
      </w:r>
      <w:r>
        <w:t>.</w:t>
      </w:r>
      <w:r w:rsidR="00CD1030">
        <w:t xml:space="preserve"> Также в ходе дознания были установлены смягчающ</w:t>
      </w:r>
      <w:r w:rsidR="006C49AA">
        <w:t>и</w:t>
      </w:r>
      <w:r w:rsidR="00CD1030">
        <w:t xml:space="preserve">е </w:t>
      </w:r>
      <w:r>
        <w:t xml:space="preserve">подсудимому </w:t>
      </w:r>
      <w:r w:rsidR="00CD1030">
        <w:t xml:space="preserve">наказание обстоятельства в виде </w:t>
      </w:r>
      <w:r w:rsidR="006C49AA">
        <w:t>явк</w:t>
      </w:r>
      <w:r w:rsidR="00FD7B88">
        <w:t>и</w:t>
      </w:r>
      <w:r w:rsidR="006C49AA">
        <w:t xml:space="preserve"> с повинной</w:t>
      </w:r>
      <w:r>
        <w:t xml:space="preserve"> и наличие малолетних детей</w:t>
      </w:r>
      <w:r w:rsidR="00CD1030">
        <w:t xml:space="preserve">. </w:t>
      </w:r>
    </w:p>
    <w:p w:rsidR="00097C1C" w:rsidP="00497E46">
      <w:pPr>
        <w:pStyle w:val="20"/>
        <w:shd w:val="clear" w:color="auto" w:fill="auto"/>
        <w:spacing w:after="0"/>
        <w:ind w:right="41" w:firstLine="680"/>
        <w:jc w:val="both"/>
      </w:pPr>
      <w:r>
        <w:t>При таких обстоятельствах, учитывая, что имеются все условия, указанные в ст.</w:t>
      </w:r>
      <w:r w:rsidR="004B5B1D">
        <w:t xml:space="preserve"> </w:t>
      </w:r>
      <w:r>
        <w:t>25 УПК РФ, ст.</w:t>
      </w:r>
      <w:r w:rsidR="004B5B1D">
        <w:t xml:space="preserve"> 76 УК РФ </w:t>
      </w:r>
      <w:r>
        <w:t xml:space="preserve">для прекращения уголовного дела в связи с примирением, суд считает, что ходатайство </w:t>
      </w:r>
      <w:r w:rsidR="004B5B1D">
        <w:t xml:space="preserve">подсудимого и </w:t>
      </w:r>
      <w:r>
        <w:t>потерпевше</w:t>
      </w:r>
      <w:r w:rsidR="004B5B1D">
        <w:t>го</w:t>
      </w:r>
      <w:r>
        <w:t xml:space="preserve"> подлеж</w:t>
      </w:r>
      <w:r w:rsidR="004B5B1D">
        <w:t>а</w:t>
      </w:r>
      <w:r>
        <w:t>т удовлетворению.</w:t>
      </w:r>
    </w:p>
    <w:p w:rsidR="00097C1C" w:rsidP="00497E46">
      <w:pPr>
        <w:pStyle w:val="20"/>
        <w:shd w:val="clear" w:color="auto" w:fill="auto"/>
        <w:spacing w:after="0"/>
        <w:ind w:right="41" w:firstLine="680"/>
        <w:jc w:val="both"/>
      </w:pPr>
      <w:r>
        <w:t>Мера принуждения в виде обязательстве о явке подлежит отмене по вступлению постановления в законную силу.</w:t>
      </w:r>
    </w:p>
    <w:p w:rsidR="00097C1C" w:rsidP="00497E46">
      <w:pPr>
        <w:pStyle w:val="20"/>
        <w:shd w:val="clear" w:color="auto" w:fill="auto"/>
        <w:spacing w:after="0"/>
        <w:ind w:right="41" w:firstLine="680"/>
        <w:jc w:val="both"/>
      </w:pPr>
      <w:r>
        <w:t>Вещественные доказательства</w:t>
      </w:r>
      <w:r w:rsidR="0068757D">
        <w:t xml:space="preserve"> по данному делу</w:t>
      </w:r>
      <w:r w:rsidR="005257D5">
        <w:t xml:space="preserve"> отсутствуют</w:t>
      </w:r>
      <w:r>
        <w:t>.</w:t>
      </w:r>
    </w:p>
    <w:p w:rsidR="00D2612E" w:rsidP="00D2612E">
      <w:pPr>
        <w:pStyle w:val="20"/>
        <w:shd w:val="clear" w:color="auto" w:fill="auto"/>
        <w:spacing w:after="267"/>
        <w:ind w:firstLine="680"/>
        <w:jc w:val="both"/>
      </w:pPr>
      <w:r>
        <w:t>Руководствуясь ст. 76 УК РФ, ст. 25 УПК РФ, суд</w:t>
      </w:r>
    </w:p>
    <w:p w:rsidR="00097C1C" w:rsidP="00D2612E">
      <w:pPr>
        <w:pStyle w:val="20"/>
        <w:shd w:val="clear" w:color="auto" w:fill="auto"/>
        <w:spacing w:after="267"/>
        <w:ind w:firstLine="680"/>
        <w:jc w:val="center"/>
      </w:pPr>
      <w:r>
        <w:rPr>
          <w:rStyle w:val="22pt"/>
        </w:rPr>
        <w:t>постан</w:t>
      </w:r>
      <w:r>
        <w:rPr>
          <w:rStyle w:val="22pt"/>
        </w:rPr>
        <w:t>овил:</w:t>
      </w:r>
    </w:p>
    <w:p w:rsidR="00097C1C">
      <w:pPr>
        <w:pStyle w:val="20"/>
        <w:shd w:val="clear" w:color="auto" w:fill="auto"/>
        <w:spacing w:after="0"/>
        <w:ind w:firstLine="680"/>
        <w:jc w:val="both"/>
      </w:pPr>
      <w:r>
        <w:t>ходатайств</w:t>
      </w:r>
      <w:r w:rsidR="00A90DDE">
        <w:t>а</w:t>
      </w:r>
      <w:r>
        <w:t xml:space="preserve"> п</w:t>
      </w:r>
      <w:r w:rsidR="00784AF7">
        <w:t xml:space="preserve">одсудимого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784AF7">
        <w:t>.</w:t>
      </w:r>
      <w:r w:rsidR="00784AF7">
        <w:t xml:space="preserve"> и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784AF7">
        <w:t xml:space="preserve">. </w:t>
      </w:r>
      <w:r>
        <w:t>- удовлетворить.</w:t>
      </w:r>
    </w:p>
    <w:p w:rsidR="00097C1C" w:rsidP="00497E46">
      <w:pPr>
        <w:pStyle w:val="20"/>
        <w:shd w:val="clear" w:color="auto" w:fill="auto"/>
        <w:tabs>
          <w:tab w:val="left" w:pos="10065"/>
        </w:tabs>
        <w:spacing w:after="0"/>
        <w:ind w:right="41" w:firstLine="680"/>
        <w:jc w:val="both"/>
      </w:pPr>
      <w:r>
        <w:t xml:space="preserve">Уголовное дело в отношении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4B5B1D">
        <w:t>,</w:t>
      </w:r>
      <w:r w:rsidR="00784AF7">
        <w:t xml:space="preserve"> </w:t>
      </w:r>
      <w:r>
        <w:t>обвиняемо</w:t>
      </w:r>
      <w:r w:rsidR="00E34315">
        <w:t>го</w:t>
      </w:r>
      <w:r>
        <w:t xml:space="preserve"> в совершении преступления, предусмотренного</w:t>
      </w:r>
      <w:r w:rsidR="00E34315">
        <w:t xml:space="preserve"> </w:t>
      </w:r>
      <w:r>
        <w:t>ч.</w:t>
      </w:r>
      <w:r w:rsidR="00382647">
        <w:t xml:space="preserve"> </w:t>
      </w:r>
      <w:r w:rsidR="005257D5">
        <w:t>1</w:t>
      </w:r>
      <w:r>
        <w:t xml:space="preserve"> ст.</w:t>
      </w:r>
      <w:r w:rsidR="001F0E65">
        <w:t xml:space="preserve"> </w:t>
      </w:r>
      <w:r>
        <w:t>1</w:t>
      </w:r>
      <w:r w:rsidR="00E34315">
        <w:t>1</w:t>
      </w:r>
      <w:r w:rsidR="005257D5">
        <w:t>2</w:t>
      </w:r>
      <w:r>
        <w:t xml:space="preserve"> УК РФ - прекратить, в связи с примирен</w:t>
      </w:r>
      <w:r>
        <w:t>ием с потерпевш</w:t>
      </w:r>
      <w:r w:rsidR="00784AF7">
        <w:t>и</w:t>
      </w:r>
      <w:r w:rsidR="00A90DDE">
        <w:t>м</w:t>
      </w:r>
      <w:r>
        <w:t>.</w:t>
      </w:r>
    </w:p>
    <w:p w:rsidR="00097C1C" w:rsidP="00497E46">
      <w:pPr>
        <w:pStyle w:val="20"/>
        <w:shd w:val="clear" w:color="auto" w:fill="auto"/>
        <w:spacing w:after="0"/>
        <w:ind w:right="41" w:firstLine="680"/>
        <w:jc w:val="both"/>
      </w:pPr>
      <w:r>
        <w:t xml:space="preserve">Меру </w:t>
      </w:r>
      <w:r w:rsidR="005257D5">
        <w:t xml:space="preserve">процессуального </w:t>
      </w:r>
      <w:r>
        <w:t>принуждения</w:t>
      </w:r>
      <w:r w:rsidR="002E7631">
        <w:t xml:space="preserve"> в отношении </w:t>
      </w:r>
      <w:r>
        <w:rPr>
          <w:rStyle w:val="21"/>
        </w:rPr>
        <w:t>ФИО</w:t>
      </w:r>
      <w:r>
        <w:rPr>
          <w:rStyle w:val="21"/>
        </w:rPr>
        <w:t xml:space="preserve"> </w:t>
      </w:r>
      <w:r w:rsidR="00784AF7">
        <w:t xml:space="preserve">. </w:t>
      </w:r>
      <w:r>
        <w:t>в виде обязательства</w:t>
      </w:r>
      <w:r w:rsidR="002E7631">
        <w:t xml:space="preserve"> о явке - отменить по вступлению постановления в законную силу.</w:t>
      </w:r>
    </w:p>
    <w:p w:rsidR="00097C1C" w:rsidP="00497E46">
      <w:pPr>
        <w:pStyle w:val="20"/>
        <w:shd w:val="clear" w:color="auto" w:fill="auto"/>
        <w:spacing w:after="567"/>
        <w:ind w:right="41" w:firstLine="680"/>
        <w:jc w:val="both"/>
      </w:pPr>
      <w:r>
        <w:t xml:space="preserve">Постановление может быть обжаловано в Ялтинский городской суд Республики Крым через мирового </w:t>
      </w:r>
      <w:r>
        <w:t>судью судебного участка № 95 Ялтинского судебного района (городской округ Ялта) Республики Крым в течение 10 суток со дня его вынесения.</w:t>
      </w:r>
    </w:p>
    <w:p w:rsidR="00097C1C">
      <w:pPr>
        <w:pStyle w:val="20"/>
        <w:shd w:val="clear" w:color="auto" w:fill="auto"/>
        <w:spacing w:after="0" w:line="240" w:lineRule="exact"/>
        <w:ind w:left="1000"/>
        <w:jc w:val="left"/>
      </w:pPr>
      <w:r>
        <w:t>Мировой судья</w:t>
      </w:r>
      <w:r w:rsidR="00C25579">
        <w:t xml:space="preserve">                  </w:t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C25579">
        <w:tab/>
        <w:t>А.Ш. Юдакова</w:t>
      </w:r>
    </w:p>
    <w:sectPr w:rsidSect="00497E46">
      <w:pgSz w:w="11900" w:h="16840"/>
      <w:pgMar w:top="440" w:right="560" w:bottom="976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87E64"/>
    <w:rsid w:val="00097C1C"/>
    <w:rsid w:val="000A3F4A"/>
    <w:rsid w:val="000D3FB9"/>
    <w:rsid w:val="001846CD"/>
    <w:rsid w:val="00195E7B"/>
    <w:rsid w:val="001F0E65"/>
    <w:rsid w:val="001F7FB1"/>
    <w:rsid w:val="00264B9D"/>
    <w:rsid w:val="002827E8"/>
    <w:rsid w:val="002E7631"/>
    <w:rsid w:val="00330E97"/>
    <w:rsid w:val="00375A4D"/>
    <w:rsid w:val="00382647"/>
    <w:rsid w:val="00395CBA"/>
    <w:rsid w:val="003A5C9D"/>
    <w:rsid w:val="003F2787"/>
    <w:rsid w:val="004367D9"/>
    <w:rsid w:val="00481932"/>
    <w:rsid w:val="00484ECB"/>
    <w:rsid w:val="00497E46"/>
    <w:rsid w:val="004B5B1D"/>
    <w:rsid w:val="005257D5"/>
    <w:rsid w:val="0058584E"/>
    <w:rsid w:val="005B7862"/>
    <w:rsid w:val="00604A1E"/>
    <w:rsid w:val="00605A26"/>
    <w:rsid w:val="006419ED"/>
    <w:rsid w:val="0068757D"/>
    <w:rsid w:val="006C49AA"/>
    <w:rsid w:val="006D128C"/>
    <w:rsid w:val="006D708B"/>
    <w:rsid w:val="00710090"/>
    <w:rsid w:val="00781C86"/>
    <w:rsid w:val="00784AF7"/>
    <w:rsid w:val="007A4F84"/>
    <w:rsid w:val="007B4A18"/>
    <w:rsid w:val="007C029D"/>
    <w:rsid w:val="00800A69"/>
    <w:rsid w:val="00813F9C"/>
    <w:rsid w:val="00824825"/>
    <w:rsid w:val="008A349F"/>
    <w:rsid w:val="008F4994"/>
    <w:rsid w:val="00995C1B"/>
    <w:rsid w:val="00A727ED"/>
    <w:rsid w:val="00A90DDE"/>
    <w:rsid w:val="00AF39F5"/>
    <w:rsid w:val="00BB4DE2"/>
    <w:rsid w:val="00C02981"/>
    <w:rsid w:val="00C25579"/>
    <w:rsid w:val="00CD1030"/>
    <w:rsid w:val="00CD1A7E"/>
    <w:rsid w:val="00D2612E"/>
    <w:rsid w:val="00D26D31"/>
    <w:rsid w:val="00DD19A6"/>
    <w:rsid w:val="00DF7B4E"/>
    <w:rsid w:val="00E23D62"/>
    <w:rsid w:val="00E34315"/>
    <w:rsid w:val="00F30103"/>
    <w:rsid w:val="00F3070C"/>
    <w:rsid w:val="00F76C9B"/>
    <w:rsid w:val="00FC69F7"/>
    <w:rsid w:val="00FD7B88"/>
    <w:rsid w:val="00FF2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CD10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CD1030"/>
    <w:rPr>
      <w:rFonts w:ascii="Courier New" w:eastAsia="Times New Roman" w:hAnsi="Courier New" w:cs="Courier New"/>
      <w:sz w:val="20"/>
      <w:szCs w:val="20"/>
      <w:lang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330E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0E97"/>
    <w:rPr>
      <w:rFonts w:ascii="Tahoma" w:hAnsi="Tahoma" w:cs="Tahoma"/>
      <w:color w:val="000000"/>
      <w:sz w:val="16"/>
      <w:szCs w:val="16"/>
    </w:rPr>
  </w:style>
  <w:style w:type="character" w:customStyle="1" w:styleId="21">
    <w:name w:val="Основной текст (2) + Полужирный"/>
    <w:basedOn w:val="DefaultParagraphFont"/>
    <w:rsid w:val="00FF2E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