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613" w:rsidRPr="00F41432" w:rsidP="00A71F00">
      <w:pPr>
        <w:ind w:right="-1" w:firstLine="567"/>
        <w:jc w:val="right"/>
        <w:rPr>
          <w:sz w:val="27"/>
          <w:szCs w:val="27"/>
        </w:rPr>
      </w:pPr>
      <w:r w:rsidRPr="00F41432">
        <w:rPr>
          <w:sz w:val="27"/>
          <w:szCs w:val="27"/>
        </w:rPr>
        <w:t xml:space="preserve">        </w:t>
      </w:r>
      <w:r w:rsidRPr="00F41432" w:rsidR="0064567A">
        <w:rPr>
          <w:sz w:val="27"/>
          <w:szCs w:val="27"/>
        </w:rPr>
        <w:t xml:space="preserve">        </w:t>
      </w:r>
    </w:p>
    <w:p w:rsidR="00C5380D" w:rsidRPr="00A71F00" w:rsidP="00A71F00">
      <w:pPr>
        <w:ind w:left="-142" w:right="-142" w:firstLine="567"/>
        <w:jc w:val="right"/>
        <w:rPr>
          <w:sz w:val="28"/>
          <w:szCs w:val="28"/>
        </w:rPr>
      </w:pPr>
      <w:r w:rsidRPr="00A71F00">
        <w:rPr>
          <w:sz w:val="28"/>
          <w:szCs w:val="28"/>
        </w:rPr>
        <w:t>Дело</w:t>
      </w:r>
      <w:r w:rsidRPr="00A71F00" w:rsidR="00390613">
        <w:rPr>
          <w:sz w:val="28"/>
          <w:szCs w:val="28"/>
        </w:rPr>
        <w:t xml:space="preserve"> </w:t>
      </w:r>
      <w:r w:rsidRPr="00A71F00">
        <w:rPr>
          <w:sz w:val="28"/>
          <w:szCs w:val="28"/>
        </w:rPr>
        <w:t>№</w:t>
      </w:r>
      <w:r w:rsidRPr="00A71F00" w:rsidR="00390613">
        <w:rPr>
          <w:sz w:val="28"/>
          <w:szCs w:val="28"/>
        </w:rPr>
        <w:t xml:space="preserve"> </w:t>
      </w:r>
      <w:r w:rsidRPr="00A71F00">
        <w:rPr>
          <w:sz w:val="28"/>
          <w:szCs w:val="28"/>
        </w:rPr>
        <w:t>1-</w:t>
      </w:r>
      <w:r w:rsidRPr="00A71F00" w:rsidR="00294E77">
        <w:rPr>
          <w:sz w:val="28"/>
          <w:szCs w:val="28"/>
        </w:rPr>
        <w:t>98-30</w:t>
      </w:r>
      <w:r w:rsidRPr="00A71F00" w:rsidR="00BF60E4">
        <w:rPr>
          <w:sz w:val="28"/>
          <w:szCs w:val="28"/>
        </w:rPr>
        <w:t>/2024</w:t>
      </w:r>
    </w:p>
    <w:p w:rsidR="00592ED3" w:rsidRPr="00A71F00" w:rsidP="00A71F00">
      <w:pPr>
        <w:ind w:left="-142" w:right="-142" w:firstLine="708"/>
        <w:jc w:val="right"/>
        <w:rPr>
          <w:sz w:val="28"/>
          <w:szCs w:val="28"/>
        </w:rPr>
      </w:pPr>
      <w:r w:rsidRPr="00A71F00">
        <w:rPr>
          <w:rFonts w:eastAsia="Lucida Sans Unicode"/>
          <w:bCs/>
          <w:kern w:val="1"/>
          <w:sz w:val="28"/>
          <w:szCs w:val="28"/>
          <w:lang w:eastAsia="en-US"/>
        </w:rPr>
        <w:t>91MS009</w:t>
      </w:r>
      <w:r w:rsidRPr="00A71F00" w:rsidR="00792ED3">
        <w:rPr>
          <w:rFonts w:eastAsia="Lucida Sans Unicode"/>
          <w:bCs/>
          <w:kern w:val="1"/>
          <w:sz w:val="28"/>
          <w:szCs w:val="28"/>
          <w:lang w:eastAsia="en-US"/>
        </w:rPr>
        <w:t>8</w:t>
      </w:r>
      <w:r w:rsidRPr="00A71F00" w:rsidR="00BF60E4">
        <w:rPr>
          <w:rFonts w:eastAsia="Lucida Sans Unicode"/>
          <w:bCs/>
          <w:kern w:val="1"/>
          <w:sz w:val="28"/>
          <w:szCs w:val="28"/>
          <w:lang w:eastAsia="en-US"/>
        </w:rPr>
        <w:t>-01-2024</w:t>
      </w:r>
      <w:r w:rsidRPr="00A71F00" w:rsidR="00390613">
        <w:rPr>
          <w:rFonts w:eastAsia="Lucida Sans Unicode"/>
          <w:bCs/>
          <w:kern w:val="1"/>
          <w:sz w:val="28"/>
          <w:szCs w:val="28"/>
          <w:lang w:eastAsia="en-US"/>
        </w:rPr>
        <w:t>-</w:t>
      </w:r>
      <w:r w:rsidRPr="00A71F00" w:rsidR="00294E77">
        <w:rPr>
          <w:rFonts w:eastAsia="Lucida Sans Unicode"/>
          <w:bCs/>
          <w:kern w:val="1"/>
          <w:sz w:val="28"/>
          <w:szCs w:val="28"/>
          <w:lang w:eastAsia="en-US"/>
        </w:rPr>
        <w:t>002664-69</w:t>
      </w:r>
    </w:p>
    <w:p w:rsidR="004848B6" w:rsidRPr="00A71F00" w:rsidP="00A71F00">
      <w:pPr>
        <w:ind w:left="-142" w:right="-142" w:firstLine="567"/>
        <w:jc w:val="right"/>
        <w:rPr>
          <w:sz w:val="28"/>
          <w:szCs w:val="28"/>
        </w:rPr>
      </w:pPr>
    </w:p>
    <w:p w:rsidR="00592ED3" w:rsidRPr="00A71F00" w:rsidP="00A71F00">
      <w:pPr>
        <w:ind w:left="-142" w:right="-142" w:firstLine="567"/>
        <w:jc w:val="center"/>
        <w:rPr>
          <w:sz w:val="28"/>
          <w:szCs w:val="28"/>
        </w:rPr>
      </w:pPr>
      <w:r w:rsidRPr="00A71F00">
        <w:rPr>
          <w:sz w:val="28"/>
          <w:szCs w:val="28"/>
        </w:rPr>
        <w:t>ПОСТАНОВЛЕНИЕ</w:t>
      </w:r>
    </w:p>
    <w:p w:rsidR="00592ED3" w:rsidRPr="00A71F00" w:rsidP="00A71F00">
      <w:pPr>
        <w:ind w:left="-142" w:right="-142" w:firstLine="567"/>
        <w:jc w:val="center"/>
        <w:rPr>
          <w:sz w:val="28"/>
          <w:szCs w:val="28"/>
        </w:rPr>
      </w:pPr>
      <w:r w:rsidRPr="00A71F00">
        <w:rPr>
          <w:sz w:val="28"/>
          <w:szCs w:val="28"/>
        </w:rPr>
        <w:t>о прекращении уголовного дела</w:t>
      </w:r>
    </w:p>
    <w:p w:rsidR="00390613" w:rsidRPr="00A71F00" w:rsidP="00A71F00">
      <w:pPr>
        <w:ind w:left="-142" w:right="-142" w:firstLine="567"/>
        <w:jc w:val="both"/>
        <w:rPr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4788"/>
        <w:gridCol w:w="5243"/>
      </w:tblGrid>
      <w:tr w:rsidTr="00C81B4B">
        <w:tblPrEx>
          <w:tblW w:w="10031" w:type="dxa"/>
          <w:tblLayout w:type="fixed"/>
          <w:tblLook w:val="0000"/>
        </w:tblPrEx>
        <w:tc>
          <w:tcPr>
            <w:tcW w:w="4788" w:type="dxa"/>
          </w:tcPr>
          <w:p w:rsidR="00EE2625" w:rsidRPr="00A71F00" w:rsidP="00A71F00">
            <w:pPr>
              <w:widowControl w:val="0"/>
              <w:suppressAutoHyphens/>
              <w:snapToGrid w:val="0"/>
              <w:ind w:left="-142" w:right="-142" w:firstLine="567"/>
              <w:jc w:val="both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  <w:r w:rsidRPr="00A71F00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>05 декабря</w:t>
            </w:r>
            <w:r w:rsidRPr="00A71F00" w:rsidR="00BF60E4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 xml:space="preserve"> 2024</w:t>
            </w:r>
            <w:r w:rsidRPr="00A71F00" w:rsidR="00362667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243" w:type="dxa"/>
          </w:tcPr>
          <w:p w:rsidR="00EE2625" w:rsidRPr="00A71F00" w:rsidP="00A71F00">
            <w:pPr>
              <w:widowControl w:val="0"/>
              <w:suppressAutoHyphens/>
              <w:snapToGrid w:val="0"/>
              <w:ind w:left="-142" w:right="-142" w:firstLine="567"/>
              <w:jc w:val="both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  <w:r w:rsidRPr="00A71F00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 xml:space="preserve">                                         </w:t>
            </w:r>
            <w:r w:rsidRPr="00A71F00" w:rsidR="00BA6DFF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 xml:space="preserve"> </w:t>
            </w:r>
            <w:r w:rsidRPr="00A71F00" w:rsidR="00C81B4B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 xml:space="preserve">  </w:t>
            </w:r>
            <w:r w:rsidRPr="00A71F00" w:rsidR="004B2229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 xml:space="preserve"> </w:t>
            </w:r>
            <w:r w:rsidRPr="00A71F00" w:rsidR="00C81B4B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 xml:space="preserve"> </w:t>
            </w:r>
            <w:r w:rsidRPr="00A71F00" w:rsidR="002F4B42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 xml:space="preserve">    </w:t>
            </w:r>
            <w:r w:rsidRPr="00A71F00" w:rsidR="003A175A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 xml:space="preserve">   </w:t>
            </w:r>
            <w:r w:rsidRPr="00A71F00" w:rsidR="00BA6DFF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 xml:space="preserve"> </w:t>
            </w:r>
            <w:r w:rsidRPr="00A71F00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>г. Ялта</w:t>
            </w:r>
          </w:p>
          <w:p w:rsidR="00EE2625" w:rsidRPr="00A71F00" w:rsidP="00A71F00">
            <w:pPr>
              <w:widowControl w:val="0"/>
              <w:suppressAutoHyphens/>
              <w:snapToGrid w:val="0"/>
              <w:ind w:left="-142" w:right="-142" w:firstLine="567"/>
              <w:jc w:val="both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</w:p>
        </w:tc>
      </w:tr>
    </w:tbl>
    <w:p w:rsidR="00390613" w:rsidRPr="00A71F00" w:rsidP="00A71F00">
      <w:pPr>
        <w:keepNext/>
        <w:widowControl w:val="0"/>
        <w:suppressAutoHyphens/>
        <w:ind w:left="-142" w:right="-142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A71F00">
        <w:rPr>
          <w:rFonts w:eastAsia="Lucida Sans Unicode"/>
          <w:kern w:val="1"/>
          <w:sz w:val="28"/>
          <w:szCs w:val="28"/>
        </w:rPr>
        <w:t>Мировой судья судебного участка № 9</w:t>
      </w:r>
      <w:r w:rsidRPr="00A71F00" w:rsidR="00792ED3">
        <w:rPr>
          <w:rFonts w:eastAsia="Lucida Sans Unicode"/>
          <w:kern w:val="1"/>
          <w:sz w:val="28"/>
          <w:szCs w:val="28"/>
        </w:rPr>
        <w:t>8</w:t>
      </w:r>
      <w:r w:rsidRPr="00A71F00">
        <w:rPr>
          <w:rFonts w:eastAsia="Lucida Sans Unicode"/>
          <w:kern w:val="1"/>
          <w:sz w:val="28"/>
          <w:szCs w:val="28"/>
        </w:rPr>
        <w:t xml:space="preserve"> Ялтинского судебного района (городской округ Ялта) Республики Крым (Республика Крым, г. Ялта, ул. </w:t>
      </w:r>
      <w:r w:rsidRPr="00A71F00" w:rsidR="004B2229">
        <w:rPr>
          <w:rFonts w:eastAsia="Lucida Sans Unicode"/>
          <w:kern w:val="1"/>
          <w:sz w:val="28"/>
          <w:szCs w:val="28"/>
        </w:rPr>
        <w:t> </w:t>
      </w:r>
      <w:r w:rsidRPr="00A71F00">
        <w:rPr>
          <w:rFonts w:eastAsia="Lucida Sans Unicode"/>
          <w:kern w:val="1"/>
          <w:sz w:val="28"/>
          <w:szCs w:val="28"/>
        </w:rPr>
        <w:t xml:space="preserve">Васильева, 19) </w:t>
      </w:r>
      <w:r w:rsidRPr="00A71F00" w:rsidR="00792ED3">
        <w:rPr>
          <w:rFonts w:eastAsia="Lucida Sans Unicode"/>
          <w:kern w:val="1"/>
          <w:sz w:val="28"/>
          <w:szCs w:val="28"/>
        </w:rPr>
        <w:t>Кулешова В.В.</w:t>
      </w:r>
      <w:r w:rsidRPr="00A71F00">
        <w:rPr>
          <w:rFonts w:eastAsia="Lucida Sans Unicode"/>
          <w:kern w:val="1"/>
          <w:sz w:val="28"/>
          <w:szCs w:val="28"/>
        </w:rPr>
        <w:t xml:space="preserve">, </w:t>
      </w:r>
      <w:r w:rsidRPr="00A71F00" w:rsidR="00362667">
        <w:rPr>
          <w:rFonts w:eastAsia="Lucida Sans Unicode"/>
          <w:kern w:val="1"/>
          <w:sz w:val="28"/>
          <w:szCs w:val="28"/>
        </w:rPr>
        <w:t xml:space="preserve">при </w:t>
      </w:r>
      <w:r w:rsidRPr="00A71F00" w:rsidR="00294E77">
        <w:rPr>
          <w:rFonts w:eastAsia="Lucida Sans Unicode"/>
          <w:kern w:val="1"/>
          <w:sz w:val="28"/>
          <w:szCs w:val="28"/>
        </w:rPr>
        <w:t>помощнике Руденко В.М.</w:t>
      </w:r>
      <w:r w:rsidRPr="00A71F00" w:rsidR="00EB3DC5">
        <w:rPr>
          <w:rFonts w:eastAsia="Lucida Sans Unicode"/>
          <w:kern w:val="1"/>
          <w:sz w:val="28"/>
          <w:szCs w:val="28"/>
        </w:rPr>
        <w:t xml:space="preserve"> </w:t>
      </w:r>
      <w:r w:rsidRPr="00A71F00" w:rsidR="00362667">
        <w:rPr>
          <w:rFonts w:eastAsia="Lucida Sans Unicode"/>
          <w:kern w:val="1"/>
          <w:sz w:val="28"/>
          <w:szCs w:val="28"/>
        </w:rPr>
        <w:t>с участием:</w:t>
      </w:r>
    </w:p>
    <w:p w:rsidR="00C521DB" w:rsidRPr="00A71F00" w:rsidP="00A71F00">
      <w:pPr>
        <w:keepNext/>
        <w:widowControl w:val="0"/>
        <w:suppressAutoHyphens/>
        <w:ind w:left="-142" w:right="-142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A71F00">
        <w:rPr>
          <w:rFonts w:eastAsia="Lucida Sans Unicode"/>
          <w:kern w:val="1"/>
          <w:sz w:val="28"/>
          <w:szCs w:val="28"/>
        </w:rPr>
        <w:t>государственного обвинителя –</w:t>
      </w:r>
      <w:r w:rsidRPr="00A71F00" w:rsidR="004E5402">
        <w:rPr>
          <w:rFonts w:eastAsia="Lucida Sans Unicode"/>
          <w:kern w:val="1"/>
          <w:sz w:val="28"/>
          <w:szCs w:val="28"/>
        </w:rPr>
        <w:t xml:space="preserve"> помощника прокурора г. Ялта Республики Крым</w:t>
      </w:r>
      <w:r w:rsidRPr="00A71F00" w:rsidR="00B236C2">
        <w:rPr>
          <w:rFonts w:eastAsia="Lucida Sans Unicode"/>
          <w:kern w:val="1"/>
          <w:sz w:val="28"/>
          <w:szCs w:val="28"/>
        </w:rPr>
        <w:t xml:space="preserve">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</w:p>
    <w:p w:rsidR="00994275" w:rsidRPr="00A71F00" w:rsidP="00A71F00">
      <w:pPr>
        <w:keepNext/>
        <w:widowControl w:val="0"/>
        <w:suppressAutoHyphens/>
        <w:ind w:left="-142" w:right="-142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A71F00">
        <w:rPr>
          <w:rFonts w:eastAsia="Lucida Sans Unicode"/>
          <w:kern w:val="1"/>
          <w:sz w:val="28"/>
          <w:szCs w:val="28"/>
        </w:rPr>
        <w:t xml:space="preserve">обвиняемого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>
        <w:rPr>
          <w:rFonts w:eastAsia="Lucida Sans Unicode"/>
          <w:kern w:val="1"/>
          <w:sz w:val="28"/>
          <w:szCs w:val="28"/>
        </w:rPr>
        <w:t xml:space="preserve">защитника </w:t>
      </w:r>
      <w:r w:rsidRPr="00A71F00" w:rsidR="006A43A8">
        <w:rPr>
          <w:rFonts w:eastAsia="Lucida Sans Unicode"/>
          <w:kern w:val="1"/>
          <w:sz w:val="28"/>
          <w:szCs w:val="28"/>
        </w:rPr>
        <w:t>обвиняемого</w:t>
      </w:r>
      <w:r w:rsidRPr="00A71F00">
        <w:rPr>
          <w:rFonts w:eastAsia="Lucida Sans Unicode"/>
          <w:kern w:val="1"/>
          <w:sz w:val="28"/>
          <w:szCs w:val="28"/>
        </w:rPr>
        <w:t xml:space="preserve"> – </w:t>
      </w:r>
      <w:r w:rsidRPr="00A71F00" w:rsidR="00C5380D">
        <w:rPr>
          <w:rFonts w:eastAsia="Lucida Sans Unicode"/>
          <w:kern w:val="1"/>
          <w:sz w:val="28"/>
          <w:szCs w:val="28"/>
        </w:rPr>
        <w:t xml:space="preserve">адвоката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</w:p>
    <w:p w:rsidR="006A43A8" w:rsidRPr="00A71F00" w:rsidP="00A71F00">
      <w:pPr>
        <w:ind w:left="-142" w:right="-142"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A71F00">
        <w:rPr>
          <w:rFonts w:eastAsia="Lucida Sans Unicode"/>
          <w:kern w:val="1"/>
          <w:sz w:val="28"/>
          <w:szCs w:val="28"/>
          <w:lang w:eastAsia="en-US"/>
        </w:rPr>
        <w:t xml:space="preserve">рассмотрев в закрытом </w:t>
      </w:r>
      <w:r w:rsidRPr="00A71F00">
        <w:rPr>
          <w:sz w:val="28"/>
          <w:szCs w:val="28"/>
        </w:rPr>
        <w:t xml:space="preserve">предварительном судебном заседании в </w:t>
      </w:r>
      <w:r w:rsidRPr="00A71F00">
        <w:rPr>
          <w:rFonts w:eastAsia="Lucida Sans Unicode"/>
          <w:kern w:val="1"/>
          <w:sz w:val="28"/>
          <w:szCs w:val="28"/>
          <w:lang w:eastAsia="en-US"/>
        </w:rPr>
        <w:t>помещении судебного участка уголовное дело по обвинению:</w:t>
      </w:r>
    </w:p>
    <w:p w:rsidR="00294E77" w:rsidRPr="00A71F00" w:rsidP="00A71F00">
      <w:pPr>
        <w:widowControl w:val="0"/>
        <w:suppressAutoHyphens/>
        <w:ind w:left="-142" w:right="-142" w:firstLine="567"/>
        <w:jc w:val="both"/>
        <w:rPr>
          <w:sz w:val="28"/>
          <w:szCs w:val="28"/>
        </w:rPr>
      </w:pPr>
      <w:r>
        <w:rPr>
          <w:rFonts w:eastAsia="Lucida Sans Unicode"/>
          <w:kern w:val="2"/>
          <w:sz w:val="27"/>
          <w:szCs w:val="27"/>
          <w:lang w:eastAsia="x-none"/>
        </w:rPr>
        <w:t>*********</w:t>
      </w:r>
      <w:r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 w:rsidR="00D57221">
        <w:rPr>
          <w:sz w:val="28"/>
          <w:szCs w:val="28"/>
          <w:lang w:bidi="ru-RU"/>
        </w:rPr>
        <w:t>года рождения, уроженца</w:t>
      </w:r>
      <w:r>
        <w:rPr>
          <w:sz w:val="28"/>
          <w:szCs w:val="28"/>
          <w:lang w:bidi="ru-RU"/>
        </w:rPr>
        <w:t xml:space="preserve"> </w:t>
      </w:r>
      <w:r>
        <w:rPr>
          <w:rFonts w:eastAsia="Lucida Sans Unicode"/>
          <w:kern w:val="2"/>
          <w:sz w:val="27"/>
          <w:szCs w:val="27"/>
          <w:lang w:eastAsia="x-none"/>
        </w:rPr>
        <w:t>*********</w:t>
      </w:r>
      <w:r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 w:rsidR="00AE2D37">
        <w:rPr>
          <w:sz w:val="28"/>
          <w:szCs w:val="28"/>
          <w:lang w:bidi="ru-RU"/>
        </w:rPr>
        <w:t>,</w:t>
      </w:r>
      <w:r w:rsidRPr="00A71F00" w:rsidR="00115A32">
        <w:rPr>
          <w:rFonts w:eastAsia="Lucida Sans Unicode"/>
          <w:kern w:val="1"/>
          <w:sz w:val="28"/>
          <w:szCs w:val="28"/>
          <w:lang w:eastAsia="en-US"/>
        </w:rPr>
        <w:t xml:space="preserve"> гражданина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2"/>
          <w:sz w:val="27"/>
          <w:szCs w:val="27"/>
          <w:lang w:eastAsia="x-none"/>
        </w:rPr>
        <w:t>*********</w:t>
      </w:r>
      <w:r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 w:rsidR="00115A32">
        <w:rPr>
          <w:rFonts w:eastAsia="Lucida Sans Unicode"/>
          <w:kern w:val="1"/>
          <w:sz w:val="28"/>
          <w:szCs w:val="28"/>
          <w:lang w:eastAsia="en-US"/>
        </w:rPr>
        <w:t>, со</w:t>
      </w:r>
      <w:r>
        <w:rPr>
          <w:rFonts w:eastAsia="Lucida Sans Unicode"/>
          <w:kern w:val="2"/>
          <w:sz w:val="27"/>
          <w:szCs w:val="27"/>
          <w:lang w:eastAsia="x-none"/>
        </w:rPr>
        <w:t>*********</w:t>
      </w:r>
      <w:r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 w:rsidR="0080154F">
        <w:rPr>
          <w:sz w:val="28"/>
          <w:szCs w:val="28"/>
        </w:rPr>
        <w:t>»</w:t>
      </w:r>
      <w:r w:rsidRPr="00A71F00" w:rsidR="00AE2D37">
        <w:rPr>
          <w:sz w:val="28"/>
          <w:szCs w:val="28"/>
        </w:rPr>
        <w:t>,</w:t>
      </w:r>
      <w:r w:rsidRPr="00A71F00" w:rsidR="00390613">
        <w:rPr>
          <w:sz w:val="28"/>
          <w:szCs w:val="28"/>
        </w:rPr>
        <w:t xml:space="preserve"> </w:t>
      </w:r>
      <w:r w:rsidRPr="00A71F00" w:rsidR="00BE212C">
        <w:rPr>
          <w:sz w:val="28"/>
          <w:szCs w:val="28"/>
        </w:rPr>
        <w:t xml:space="preserve"> </w:t>
      </w:r>
      <w:r w:rsidRPr="00A71F00" w:rsidR="001457A2">
        <w:rPr>
          <w:sz w:val="28"/>
          <w:szCs w:val="28"/>
        </w:rPr>
        <w:t xml:space="preserve">зарегистрированного </w:t>
      </w:r>
      <w:r w:rsidRPr="00A71F00" w:rsidR="0080154F">
        <w:rPr>
          <w:sz w:val="28"/>
          <w:szCs w:val="28"/>
        </w:rPr>
        <w:t>по ад</w:t>
      </w:r>
      <w:r w:rsidRPr="00A71F00" w:rsidR="0080154F">
        <w:rPr>
          <w:sz w:val="28"/>
          <w:szCs w:val="28"/>
        </w:rPr>
        <w:t>ресу:</w:t>
      </w:r>
      <w:r>
        <w:rPr>
          <w:sz w:val="28"/>
          <w:szCs w:val="28"/>
        </w:rPr>
        <w:t xml:space="preserve"> </w:t>
      </w:r>
      <w:r>
        <w:rPr>
          <w:rFonts w:eastAsia="Lucida Sans Unicode"/>
          <w:kern w:val="2"/>
          <w:sz w:val="27"/>
          <w:szCs w:val="27"/>
          <w:lang w:eastAsia="x-none"/>
        </w:rPr>
        <w:t>*********</w:t>
      </w:r>
      <w:r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 w:rsidR="0080154F">
        <w:rPr>
          <w:sz w:val="28"/>
          <w:szCs w:val="28"/>
        </w:rPr>
        <w:t xml:space="preserve">, </w:t>
      </w:r>
      <w:r w:rsidRPr="00A71F00" w:rsidR="001457A2">
        <w:rPr>
          <w:sz w:val="28"/>
          <w:szCs w:val="28"/>
        </w:rPr>
        <w:t xml:space="preserve"> </w:t>
      </w:r>
      <w:r w:rsidRPr="00A71F00" w:rsidR="00390613">
        <w:rPr>
          <w:sz w:val="28"/>
          <w:szCs w:val="28"/>
        </w:rPr>
        <w:t>проживающего</w:t>
      </w:r>
      <w:r w:rsidRPr="00A71F00" w:rsidR="00BF7C48">
        <w:rPr>
          <w:sz w:val="28"/>
          <w:szCs w:val="28"/>
        </w:rPr>
        <w:t xml:space="preserve"> по адресу: </w:t>
      </w:r>
      <w:r>
        <w:rPr>
          <w:rFonts w:eastAsia="Lucida Sans Unicode"/>
          <w:kern w:val="2"/>
          <w:sz w:val="27"/>
          <w:szCs w:val="27"/>
          <w:lang w:eastAsia="x-none"/>
        </w:rPr>
        <w:t>*********</w:t>
      </w:r>
      <w:r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 w:rsidR="0080154F">
        <w:rPr>
          <w:sz w:val="28"/>
          <w:szCs w:val="28"/>
        </w:rPr>
        <w:t>-</w:t>
      </w:r>
      <w:r>
        <w:rPr>
          <w:rFonts w:eastAsia="Lucida Sans Unicode"/>
          <w:kern w:val="2"/>
          <w:sz w:val="27"/>
          <w:szCs w:val="27"/>
          <w:lang w:eastAsia="x-none"/>
        </w:rPr>
        <w:t>*********</w:t>
      </w:r>
      <w:r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 w:rsidR="0080154F">
        <w:rPr>
          <w:sz w:val="28"/>
          <w:szCs w:val="28"/>
        </w:rPr>
        <w:t>,</w:t>
      </w:r>
    </w:p>
    <w:p w:rsidR="00F031FE" w:rsidRPr="00A71F00" w:rsidP="00A71F00">
      <w:pPr>
        <w:autoSpaceDE w:val="0"/>
        <w:autoSpaceDN w:val="0"/>
        <w:adjustRightInd w:val="0"/>
        <w:ind w:left="-142" w:right="-142" w:firstLine="567"/>
        <w:jc w:val="both"/>
        <w:rPr>
          <w:sz w:val="28"/>
          <w:szCs w:val="28"/>
        </w:rPr>
      </w:pPr>
      <w:r w:rsidRPr="00A71F00">
        <w:rPr>
          <w:sz w:val="28"/>
          <w:szCs w:val="28"/>
        </w:rPr>
        <w:t>обвиняемого в совершении преступлени</w:t>
      </w:r>
      <w:r w:rsidR="00A71F00">
        <w:rPr>
          <w:sz w:val="28"/>
          <w:szCs w:val="28"/>
        </w:rPr>
        <w:t>я, предусмотренного</w:t>
      </w:r>
      <w:r w:rsidRPr="00A71F00" w:rsidR="004E4DEC">
        <w:rPr>
          <w:sz w:val="28"/>
          <w:szCs w:val="28"/>
        </w:rPr>
        <w:t xml:space="preserve"> </w:t>
      </w:r>
      <w:r w:rsidRPr="00A71F00" w:rsidR="00294E77">
        <w:rPr>
          <w:sz w:val="28"/>
          <w:szCs w:val="28"/>
        </w:rPr>
        <w:t xml:space="preserve">ч.1 ст. 119 </w:t>
      </w:r>
      <w:r w:rsidRPr="00A71F00">
        <w:rPr>
          <w:sz w:val="28"/>
          <w:szCs w:val="28"/>
        </w:rPr>
        <w:t>Уголовного кодекса Российской Федерации (далее - УК РФ),</w:t>
      </w:r>
    </w:p>
    <w:p w:rsidR="00B827B9" w:rsidRPr="00A71F00" w:rsidP="00A71F00">
      <w:pPr>
        <w:autoSpaceDE w:val="0"/>
        <w:autoSpaceDN w:val="0"/>
        <w:adjustRightInd w:val="0"/>
        <w:ind w:left="-142" w:right="-142" w:firstLine="567"/>
        <w:jc w:val="both"/>
        <w:rPr>
          <w:sz w:val="28"/>
          <w:szCs w:val="28"/>
        </w:rPr>
      </w:pPr>
      <w:r w:rsidRPr="00A71F00">
        <w:rPr>
          <w:sz w:val="28"/>
          <w:szCs w:val="28"/>
        </w:rPr>
        <w:t xml:space="preserve">                                            </w:t>
      </w:r>
      <w:r w:rsidRPr="00A71F00" w:rsidR="00362667">
        <w:rPr>
          <w:sz w:val="28"/>
          <w:szCs w:val="28"/>
        </w:rPr>
        <w:t xml:space="preserve">                                            </w:t>
      </w:r>
    </w:p>
    <w:p w:rsidR="00EE427B" w:rsidRPr="00A71F00" w:rsidP="00A71F00">
      <w:pPr>
        <w:autoSpaceDE w:val="0"/>
        <w:autoSpaceDN w:val="0"/>
        <w:adjustRightInd w:val="0"/>
        <w:ind w:left="-142" w:right="-142" w:firstLine="567"/>
        <w:jc w:val="center"/>
        <w:rPr>
          <w:sz w:val="28"/>
          <w:szCs w:val="28"/>
        </w:rPr>
      </w:pPr>
      <w:r w:rsidRPr="00A71F00">
        <w:rPr>
          <w:sz w:val="28"/>
          <w:szCs w:val="28"/>
        </w:rPr>
        <w:t>У С Т А Н О В И Л:</w:t>
      </w:r>
    </w:p>
    <w:p w:rsidR="00EE427B" w:rsidRPr="00A71F00" w:rsidP="00A71F00">
      <w:pPr>
        <w:autoSpaceDE w:val="0"/>
        <w:autoSpaceDN w:val="0"/>
        <w:adjustRightInd w:val="0"/>
        <w:ind w:left="-142" w:right="-142" w:firstLine="567"/>
        <w:jc w:val="both"/>
        <w:rPr>
          <w:sz w:val="28"/>
          <w:szCs w:val="28"/>
        </w:rPr>
      </w:pPr>
    </w:p>
    <w:p w:rsidR="002F4B42" w:rsidRPr="00A71F00" w:rsidP="00A71F00">
      <w:pPr>
        <w:ind w:left="-142" w:right="-142" w:firstLine="567"/>
        <w:jc w:val="both"/>
        <w:rPr>
          <w:kern w:val="1"/>
          <w:sz w:val="28"/>
          <w:szCs w:val="28"/>
          <w:lang w:eastAsia="x-none"/>
        </w:rPr>
      </w:pPr>
      <w:r w:rsidRPr="00A71F00">
        <w:rPr>
          <w:sz w:val="28"/>
          <w:szCs w:val="28"/>
        </w:rPr>
        <w:t>в производстве мирового судьи находится уголовное дело по обвинению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 w:rsidR="00294E77">
        <w:rPr>
          <w:sz w:val="28"/>
          <w:szCs w:val="28"/>
        </w:rPr>
        <w:t>.</w:t>
      </w:r>
      <w:r w:rsidRPr="00A71F00" w:rsidR="007E6D6E">
        <w:rPr>
          <w:sz w:val="28"/>
          <w:szCs w:val="28"/>
        </w:rPr>
        <w:t xml:space="preserve"> </w:t>
      </w:r>
      <w:r w:rsidRPr="00A71F00" w:rsidR="001457A2">
        <w:rPr>
          <w:sz w:val="28"/>
          <w:szCs w:val="28"/>
        </w:rPr>
        <w:t xml:space="preserve">в </w:t>
      </w:r>
      <w:r w:rsidRPr="00A71F00" w:rsidR="00294E77">
        <w:rPr>
          <w:sz w:val="28"/>
          <w:szCs w:val="28"/>
        </w:rPr>
        <w:t>совершении преступления, предусмотренного</w:t>
      </w:r>
      <w:r w:rsidRPr="00A71F00" w:rsidR="00F700A6">
        <w:rPr>
          <w:sz w:val="28"/>
          <w:szCs w:val="28"/>
        </w:rPr>
        <w:t xml:space="preserve"> </w:t>
      </w:r>
      <w:r w:rsidRPr="00A71F00" w:rsidR="001457A2">
        <w:rPr>
          <w:sz w:val="28"/>
          <w:szCs w:val="28"/>
        </w:rPr>
        <w:t>ч.1 ст. 119</w:t>
      </w:r>
      <w:r w:rsidRPr="00A71F00" w:rsidR="00294E77">
        <w:rPr>
          <w:sz w:val="28"/>
          <w:szCs w:val="28"/>
        </w:rPr>
        <w:t xml:space="preserve"> </w:t>
      </w:r>
      <w:r w:rsidRPr="00A71F00">
        <w:rPr>
          <w:kern w:val="1"/>
          <w:sz w:val="28"/>
          <w:szCs w:val="28"/>
          <w:lang w:eastAsia="x-none"/>
        </w:rPr>
        <w:t>УК РФ.</w:t>
      </w:r>
      <w:r w:rsidRPr="00A71F00" w:rsidR="00B73289">
        <w:rPr>
          <w:kern w:val="1"/>
          <w:sz w:val="28"/>
          <w:szCs w:val="28"/>
          <w:lang w:eastAsia="x-none"/>
        </w:rPr>
        <w:tab/>
      </w:r>
    </w:p>
    <w:p w:rsidR="00294E77" w:rsidRPr="00A71F00" w:rsidP="00A71F00">
      <w:pPr>
        <w:ind w:left="-142" w:right="-142" w:firstLine="760"/>
        <w:jc w:val="both"/>
        <w:rPr>
          <w:sz w:val="28"/>
          <w:szCs w:val="28"/>
        </w:rPr>
      </w:pPr>
      <w:r w:rsidRPr="00A71F00">
        <w:rPr>
          <w:kern w:val="1"/>
          <w:sz w:val="28"/>
          <w:szCs w:val="28"/>
          <w:lang w:eastAsia="x-none"/>
        </w:rPr>
        <w:t xml:space="preserve">Так, </w:t>
      </w:r>
      <w:r w:rsidRPr="00A71F00">
        <w:rPr>
          <w:sz w:val="28"/>
          <w:szCs w:val="28"/>
        </w:rPr>
        <w:t>о</w:t>
      </w:r>
      <w:r w:rsidRPr="00A71F00" w:rsidR="00322F6A">
        <w:rPr>
          <w:sz w:val="28"/>
          <w:szCs w:val="28"/>
        </w:rPr>
        <w:t>рганом дознания</w:t>
      </w:r>
      <w:r w:rsidR="00457E52">
        <w:rPr>
          <w:sz w:val="28"/>
          <w:szCs w:val="28"/>
        </w:rPr>
        <w:t xml:space="preserve">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>
        <w:rPr>
          <w:sz w:val="28"/>
          <w:szCs w:val="28"/>
        </w:rPr>
        <w:t>,</w:t>
      </w:r>
      <w:r w:rsidRPr="00A71F00">
        <w:rPr>
          <w:sz w:val="28"/>
          <w:szCs w:val="28"/>
        </w:rPr>
        <w:t xml:space="preserve"> где также находилась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>
        <w:rPr>
          <w:sz w:val="28"/>
          <w:szCs w:val="28"/>
        </w:rPr>
        <w:t>будучи в состоянии агрессии, имея умы</w:t>
      </w:r>
      <w:r w:rsidRPr="00A71F00">
        <w:rPr>
          <w:sz w:val="28"/>
          <w:szCs w:val="28"/>
        </w:rPr>
        <w:t>сел на угрозу убийством последней, осознавая общественную опасность и противоправный характер своих умышленных преступных действий, предвидя неизбежность наступления общественно-опасных последствий и желая их наступления, в ходе конфликта, возникшего на по</w:t>
      </w:r>
      <w:r w:rsidRPr="00A71F00">
        <w:rPr>
          <w:sz w:val="28"/>
          <w:szCs w:val="28"/>
        </w:rPr>
        <w:t>чве личных неприязненных отношений с</w:t>
      </w:r>
      <w:r w:rsidR="00457E52">
        <w:rPr>
          <w:sz w:val="28"/>
          <w:szCs w:val="28"/>
        </w:rPr>
        <w:t xml:space="preserve">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>
        <w:rPr>
          <w:sz w:val="28"/>
          <w:szCs w:val="28"/>
        </w:rPr>
        <w:t>., стал высказывать в адрес последней угрозы убийством, и подтверждая реальность своих угроз стал сдавливать своей правой рукой горло</w:t>
      </w:r>
      <w:r w:rsidR="00457E52">
        <w:rPr>
          <w:sz w:val="28"/>
          <w:szCs w:val="28"/>
        </w:rPr>
        <w:t xml:space="preserve">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>
        <w:rPr>
          <w:sz w:val="28"/>
          <w:szCs w:val="28"/>
        </w:rPr>
        <w:t>.</w:t>
      </w:r>
      <w:r w:rsidRPr="00A71F00">
        <w:rPr>
          <w:sz w:val="28"/>
          <w:szCs w:val="28"/>
        </w:rPr>
        <w:t>, после чего, в продолжение своего единого преступного</w:t>
      </w:r>
      <w:r w:rsidRPr="00A71F00">
        <w:rPr>
          <w:sz w:val="28"/>
          <w:szCs w:val="28"/>
        </w:rPr>
        <w:t xml:space="preserve"> умысла на угрозу убийством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>
        <w:rPr>
          <w:sz w:val="28"/>
          <w:szCs w:val="28"/>
        </w:rPr>
        <w:t>повалил ее на землю, сел сверху и продолжил сдавливать своей правой рукой горло последней, высказывая в адрес</w:t>
      </w:r>
      <w:r w:rsidR="00457E52">
        <w:rPr>
          <w:sz w:val="28"/>
          <w:szCs w:val="28"/>
        </w:rPr>
        <w:t xml:space="preserve">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>
        <w:rPr>
          <w:sz w:val="28"/>
          <w:szCs w:val="28"/>
        </w:rPr>
        <w:t>. угрозы убийством, и, осознавая, что угрожая</w:t>
      </w:r>
      <w:r w:rsidR="00457E52">
        <w:rPr>
          <w:sz w:val="28"/>
          <w:szCs w:val="28"/>
        </w:rPr>
        <w:t xml:space="preserve">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>
        <w:rPr>
          <w:sz w:val="28"/>
          <w:szCs w:val="28"/>
        </w:rPr>
        <w:t>. убийством,</w:t>
      </w:r>
      <w:r w:rsidR="00457E52">
        <w:rPr>
          <w:sz w:val="28"/>
          <w:szCs w:val="28"/>
        </w:rPr>
        <w:t xml:space="preserve">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>
        <w:rPr>
          <w:sz w:val="28"/>
          <w:szCs w:val="28"/>
        </w:rPr>
        <w:t>. оказывает на нее психическое воздействие, порождая при этом чувство страха за свою жизнь. В сложившейся обстановке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>
        <w:rPr>
          <w:sz w:val="28"/>
          <w:szCs w:val="28"/>
        </w:rPr>
        <w:t>.</w:t>
      </w:r>
      <w:r w:rsidRPr="00A71F00">
        <w:rPr>
          <w:sz w:val="28"/>
          <w:szCs w:val="28"/>
        </w:rPr>
        <w:t xml:space="preserve"> угрозы убийством в свой адрес восприняла реально, так как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>
        <w:rPr>
          <w:sz w:val="28"/>
          <w:szCs w:val="28"/>
        </w:rPr>
        <w:t>. осуществлял активные действия, при этом высказывал у</w:t>
      </w:r>
      <w:r w:rsidRPr="00A71F00">
        <w:rPr>
          <w:sz w:val="28"/>
          <w:szCs w:val="28"/>
        </w:rPr>
        <w:t>грозы убийством, и имела основания опасаться осуществления данных угроз.</w:t>
      </w:r>
    </w:p>
    <w:p w:rsidR="001457A2" w:rsidRPr="00A71F00" w:rsidP="00A71F00">
      <w:pPr>
        <w:ind w:left="-142" w:right="-142" w:firstLine="760"/>
        <w:jc w:val="both"/>
        <w:rPr>
          <w:sz w:val="28"/>
          <w:szCs w:val="28"/>
          <w:shd w:val="clear" w:color="auto" w:fill="FFFFFF"/>
        </w:rPr>
      </w:pPr>
      <w:r w:rsidRPr="00A71F00">
        <w:rPr>
          <w:rFonts w:eastAsia="SimSun"/>
          <w:sz w:val="28"/>
          <w:szCs w:val="28"/>
          <w:lang w:eastAsia="zh-CN"/>
        </w:rPr>
        <w:t>Действия</w:t>
      </w:r>
      <w:r w:rsidR="00457E52">
        <w:rPr>
          <w:rFonts w:eastAsia="SimSun"/>
          <w:sz w:val="28"/>
          <w:szCs w:val="28"/>
          <w:lang w:eastAsia="zh-CN"/>
        </w:rPr>
        <w:t xml:space="preserve">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 w:rsidR="00C12FE1">
        <w:rPr>
          <w:rFonts w:eastAsia="SimSun"/>
          <w:sz w:val="28"/>
          <w:szCs w:val="28"/>
          <w:lang w:eastAsia="zh-CN"/>
        </w:rPr>
        <w:t>.</w:t>
      </w:r>
      <w:r w:rsidRPr="00A71F00">
        <w:rPr>
          <w:rFonts w:eastAsia="SimSun"/>
          <w:sz w:val="28"/>
          <w:szCs w:val="28"/>
          <w:lang w:eastAsia="zh-CN"/>
        </w:rPr>
        <w:t xml:space="preserve"> квалифицированы по ч. 1 ст. 119 УК РФ, </w:t>
      </w:r>
      <w:hyperlink r:id="rId5" w:history="1">
        <w:r w:rsidRPr="00A71F0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угроза</w:t>
        </w:r>
      </w:hyperlink>
      <w:r w:rsidRPr="00A71F00">
        <w:rPr>
          <w:sz w:val="28"/>
          <w:szCs w:val="28"/>
          <w:shd w:val="clear" w:color="auto" w:fill="FFFFFF"/>
        </w:rPr>
        <w:t> уб</w:t>
      </w:r>
      <w:r w:rsidRPr="00A71F00">
        <w:rPr>
          <w:sz w:val="28"/>
          <w:szCs w:val="28"/>
          <w:shd w:val="clear" w:color="auto" w:fill="FFFFFF"/>
        </w:rPr>
        <w:t>ийством, если имелись </w:t>
      </w:r>
      <w:hyperlink r:id="rId5" w:history="1">
        <w:r w:rsidRPr="00A71F0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основания</w:t>
        </w:r>
      </w:hyperlink>
      <w:r w:rsidRPr="00A71F00">
        <w:rPr>
          <w:sz w:val="28"/>
          <w:szCs w:val="28"/>
          <w:shd w:val="clear" w:color="auto" w:fill="FFFFFF"/>
        </w:rPr>
        <w:t> опасаться осуществления этой угрозы.</w:t>
      </w:r>
    </w:p>
    <w:p w:rsidR="00A11B9D" w:rsidRPr="00A71F00" w:rsidP="00A71F00">
      <w:pPr>
        <w:pStyle w:val="50"/>
        <w:shd w:val="clear" w:color="auto" w:fill="auto"/>
        <w:spacing w:after="0" w:line="240" w:lineRule="auto"/>
        <w:ind w:left="-142" w:right="-142"/>
        <w:rPr>
          <w:rFonts w:eastAsia="SimSun"/>
          <w:b w:val="0"/>
          <w:i w:val="0"/>
          <w:sz w:val="28"/>
          <w:szCs w:val="28"/>
          <w:lang w:eastAsia="zh-CN"/>
        </w:rPr>
      </w:pPr>
      <w:r w:rsidRPr="00A71F00">
        <w:rPr>
          <w:b w:val="0"/>
          <w:i w:val="0"/>
          <w:sz w:val="28"/>
          <w:szCs w:val="28"/>
        </w:rPr>
        <w:t>От потер</w:t>
      </w:r>
      <w:r w:rsidRPr="00A71F00" w:rsidR="00C12FE1">
        <w:rPr>
          <w:b w:val="0"/>
          <w:i w:val="0"/>
          <w:sz w:val="28"/>
          <w:szCs w:val="28"/>
        </w:rPr>
        <w:t>певшей</w:t>
      </w:r>
      <w:r w:rsidR="00457E52">
        <w:rPr>
          <w:b w:val="0"/>
          <w:i w:val="0"/>
          <w:sz w:val="28"/>
          <w:szCs w:val="28"/>
        </w:rPr>
        <w:t xml:space="preserve">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 w:rsidR="00C12FE1">
        <w:rPr>
          <w:b w:val="0"/>
          <w:i w:val="0"/>
          <w:sz w:val="28"/>
          <w:szCs w:val="28"/>
        </w:rPr>
        <w:t>.</w:t>
      </w:r>
      <w:r w:rsidRPr="00A71F00" w:rsidR="00E255F3">
        <w:rPr>
          <w:b w:val="0"/>
          <w:i w:val="0"/>
          <w:sz w:val="28"/>
          <w:szCs w:val="28"/>
        </w:rPr>
        <w:t xml:space="preserve"> </w:t>
      </w:r>
      <w:r w:rsidRPr="00A71F00" w:rsidR="000F4F8A">
        <w:rPr>
          <w:b w:val="0"/>
          <w:i w:val="0"/>
          <w:sz w:val="28"/>
          <w:szCs w:val="28"/>
        </w:rPr>
        <w:t>в материалы дела</w:t>
      </w:r>
      <w:r w:rsidRPr="00A71F00" w:rsidR="00E255F3">
        <w:rPr>
          <w:b w:val="0"/>
          <w:i w:val="0"/>
          <w:sz w:val="28"/>
          <w:szCs w:val="28"/>
        </w:rPr>
        <w:t xml:space="preserve"> поступило ходатайств</w:t>
      </w:r>
      <w:r w:rsidRPr="00A71F00" w:rsidR="00EE427B">
        <w:rPr>
          <w:b w:val="0"/>
          <w:i w:val="0"/>
          <w:sz w:val="28"/>
          <w:szCs w:val="28"/>
        </w:rPr>
        <w:t xml:space="preserve">о о прекращении уголовного дела, </w:t>
      </w:r>
      <w:r w:rsidRPr="00A71F00" w:rsidR="00E255F3">
        <w:rPr>
          <w:b w:val="0"/>
          <w:i w:val="0"/>
          <w:sz w:val="28"/>
          <w:szCs w:val="28"/>
        </w:rPr>
        <w:t>в связи с примирением сторон, поскольку он</w:t>
      </w:r>
      <w:r w:rsidRPr="00A71F00" w:rsidR="00C12FE1">
        <w:rPr>
          <w:b w:val="0"/>
          <w:i w:val="0"/>
          <w:sz w:val="28"/>
          <w:szCs w:val="28"/>
        </w:rPr>
        <w:t>а примирилась</w:t>
      </w:r>
      <w:r w:rsidRPr="00A71F00" w:rsidR="00E255F3">
        <w:rPr>
          <w:b w:val="0"/>
          <w:i w:val="0"/>
          <w:sz w:val="28"/>
          <w:szCs w:val="28"/>
        </w:rPr>
        <w:t xml:space="preserve"> с </w:t>
      </w:r>
      <w:r w:rsidRPr="00A71F00" w:rsidR="000F4F8A">
        <w:rPr>
          <w:b w:val="0"/>
          <w:i w:val="0"/>
          <w:sz w:val="28"/>
          <w:szCs w:val="28"/>
        </w:rPr>
        <w:t>обвиняемым</w:t>
      </w:r>
      <w:r w:rsidRPr="00A71F00" w:rsidR="00E255F3">
        <w:rPr>
          <w:b w:val="0"/>
          <w:i w:val="0"/>
          <w:sz w:val="28"/>
          <w:szCs w:val="28"/>
        </w:rPr>
        <w:t xml:space="preserve">, </w:t>
      </w:r>
      <w:r w:rsidRPr="00A71F00" w:rsidR="00C12FE1">
        <w:rPr>
          <w:b w:val="0"/>
          <w:i w:val="0"/>
          <w:sz w:val="28"/>
          <w:szCs w:val="28"/>
        </w:rPr>
        <w:t>в котором также указала</w:t>
      </w:r>
      <w:r w:rsidRPr="00A71F00" w:rsidR="00E255F3">
        <w:rPr>
          <w:b w:val="0"/>
          <w:i w:val="0"/>
          <w:sz w:val="28"/>
          <w:szCs w:val="28"/>
        </w:rPr>
        <w:t xml:space="preserve"> что ущерб, причиненный в резу</w:t>
      </w:r>
      <w:r w:rsidRPr="00A71F00" w:rsidR="00EE427B">
        <w:rPr>
          <w:b w:val="0"/>
          <w:i w:val="0"/>
          <w:sz w:val="28"/>
          <w:szCs w:val="28"/>
        </w:rPr>
        <w:t xml:space="preserve">льтате преступления, заглажен, </w:t>
      </w:r>
      <w:r w:rsidRPr="00A71F00" w:rsidR="00B236C2">
        <w:rPr>
          <w:b w:val="0"/>
          <w:i w:val="0"/>
          <w:sz w:val="28"/>
          <w:szCs w:val="28"/>
        </w:rPr>
        <w:t>поскольку</w:t>
      </w:r>
      <w:r w:rsidRPr="00A71F00" w:rsidR="004E4DEC">
        <w:rPr>
          <w:b w:val="0"/>
          <w:i w:val="0"/>
          <w:sz w:val="28"/>
          <w:szCs w:val="28"/>
        </w:rPr>
        <w:t xml:space="preserve"> последний принес </w:t>
      </w:r>
      <w:r w:rsidRPr="00A71F00" w:rsidR="00B236C2">
        <w:rPr>
          <w:b w:val="0"/>
          <w:i w:val="0"/>
          <w:sz w:val="28"/>
          <w:szCs w:val="28"/>
        </w:rPr>
        <w:t xml:space="preserve"> свои извинения, </w:t>
      </w:r>
      <w:r w:rsidRPr="00A71F00" w:rsidR="00E255F3">
        <w:rPr>
          <w:rFonts w:eastAsia="SimSun"/>
          <w:b w:val="0"/>
          <w:i w:val="0"/>
          <w:sz w:val="28"/>
          <w:szCs w:val="28"/>
          <w:lang w:eastAsia="zh-CN"/>
        </w:rPr>
        <w:t>претензий материального и морального характера к</w:t>
      </w:r>
      <w:r w:rsidR="00457E52">
        <w:rPr>
          <w:rFonts w:eastAsia="SimSun"/>
          <w:b w:val="0"/>
          <w:i w:val="0"/>
          <w:sz w:val="28"/>
          <w:szCs w:val="28"/>
          <w:lang w:eastAsia="zh-CN"/>
        </w:rPr>
        <w:t xml:space="preserve">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 w:rsidR="00C12FE1">
        <w:rPr>
          <w:rFonts w:eastAsia="SimSun"/>
          <w:b w:val="0"/>
          <w:i w:val="0"/>
          <w:sz w:val="28"/>
          <w:szCs w:val="28"/>
          <w:lang w:eastAsia="zh-CN"/>
        </w:rPr>
        <w:t>.</w:t>
      </w:r>
      <w:r w:rsidRPr="00A71F00" w:rsidR="00E255F3">
        <w:rPr>
          <w:rFonts w:eastAsia="SimSun"/>
          <w:b w:val="0"/>
          <w:i w:val="0"/>
          <w:sz w:val="28"/>
          <w:szCs w:val="28"/>
          <w:lang w:eastAsia="zh-CN"/>
        </w:rPr>
        <w:t xml:space="preserve"> не имеет.</w:t>
      </w:r>
      <w:r w:rsidRPr="00A71F00" w:rsidR="00436F32">
        <w:rPr>
          <w:rFonts w:eastAsia="SimSun"/>
          <w:b w:val="0"/>
          <w:i w:val="0"/>
          <w:sz w:val="28"/>
          <w:szCs w:val="28"/>
          <w:lang w:eastAsia="zh-CN"/>
        </w:rPr>
        <w:t xml:space="preserve"> </w:t>
      </w:r>
    </w:p>
    <w:p w:rsidR="00E255F3" w:rsidRPr="00A71F00" w:rsidP="00A71F00">
      <w:pPr>
        <w:pStyle w:val="50"/>
        <w:shd w:val="clear" w:color="auto" w:fill="auto"/>
        <w:spacing w:after="0" w:line="240" w:lineRule="auto"/>
        <w:ind w:left="-142" w:right="-142"/>
        <w:rPr>
          <w:b w:val="0"/>
          <w:i w:val="0"/>
          <w:sz w:val="28"/>
          <w:szCs w:val="28"/>
        </w:rPr>
      </w:pPr>
      <w:r w:rsidRPr="00A71F00">
        <w:rPr>
          <w:rFonts w:eastAsia="SimSun"/>
          <w:b w:val="0"/>
          <w:i w:val="0"/>
          <w:sz w:val="28"/>
          <w:szCs w:val="28"/>
          <w:lang w:eastAsia="zh-CN"/>
        </w:rPr>
        <w:t>Обвиняемый</w:t>
      </w:r>
      <w:r w:rsidR="00457E52">
        <w:rPr>
          <w:rFonts w:eastAsia="SimSun"/>
          <w:b w:val="0"/>
          <w:i w:val="0"/>
          <w:sz w:val="28"/>
          <w:szCs w:val="28"/>
          <w:lang w:eastAsia="zh-CN"/>
        </w:rPr>
        <w:t xml:space="preserve">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 w:rsidR="00C12FE1">
        <w:rPr>
          <w:rFonts w:eastAsia="SimSun"/>
          <w:b w:val="0"/>
          <w:i w:val="0"/>
          <w:sz w:val="28"/>
          <w:szCs w:val="28"/>
          <w:lang w:eastAsia="zh-CN"/>
        </w:rPr>
        <w:t>.</w:t>
      </w:r>
      <w:r w:rsidRPr="00A71F00" w:rsidR="00C12FE1">
        <w:rPr>
          <w:rFonts w:eastAsia="SimSun"/>
          <w:b w:val="0"/>
          <w:i w:val="0"/>
          <w:sz w:val="28"/>
          <w:szCs w:val="28"/>
          <w:lang w:eastAsia="zh-CN"/>
        </w:rPr>
        <w:t xml:space="preserve"> </w:t>
      </w:r>
      <w:r w:rsidRPr="00A71F00" w:rsidR="00436F32">
        <w:rPr>
          <w:rFonts w:eastAsia="SimSun"/>
          <w:b w:val="0"/>
          <w:i w:val="0"/>
          <w:sz w:val="28"/>
          <w:szCs w:val="28"/>
          <w:lang w:eastAsia="zh-CN"/>
        </w:rPr>
        <w:t xml:space="preserve"> также проси</w:t>
      </w:r>
      <w:r w:rsidRPr="00A71F00" w:rsidR="00DB74B5">
        <w:rPr>
          <w:rFonts w:eastAsia="SimSun"/>
          <w:b w:val="0"/>
          <w:i w:val="0"/>
          <w:sz w:val="28"/>
          <w:szCs w:val="28"/>
          <w:lang w:eastAsia="zh-CN"/>
        </w:rPr>
        <w:t xml:space="preserve">л суд прекратить уголовное дело, </w:t>
      </w:r>
      <w:r w:rsidRPr="00A71F00" w:rsidR="00436F32">
        <w:rPr>
          <w:rFonts w:eastAsia="SimSun"/>
          <w:b w:val="0"/>
          <w:i w:val="0"/>
          <w:sz w:val="28"/>
          <w:szCs w:val="28"/>
          <w:lang w:eastAsia="zh-CN"/>
        </w:rPr>
        <w:t>в св</w:t>
      </w:r>
      <w:r w:rsidRPr="00A71F00" w:rsidR="00C12FE1">
        <w:rPr>
          <w:rFonts w:eastAsia="SimSun"/>
          <w:b w:val="0"/>
          <w:i w:val="0"/>
          <w:sz w:val="28"/>
          <w:szCs w:val="28"/>
          <w:lang w:eastAsia="zh-CN"/>
        </w:rPr>
        <w:t>язи с примирением с потерпевшей</w:t>
      </w:r>
      <w:r w:rsidRPr="00A71F00" w:rsidR="00436F32">
        <w:rPr>
          <w:rFonts w:eastAsia="SimSun"/>
          <w:b w:val="0"/>
          <w:i w:val="0"/>
          <w:sz w:val="28"/>
          <w:szCs w:val="28"/>
          <w:lang w:eastAsia="zh-CN"/>
        </w:rPr>
        <w:t>, в судебном заседании пояснил, что вину в инкриминируемом ему преступлении он признает полностью, в содеянном раск</w:t>
      </w:r>
      <w:r w:rsidRPr="00A71F00" w:rsidR="004E4DEC">
        <w:rPr>
          <w:rFonts w:eastAsia="SimSun"/>
          <w:b w:val="0"/>
          <w:i w:val="0"/>
          <w:sz w:val="28"/>
          <w:szCs w:val="28"/>
          <w:lang w:eastAsia="zh-CN"/>
        </w:rPr>
        <w:t xml:space="preserve">аивается, причиненный </w:t>
      </w:r>
      <w:r w:rsidRPr="00A71F00" w:rsidR="00C12FE1">
        <w:rPr>
          <w:rFonts w:eastAsia="SimSun"/>
          <w:b w:val="0"/>
          <w:i w:val="0"/>
          <w:sz w:val="28"/>
          <w:szCs w:val="28"/>
          <w:lang w:eastAsia="zh-CN"/>
        </w:rPr>
        <w:t>потерпевшей</w:t>
      </w:r>
      <w:r w:rsidRPr="00A71F00" w:rsidR="00436F32">
        <w:rPr>
          <w:rFonts w:eastAsia="SimSun"/>
          <w:b w:val="0"/>
          <w:i w:val="0"/>
          <w:sz w:val="28"/>
          <w:szCs w:val="28"/>
          <w:lang w:eastAsia="zh-CN"/>
        </w:rPr>
        <w:t xml:space="preserve"> моральный и материальный вред возмещен им в полном о</w:t>
      </w:r>
      <w:r w:rsidRPr="00A71F00" w:rsidR="00F41432">
        <w:rPr>
          <w:rFonts w:eastAsia="SimSun"/>
          <w:b w:val="0"/>
          <w:i w:val="0"/>
          <w:sz w:val="28"/>
          <w:szCs w:val="28"/>
          <w:lang w:eastAsia="zh-CN"/>
        </w:rPr>
        <w:t>бъеме, им принесены извинения.</w:t>
      </w:r>
      <w:r w:rsidRPr="00A71F00" w:rsidR="00436F32">
        <w:rPr>
          <w:rFonts w:eastAsia="SimSun"/>
          <w:b w:val="0"/>
          <w:i w:val="0"/>
          <w:sz w:val="28"/>
          <w:szCs w:val="28"/>
          <w:lang w:eastAsia="zh-CN"/>
        </w:rPr>
        <w:t xml:space="preserve"> </w:t>
      </w:r>
      <w:r w:rsidRPr="00A71F00" w:rsidR="00F41432">
        <w:rPr>
          <w:b w:val="0"/>
          <w:i w:val="0"/>
          <w:sz w:val="28"/>
          <w:szCs w:val="28"/>
        </w:rPr>
        <w:t>Последствия прекращения уголовного дела по не реабилитирующим основаниям обвиняемому разъяснены и понятны.</w:t>
      </w:r>
    </w:p>
    <w:p w:rsidR="00436F32" w:rsidRPr="00A71F00" w:rsidP="00A71F00">
      <w:pPr>
        <w:pStyle w:val="NormalWeb"/>
        <w:shd w:val="clear" w:color="auto" w:fill="FFFFFF"/>
        <w:spacing w:before="0" w:beforeAutospacing="0" w:after="0" w:afterAutospacing="0"/>
        <w:ind w:left="-142" w:right="-142" w:firstLine="567"/>
        <w:jc w:val="both"/>
        <w:textAlignment w:val="baseline"/>
        <w:rPr>
          <w:sz w:val="28"/>
          <w:szCs w:val="28"/>
        </w:rPr>
      </w:pPr>
      <w:r w:rsidRPr="00A71F00">
        <w:rPr>
          <w:sz w:val="28"/>
          <w:szCs w:val="28"/>
        </w:rPr>
        <w:t>Защитник</w:t>
      </w:r>
      <w:r w:rsidR="00457E52">
        <w:rPr>
          <w:sz w:val="28"/>
          <w:szCs w:val="28"/>
        </w:rPr>
        <w:t xml:space="preserve">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>
        <w:rPr>
          <w:sz w:val="28"/>
          <w:szCs w:val="28"/>
        </w:rPr>
        <w:t>– адвокат</w:t>
      </w:r>
      <w:r w:rsidR="00457E52">
        <w:rPr>
          <w:sz w:val="28"/>
          <w:szCs w:val="28"/>
        </w:rPr>
        <w:t xml:space="preserve">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 w:rsidR="00C12FE1">
        <w:rPr>
          <w:sz w:val="28"/>
          <w:szCs w:val="28"/>
        </w:rPr>
        <w:t>.</w:t>
      </w:r>
      <w:r w:rsidRPr="00A71F00" w:rsidR="004E4DEC">
        <w:rPr>
          <w:sz w:val="28"/>
          <w:szCs w:val="28"/>
        </w:rPr>
        <w:t xml:space="preserve"> ход</w:t>
      </w:r>
      <w:r w:rsidR="00A71F00">
        <w:rPr>
          <w:sz w:val="28"/>
          <w:szCs w:val="28"/>
        </w:rPr>
        <w:t>атайство потерпевшей</w:t>
      </w:r>
      <w:r w:rsidRPr="00A71F00">
        <w:rPr>
          <w:sz w:val="28"/>
          <w:szCs w:val="28"/>
        </w:rPr>
        <w:t xml:space="preserve"> просил удовлетворить.</w:t>
      </w:r>
    </w:p>
    <w:p w:rsidR="00CD10E4" w:rsidRPr="00A71F00" w:rsidP="00A71F00">
      <w:pPr>
        <w:suppressAutoHyphens/>
        <w:ind w:left="-142" w:right="-142" w:firstLine="567"/>
        <w:jc w:val="both"/>
        <w:rPr>
          <w:rFonts w:eastAsia="SimSun"/>
          <w:sz w:val="28"/>
          <w:szCs w:val="28"/>
          <w:lang w:eastAsia="zh-CN"/>
        </w:rPr>
      </w:pPr>
      <w:r w:rsidRPr="00A71F00">
        <w:rPr>
          <w:rFonts w:eastAsia="SimSun"/>
          <w:sz w:val="28"/>
          <w:szCs w:val="28"/>
          <w:lang w:eastAsia="zh-CN"/>
        </w:rPr>
        <w:t>Государственный обвинитель не возражал против прекращения уголовного дела.</w:t>
      </w:r>
    </w:p>
    <w:p w:rsidR="00272137" w:rsidRPr="00A71F00" w:rsidP="00A71F00">
      <w:pPr>
        <w:suppressAutoHyphens/>
        <w:ind w:left="-142" w:right="-142" w:firstLine="567"/>
        <w:jc w:val="both"/>
        <w:rPr>
          <w:rFonts w:eastAsia="SimSun"/>
          <w:sz w:val="28"/>
          <w:szCs w:val="28"/>
          <w:lang w:eastAsia="zh-CN"/>
        </w:rPr>
      </w:pPr>
      <w:r w:rsidRPr="00A71F00">
        <w:rPr>
          <w:kern w:val="1"/>
          <w:sz w:val="28"/>
          <w:szCs w:val="28"/>
          <w:lang w:eastAsia="x-none"/>
        </w:rPr>
        <w:t xml:space="preserve">Выслушав участников судебного разбирательства, суд считает, что уголовное дело подлежит прекращению, по </w:t>
      </w:r>
      <w:r w:rsidRPr="00A71F00">
        <w:rPr>
          <w:kern w:val="1"/>
          <w:sz w:val="28"/>
          <w:szCs w:val="28"/>
          <w:lang w:eastAsia="x-none"/>
        </w:rPr>
        <w:t>следующим основаниям.</w:t>
      </w:r>
    </w:p>
    <w:p w:rsidR="00E255F3" w:rsidRPr="00A71F00" w:rsidP="00A71F00">
      <w:pPr>
        <w:widowControl w:val="0"/>
        <w:autoSpaceDE w:val="0"/>
        <w:autoSpaceDN w:val="0"/>
        <w:adjustRightInd w:val="0"/>
        <w:ind w:left="-142" w:right="-142" w:firstLine="567"/>
        <w:jc w:val="both"/>
        <w:rPr>
          <w:rFonts w:eastAsiaTheme="minorEastAsia"/>
          <w:sz w:val="28"/>
          <w:szCs w:val="28"/>
        </w:rPr>
      </w:pPr>
      <w:r w:rsidRPr="00A71F00">
        <w:rPr>
          <w:rFonts w:eastAsiaTheme="minorEastAsia"/>
          <w:sz w:val="28"/>
          <w:szCs w:val="28"/>
        </w:rPr>
        <w:t xml:space="preserve"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</w:t>
      </w:r>
      <w:r w:rsidRPr="00A71F00">
        <w:rPr>
          <w:rFonts w:eastAsiaTheme="minorEastAsia"/>
          <w:sz w:val="28"/>
          <w:szCs w:val="28"/>
        </w:rPr>
        <w:t>76 УК РФ, если это</w:t>
      </w:r>
      <w:r w:rsidRPr="00A71F00" w:rsidR="004E4DEC">
        <w:rPr>
          <w:rFonts w:eastAsiaTheme="minorEastAsia"/>
          <w:sz w:val="28"/>
          <w:szCs w:val="28"/>
        </w:rPr>
        <w:t xml:space="preserve"> лицо примирилось с потерпевшим</w:t>
      </w:r>
      <w:r w:rsidRPr="00A71F00">
        <w:rPr>
          <w:rFonts w:eastAsiaTheme="minorEastAsia"/>
          <w:sz w:val="28"/>
          <w:szCs w:val="28"/>
        </w:rPr>
        <w:t xml:space="preserve"> и загладило причиненный ему вред.</w:t>
      </w:r>
    </w:p>
    <w:p w:rsidR="00E255F3" w:rsidRPr="00A71F00" w:rsidP="00A71F00">
      <w:pPr>
        <w:widowControl w:val="0"/>
        <w:autoSpaceDE w:val="0"/>
        <w:autoSpaceDN w:val="0"/>
        <w:adjustRightInd w:val="0"/>
        <w:ind w:left="-142" w:right="-142" w:firstLine="567"/>
        <w:jc w:val="both"/>
        <w:rPr>
          <w:rFonts w:eastAsiaTheme="minorEastAsia"/>
          <w:sz w:val="28"/>
          <w:szCs w:val="28"/>
        </w:rPr>
      </w:pPr>
      <w:r w:rsidRPr="00A71F00">
        <w:rPr>
          <w:rFonts w:eastAsiaTheme="minorEastAsia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</w:t>
      </w:r>
      <w:r w:rsidRPr="00A71F00">
        <w:rPr>
          <w:rFonts w:eastAsiaTheme="minorEastAsia"/>
          <w:sz w:val="28"/>
          <w:szCs w:val="28"/>
        </w:rPr>
        <w:t>сь с потерпевшим и загладило причиненный потерпевшему вред.</w:t>
      </w:r>
    </w:p>
    <w:p w:rsidR="00E255F3" w:rsidRPr="00A71F00" w:rsidP="00A71F00">
      <w:pPr>
        <w:widowControl w:val="0"/>
        <w:autoSpaceDE w:val="0"/>
        <w:autoSpaceDN w:val="0"/>
        <w:adjustRightInd w:val="0"/>
        <w:ind w:left="-142" w:right="-142" w:firstLine="567"/>
        <w:jc w:val="both"/>
        <w:rPr>
          <w:rFonts w:eastAsiaTheme="minorEastAsia"/>
          <w:sz w:val="28"/>
          <w:szCs w:val="28"/>
        </w:rPr>
      </w:pPr>
      <w:r w:rsidRPr="00A71F00">
        <w:rPr>
          <w:rFonts w:eastAsiaTheme="minorEastAsia"/>
          <w:sz w:val="28"/>
          <w:szCs w:val="28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A71F00" w:rsidR="003A410D">
        <w:rPr>
          <w:rFonts w:eastAsiaTheme="minorEastAsia"/>
          <w:sz w:val="28"/>
          <w:szCs w:val="28"/>
        </w:rPr>
        <w:t xml:space="preserve"> л</w:t>
      </w:r>
      <w:r w:rsidRPr="00A71F00">
        <w:rPr>
          <w:rFonts w:eastAsiaTheme="minorEastAsia"/>
          <w:sz w:val="28"/>
          <w:szCs w:val="28"/>
        </w:rPr>
        <w:t>ицо совершило преступление небольшой или с</w:t>
      </w:r>
      <w:r w:rsidRPr="00A71F00">
        <w:rPr>
          <w:rFonts w:eastAsiaTheme="minorEastAsia"/>
          <w:sz w:val="28"/>
          <w:szCs w:val="28"/>
        </w:rPr>
        <w:t>редней тяжести;</w:t>
      </w:r>
      <w:r w:rsidRPr="00A71F00" w:rsidR="003A410D">
        <w:rPr>
          <w:rFonts w:eastAsiaTheme="minorEastAsia"/>
          <w:sz w:val="28"/>
          <w:szCs w:val="28"/>
        </w:rPr>
        <w:t xml:space="preserve"> л</w:t>
      </w:r>
      <w:r w:rsidRPr="00A71F00">
        <w:rPr>
          <w:rFonts w:eastAsiaTheme="minorEastAsia"/>
          <w:sz w:val="28"/>
          <w:szCs w:val="28"/>
        </w:rPr>
        <w:t>ицо совершило преступление впервые;</w:t>
      </w:r>
      <w:r w:rsidRPr="00A71F00" w:rsidR="003A410D">
        <w:rPr>
          <w:rFonts w:eastAsiaTheme="minorEastAsia"/>
          <w:sz w:val="28"/>
          <w:szCs w:val="28"/>
        </w:rPr>
        <w:t xml:space="preserve"> л</w:t>
      </w:r>
      <w:r w:rsidRPr="00A71F00">
        <w:rPr>
          <w:rFonts w:eastAsiaTheme="minorEastAsia"/>
          <w:sz w:val="28"/>
          <w:szCs w:val="28"/>
        </w:rPr>
        <w:t>ицо, обвиняемое или подозреваемое в совершении преступления, примирилось с потерпевшим;</w:t>
      </w:r>
      <w:r w:rsidRPr="00A71F00" w:rsidR="003A410D">
        <w:rPr>
          <w:rFonts w:eastAsiaTheme="minorEastAsia"/>
          <w:sz w:val="28"/>
          <w:szCs w:val="28"/>
        </w:rPr>
        <w:t xml:space="preserve"> л</w:t>
      </w:r>
      <w:r w:rsidRPr="00A71F00">
        <w:rPr>
          <w:rFonts w:eastAsiaTheme="minorEastAsia"/>
          <w:sz w:val="28"/>
          <w:szCs w:val="28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A71F00" w:rsidP="00A71F00">
      <w:pPr>
        <w:widowControl w:val="0"/>
        <w:autoSpaceDE w:val="0"/>
        <w:autoSpaceDN w:val="0"/>
        <w:adjustRightInd w:val="0"/>
        <w:ind w:left="-142" w:right="-142" w:firstLine="567"/>
        <w:jc w:val="both"/>
        <w:rPr>
          <w:sz w:val="28"/>
          <w:szCs w:val="28"/>
        </w:rPr>
      </w:pPr>
      <w:r w:rsidRPr="00A71F00">
        <w:rPr>
          <w:sz w:val="28"/>
          <w:szCs w:val="28"/>
        </w:rPr>
        <w:t>Как видно и</w:t>
      </w:r>
      <w:r w:rsidRPr="00A71F00">
        <w:rPr>
          <w:sz w:val="28"/>
          <w:szCs w:val="28"/>
        </w:rPr>
        <w:t xml:space="preserve">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Pr="00A71F00" w:rsidR="001A2F2D">
        <w:rPr>
          <w:rFonts w:eastAsiaTheme="minorEastAsia"/>
          <w:sz w:val="28"/>
          <w:szCs w:val="28"/>
        </w:rPr>
        <w:t>потерпевш</w:t>
      </w:r>
      <w:r w:rsidRPr="00A71F00" w:rsidR="00E255F3">
        <w:rPr>
          <w:rFonts w:eastAsiaTheme="minorEastAsia"/>
          <w:sz w:val="28"/>
          <w:szCs w:val="28"/>
        </w:rPr>
        <w:t>им</w:t>
      </w:r>
      <w:r w:rsidRPr="00A71F00">
        <w:rPr>
          <w:rFonts w:eastAsiaTheme="minorEastAsia"/>
          <w:sz w:val="28"/>
          <w:szCs w:val="28"/>
        </w:rPr>
        <w:t>,</w:t>
      </w:r>
      <w:r w:rsidRPr="00A71F00" w:rsidR="003A410D">
        <w:rPr>
          <w:rFonts w:eastAsiaTheme="minorEastAsia"/>
          <w:sz w:val="28"/>
          <w:szCs w:val="28"/>
        </w:rPr>
        <w:t xml:space="preserve"> имеются</w:t>
      </w:r>
      <w:r w:rsidRPr="00A71F00" w:rsidR="00471316">
        <w:rPr>
          <w:rFonts w:eastAsiaTheme="minorEastAsia"/>
          <w:sz w:val="28"/>
          <w:szCs w:val="28"/>
        </w:rPr>
        <w:t>, а именно</w:t>
      </w:r>
      <w:r w:rsidRPr="00A71F00" w:rsidR="003A410D">
        <w:rPr>
          <w:rFonts w:eastAsiaTheme="minorEastAsia"/>
          <w:sz w:val="28"/>
          <w:szCs w:val="28"/>
        </w:rPr>
        <w:t>:</w:t>
      </w:r>
      <w:r w:rsidR="00457E52">
        <w:rPr>
          <w:rFonts w:eastAsiaTheme="minorEastAsia"/>
          <w:sz w:val="28"/>
          <w:szCs w:val="28"/>
        </w:rPr>
        <w:t xml:space="preserve">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 w:rsidR="00C12FE1">
        <w:rPr>
          <w:rFonts w:eastAsiaTheme="minorEastAsia"/>
          <w:sz w:val="28"/>
          <w:szCs w:val="28"/>
        </w:rPr>
        <w:t>.</w:t>
      </w:r>
      <w:r w:rsidRPr="00A71F00" w:rsidR="00C12FE1">
        <w:rPr>
          <w:rFonts w:eastAsiaTheme="minorEastAsia"/>
          <w:sz w:val="28"/>
          <w:szCs w:val="28"/>
        </w:rPr>
        <w:t xml:space="preserve"> на момент совершения вменяемого преступления</w:t>
      </w:r>
      <w:r w:rsidRPr="00A71F00" w:rsidR="003A410D">
        <w:rPr>
          <w:rFonts w:eastAsiaTheme="minorEastAsia"/>
          <w:sz w:val="28"/>
          <w:szCs w:val="28"/>
        </w:rPr>
        <w:t xml:space="preserve"> не судим </w:t>
      </w:r>
      <w:r w:rsidRPr="00A71F00" w:rsidR="00BF60E4">
        <w:rPr>
          <w:rFonts w:eastAsiaTheme="minorEastAsia"/>
          <w:sz w:val="28"/>
          <w:szCs w:val="28"/>
        </w:rPr>
        <w:t>(л.д. </w:t>
      </w:r>
      <w:r w:rsidRPr="00A71F00" w:rsidR="00C12FE1">
        <w:rPr>
          <w:rFonts w:eastAsiaTheme="minorEastAsia"/>
          <w:sz w:val="28"/>
          <w:szCs w:val="28"/>
        </w:rPr>
        <w:t>85-86, 88-89, 94</w:t>
      </w:r>
      <w:r w:rsidRPr="00A71F00">
        <w:rPr>
          <w:rFonts w:eastAsiaTheme="minorEastAsia"/>
          <w:sz w:val="28"/>
          <w:szCs w:val="28"/>
        </w:rPr>
        <w:t>)</w:t>
      </w:r>
      <w:r w:rsidRPr="00A71F00" w:rsidR="00AB5F19">
        <w:rPr>
          <w:rFonts w:eastAsiaTheme="minorEastAsia"/>
          <w:sz w:val="28"/>
          <w:szCs w:val="28"/>
        </w:rPr>
        <w:t>;</w:t>
      </w:r>
      <w:r w:rsidRPr="00A71F00">
        <w:rPr>
          <w:rFonts w:eastAsiaTheme="minorEastAsia"/>
          <w:sz w:val="28"/>
          <w:szCs w:val="28"/>
        </w:rPr>
        <w:t xml:space="preserve"> </w:t>
      </w:r>
      <w:r w:rsidRPr="00A71F00" w:rsidR="00BE212C">
        <w:rPr>
          <w:rFonts w:eastAsiaTheme="minorEastAsia"/>
          <w:sz w:val="28"/>
          <w:szCs w:val="28"/>
        </w:rPr>
        <w:t xml:space="preserve">на учете у врача психиатра </w:t>
      </w:r>
      <w:r w:rsidRPr="00A71F00" w:rsidR="000F4F8A">
        <w:rPr>
          <w:rFonts w:eastAsiaTheme="minorEastAsia"/>
          <w:sz w:val="28"/>
          <w:szCs w:val="28"/>
        </w:rPr>
        <w:t xml:space="preserve"> и врача психиатра-нарколога </w:t>
      </w:r>
      <w:r w:rsidRPr="00A71F00" w:rsidR="00BF60E4">
        <w:rPr>
          <w:rFonts w:eastAsiaTheme="minorEastAsia"/>
          <w:sz w:val="28"/>
          <w:szCs w:val="28"/>
        </w:rPr>
        <w:t>не состоит (л.д.  </w:t>
      </w:r>
      <w:r w:rsidRPr="00A71F00" w:rsidR="00C12FE1">
        <w:rPr>
          <w:rFonts w:eastAsiaTheme="minorEastAsia"/>
          <w:sz w:val="28"/>
          <w:szCs w:val="28"/>
        </w:rPr>
        <w:t>91</w:t>
      </w:r>
      <w:r w:rsidRPr="00A71F00" w:rsidR="00BE212C">
        <w:rPr>
          <w:rFonts w:eastAsiaTheme="minorEastAsia"/>
          <w:sz w:val="28"/>
          <w:szCs w:val="28"/>
        </w:rPr>
        <w:t>);</w:t>
      </w:r>
      <w:r w:rsidRPr="00A71F00" w:rsidR="00AE2D37">
        <w:rPr>
          <w:rFonts w:eastAsiaTheme="minorEastAsia"/>
          <w:sz w:val="28"/>
          <w:szCs w:val="28"/>
        </w:rPr>
        <w:t xml:space="preserve"> </w:t>
      </w:r>
      <w:r w:rsidRPr="00A71F00" w:rsidR="00471316">
        <w:rPr>
          <w:rFonts w:eastAsiaTheme="minorEastAsia"/>
          <w:sz w:val="28"/>
          <w:szCs w:val="28"/>
        </w:rPr>
        <w:t xml:space="preserve">по месту </w:t>
      </w:r>
      <w:r w:rsidRPr="00A71F00" w:rsidR="001A2F2D">
        <w:rPr>
          <w:rFonts w:eastAsiaTheme="minorEastAsia"/>
          <w:sz w:val="28"/>
          <w:szCs w:val="28"/>
        </w:rPr>
        <w:t>проживания</w:t>
      </w:r>
      <w:r w:rsidRPr="00A71F00" w:rsidR="005A2E7E">
        <w:rPr>
          <w:rFonts w:eastAsiaTheme="minorEastAsia"/>
          <w:sz w:val="28"/>
          <w:szCs w:val="28"/>
        </w:rPr>
        <w:t xml:space="preserve"> характеризуется посредственно</w:t>
      </w:r>
      <w:r w:rsidRPr="00A71F00" w:rsidR="00471316">
        <w:rPr>
          <w:rFonts w:eastAsiaTheme="minorEastAsia"/>
          <w:sz w:val="28"/>
          <w:szCs w:val="28"/>
        </w:rPr>
        <w:t xml:space="preserve"> </w:t>
      </w:r>
      <w:r w:rsidRPr="00A71F00">
        <w:rPr>
          <w:rFonts w:eastAsiaTheme="minorEastAsia"/>
          <w:sz w:val="28"/>
          <w:szCs w:val="28"/>
        </w:rPr>
        <w:t>(</w:t>
      </w:r>
      <w:r w:rsidRPr="00A71F00" w:rsidR="00BE212C">
        <w:rPr>
          <w:rFonts w:eastAsiaTheme="minorEastAsia"/>
          <w:sz w:val="28"/>
          <w:szCs w:val="28"/>
        </w:rPr>
        <w:t xml:space="preserve">л.д. </w:t>
      </w:r>
      <w:r w:rsidRPr="00A71F00" w:rsidR="00C12FE1">
        <w:rPr>
          <w:rFonts w:eastAsiaTheme="minorEastAsia"/>
          <w:sz w:val="28"/>
          <w:szCs w:val="28"/>
        </w:rPr>
        <w:t>92</w:t>
      </w:r>
      <w:r w:rsidRPr="00A71F00" w:rsidR="0091460B">
        <w:rPr>
          <w:rFonts w:eastAsiaTheme="minorEastAsia"/>
          <w:sz w:val="28"/>
          <w:szCs w:val="28"/>
        </w:rPr>
        <w:t>)</w:t>
      </w:r>
      <w:r w:rsidRPr="00A71F00" w:rsidR="00AB5F19">
        <w:rPr>
          <w:rFonts w:eastAsiaTheme="minorEastAsia"/>
          <w:sz w:val="28"/>
          <w:szCs w:val="28"/>
        </w:rPr>
        <w:t>;</w:t>
      </w:r>
      <w:r w:rsidRPr="00A71F00">
        <w:rPr>
          <w:rFonts w:eastAsiaTheme="minorEastAsia"/>
          <w:sz w:val="28"/>
          <w:szCs w:val="28"/>
        </w:rPr>
        <w:t xml:space="preserve"> </w:t>
      </w:r>
      <w:r w:rsidRPr="00A71F00" w:rsidR="00C12FE1">
        <w:rPr>
          <w:rFonts w:eastAsiaTheme="minorEastAsia"/>
          <w:sz w:val="28"/>
          <w:szCs w:val="28"/>
        </w:rPr>
        <w:t>преступление</w:t>
      </w:r>
      <w:r w:rsidRPr="00A71F00" w:rsidR="0014063D">
        <w:rPr>
          <w:rFonts w:eastAsiaTheme="minorEastAsia"/>
          <w:sz w:val="28"/>
          <w:szCs w:val="28"/>
        </w:rPr>
        <w:t>, котор</w:t>
      </w:r>
      <w:r w:rsidRPr="00A71F00" w:rsidR="00C12FE1">
        <w:rPr>
          <w:rFonts w:eastAsiaTheme="minorEastAsia"/>
          <w:sz w:val="28"/>
          <w:szCs w:val="28"/>
        </w:rPr>
        <w:t>ое вменяе</w:t>
      </w:r>
      <w:r w:rsidRPr="00A71F00" w:rsidR="00471316">
        <w:rPr>
          <w:rFonts w:eastAsiaTheme="minorEastAsia"/>
          <w:sz w:val="28"/>
          <w:szCs w:val="28"/>
        </w:rPr>
        <w:t>тся</w:t>
      </w:r>
      <w:r w:rsidR="00457E52">
        <w:rPr>
          <w:rFonts w:eastAsia="SimSun"/>
          <w:sz w:val="28"/>
          <w:szCs w:val="28"/>
          <w:lang w:eastAsia="zh-CN"/>
        </w:rPr>
        <w:t xml:space="preserve">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 w:rsidR="00C12FE1">
        <w:rPr>
          <w:rFonts w:eastAsia="SimSun"/>
          <w:sz w:val="28"/>
          <w:szCs w:val="28"/>
          <w:lang w:eastAsia="zh-CN"/>
        </w:rPr>
        <w:t>.</w:t>
      </w:r>
      <w:r w:rsidRPr="00A71F00" w:rsidR="0014063D">
        <w:rPr>
          <w:rFonts w:eastAsiaTheme="minorEastAsia"/>
          <w:sz w:val="28"/>
          <w:szCs w:val="28"/>
        </w:rPr>
        <w:t xml:space="preserve"> относи</w:t>
      </w:r>
      <w:r w:rsidRPr="00A71F00" w:rsidR="00471316">
        <w:rPr>
          <w:rFonts w:eastAsiaTheme="minorEastAsia"/>
          <w:sz w:val="28"/>
          <w:szCs w:val="28"/>
        </w:rPr>
        <w:t xml:space="preserve">тся к </w:t>
      </w:r>
      <w:r w:rsidRPr="00A71F00" w:rsidR="00AB5F19">
        <w:rPr>
          <w:rFonts w:eastAsiaTheme="minorEastAsia"/>
          <w:sz w:val="28"/>
          <w:szCs w:val="28"/>
        </w:rPr>
        <w:t>преступлениям небольшой тяжести;</w:t>
      </w:r>
      <w:r w:rsidRPr="00A71F00" w:rsidR="00471316">
        <w:rPr>
          <w:rFonts w:eastAsiaTheme="minorEastAsia"/>
          <w:sz w:val="28"/>
          <w:szCs w:val="28"/>
        </w:rPr>
        <w:t xml:space="preserve"> </w:t>
      </w:r>
      <w:r w:rsidRPr="00A71F00" w:rsidR="002978BB">
        <w:rPr>
          <w:rFonts w:eastAsiaTheme="minorEastAsia"/>
          <w:sz w:val="28"/>
          <w:szCs w:val="28"/>
        </w:rPr>
        <w:t>потерпевш</w:t>
      </w:r>
      <w:r w:rsidRPr="00A71F00" w:rsidR="00C12FE1">
        <w:rPr>
          <w:rFonts w:eastAsiaTheme="minorEastAsia"/>
          <w:sz w:val="28"/>
          <w:szCs w:val="28"/>
        </w:rPr>
        <w:t>ая</w:t>
      </w:r>
      <w:r w:rsidRPr="00A71F00">
        <w:rPr>
          <w:rFonts w:eastAsiaTheme="minorEastAsia"/>
          <w:sz w:val="28"/>
          <w:szCs w:val="28"/>
        </w:rPr>
        <w:t xml:space="preserve"> </w:t>
      </w:r>
      <w:r w:rsidRPr="00A71F00" w:rsidR="0014063D">
        <w:rPr>
          <w:rFonts w:eastAsiaTheme="minorEastAsia"/>
          <w:sz w:val="28"/>
          <w:szCs w:val="28"/>
        </w:rPr>
        <w:t>ходатайствуе</w:t>
      </w:r>
      <w:r w:rsidRPr="00A71F00">
        <w:rPr>
          <w:rFonts w:eastAsiaTheme="minorEastAsia"/>
          <w:sz w:val="28"/>
          <w:szCs w:val="28"/>
        </w:rPr>
        <w:t>т о прекращении уголовного дела, в связи с примирением с подсудим</w:t>
      </w:r>
      <w:r w:rsidRPr="00A71F00" w:rsidR="00B73289">
        <w:rPr>
          <w:rFonts w:eastAsiaTheme="minorEastAsia"/>
          <w:sz w:val="28"/>
          <w:szCs w:val="28"/>
        </w:rPr>
        <w:t>ым</w:t>
      </w:r>
      <w:r w:rsidRPr="00A71F00">
        <w:rPr>
          <w:rFonts w:eastAsiaTheme="minorEastAsia"/>
          <w:sz w:val="28"/>
          <w:szCs w:val="28"/>
        </w:rPr>
        <w:t>, поскольку последн</w:t>
      </w:r>
      <w:r w:rsidRPr="00A71F00" w:rsidR="00B73289">
        <w:rPr>
          <w:rFonts w:eastAsiaTheme="minorEastAsia"/>
          <w:sz w:val="28"/>
          <w:szCs w:val="28"/>
        </w:rPr>
        <w:t>ий</w:t>
      </w:r>
      <w:r w:rsidRPr="00A71F00">
        <w:rPr>
          <w:rFonts w:eastAsiaTheme="minorEastAsia"/>
          <w:sz w:val="28"/>
          <w:szCs w:val="28"/>
        </w:rPr>
        <w:t xml:space="preserve"> загладил причиненный </w:t>
      </w:r>
      <w:r w:rsidRPr="00A71F00" w:rsidR="00C12FE1">
        <w:rPr>
          <w:rFonts w:eastAsiaTheme="minorEastAsia"/>
          <w:sz w:val="28"/>
          <w:szCs w:val="28"/>
        </w:rPr>
        <w:t>ей</w:t>
      </w:r>
      <w:r w:rsidRPr="00A71F00">
        <w:rPr>
          <w:rFonts w:eastAsiaTheme="minorEastAsia"/>
          <w:sz w:val="28"/>
          <w:szCs w:val="28"/>
        </w:rPr>
        <w:t xml:space="preserve"> вред, каких-либо претензий материального и морального характера к</w:t>
      </w:r>
      <w:r w:rsidRPr="00A71F00">
        <w:rPr>
          <w:sz w:val="28"/>
          <w:szCs w:val="28"/>
        </w:rPr>
        <w:t xml:space="preserve">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>
        <w:rPr>
          <w:sz w:val="28"/>
          <w:szCs w:val="28"/>
        </w:rPr>
        <w:t>не имеется.</w:t>
      </w:r>
    </w:p>
    <w:p w:rsidR="005A2E7E" w:rsidRPr="00A71F00" w:rsidP="00A71F00">
      <w:pPr>
        <w:ind w:left="-142" w:right="-142" w:firstLine="567"/>
        <w:jc w:val="both"/>
        <w:rPr>
          <w:sz w:val="28"/>
          <w:szCs w:val="28"/>
        </w:rPr>
      </w:pPr>
      <w:r w:rsidRPr="00A71F00">
        <w:rPr>
          <w:sz w:val="28"/>
          <w:szCs w:val="28"/>
        </w:rPr>
        <w:t xml:space="preserve">Учитывая </w:t>
      </w:r>
      <w:r w:rsidRPr="00A71F00" w:rsidR="00C12FE1">
        <w:rPr>
          <w:sz w:val="28"/>
          <w:szCs w:val="28"/>
        </w:rPr>
        <w:t>обстоятельства совершенного преступления</w:t>
      </w:r>
      <w:r w:rsidRPr="00A71F00">
        <w:rPr>
          <w:sz w:val="28"/>
          <w:szCs w:val="28"/>
        </w:rPr>
        <w:t xml:space="preserve"> и данные о личности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 w:rsidR="00C12FE1">
        <w:rPr>
          <w:sz w:val="28"/>
          <w:szCs w:val="28"/>
        </w:rPr>
        <w:t>.</w:t>
      </w:r>
      <w:r w:rsidRPr="00A71F00">
        <w:rPr>
          <w:sz w:val="28"/>
          <w:szCs w:val="28"/>
        </w:rPr>
        <w:t xml:space="preserve">, который доступен к речевому контакту и адекватно </w:t>
      </w:r>
      <w:r w:rsidRPr="00A71F00">
        <w:rPr>
          <w:sz w:val="28"/>
          <w:szCs w:val="28"/>
        </w:rPr>
        <w:t>воспринимает процессуальную ситуацию и обстоятельства событий, у суда не возникает сомнений в его вменяемости.</w:t>
      </w:r>
    </w:p>
    <w:p w:rsidR="00436F32" w:rsidRPr="00A71F00" w:rsidP="00A71F00">
      <w:pPr>
        <w:pStyle w:val="NormalWeb"/>
        <w:shd w:val="clear" w:color="auto" w:fill="FFFFFF"/>
        <w:spacing w:before="0" w:beforeAutospacing="0" w:after="0" w:afterAutospacing="0"/>
        <w:ind w:left="-142" w:right="-142"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A71F00">
        <w:rPr>
          <w:sz w:val="28"/>
          <w:szCs w:val="28"/>
          <w:shd w:val="clear" w:color="auto" w:fill="FFFFFF"/>
        </w:rPr>
        <w:t>Добро</w:t>
      </w:r>
      <w:r w:rsidRPr="00A71F00" w:rsidR="00C12FE1">
        <w:rPr>
          <w:sz w:val="28"/>
          <w:szCs w:val="28"/>
          <w:shd w:val="clear" w:color="auto" w:fill="FFFFFF"/>
        </w:rPr>
        <w:t>вольность заявления потерпевшей</w:t>
      </w:r>
      <w:r w:rsidRPr="00A71F00">
        <w:rPr>
          <w:sz w:val="28"/>
          <w:szCs w:val="28"/>
          <w:shd w:val="clear" w:color="auto" w:fill="FFFFFF"/>
        </w:rPr>
        <w:t xml:space="preserve"> о прекращении</w:t>
      </w:r>
      <w:r w:rsidRPr="00A71F00">
        <w:rPr>
          <w:sz w:val="28"/>
          <w:szCs w:val="28"/>
          <w:shd w:val="clear" w:color="auto" w:fill="FFFFFF"/>
        </w:rPr>
        <w:t xml:space="preserve"> уголовного дела и факт заглаживания обвиняемым причиненного вреда, подтвержденный сторонами, не вызывает у суда сомнения.</w:t>
      </w:r>
    </w:p>
    <w:p w:rsidR="00A71F00" w:rsidRPr="00A71F00" w:rsidP="00A71F00">
      <w:pPr>
        <w:pStyle w:val="NormalWeb"/>
        <w:spacing w:before="0" w:beforeAutospacing="0" w:after="0" w:afterAutospacing="0"/>
        <w:ind w:left="-142" w:right="-142" w:firstLine="540"/>
        <w:jc w:val="both"/>
        <w:rPr>
          <w:sz w:val="28"/>
          <w:szCs w:val="28"/>
        </w:rPr>
      </w:pPr>
      <w:r w:rsidRPr="00A71F00">
        <w:rPr>
          <w:sz w:val="28"/>
          <w:szCs w:val="28"/>
        </w:rPr>
        <w:t>При этом</w:t>
      </w:r>
      <w:r w:rsidR="00015C08">
        <w:rPr>
          <w:sz w:val="28"/>
          <w:szCs w:val="28"/>
        </w:rPr>
        <w:t>,</w:t>
      </w:r>
      <w:r w:rsidRPr="00A71F00">
        <w:rPr>
          <w:sz w:val="28"/>
          <w:szCs w:val="28"/>
        </w:rPr>
        <w:t xml:space="preserve"> то обстоятельство, что после совершения инкриминируемого деяния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>
        <w:rPr>
          <w:sz w:val="28"/>
          <w:szCs w:val="28"/>
        </w:rPr>
        <w:t>года за ранее совершенное преступление, предусмотренное п. «г» ч.2 ст. 161 УК РФ, препятствием</w:t>
      </w:r>
      <w:r w:rsidRPr="00A71F00">
        <w:rPr>
          <w:sz w:val="28"/>
          <w:szCs w:val="28"/>
        </w:rPr>
        <w:t xml:space="preserve"> для прекращения уголовного дела по вышеуказанному основанию не является, поскольку </w:t>
      </w:r>
      <w:r w:rsidR="00457E52">
        <w:rPr>
          <w:sz w:val="28"/>
          <w:szCs w:val="28"/>
        </w:rPr>
        <w:t xml:space="preserve">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>
        <w:rPr>
          <w:sz w:val="28"/>
          <w:szCs w:val="28"/>
        </w:rPr>
        <w:t xml:space="preserve">на момент совершения инкриминируемого деяния </w:t>
      </w:r>
      <w:r w:rsidRPr="00A71F00">
        <w:rPr>
          <w:sz w:val="28"/>
          <w:szCs w:val="28"/>
        </w:rPr>
        <w:t>судим</w:t>
      </w:r>
      <w:r w:rsidRPr="00A71F00">
        <w:rPr>
          <w:sz w:val="28"/>
          <w:szCs w:val="28"/>
        </w:rPr>
        <w:t xml:space="preserve"> не был</w:t>
      </w:r>
      <w:r>
        <w:rPr>
          <w:sz w:val="28"/>
          <w:szCs w:val="28"/>
        </w:rPr>
        <w:t>,</w:t>
      </w:r>
      <w:r w:rsidRPr="00A71F00">
        <w:rPr>
          <w:sz w:val="28"/>
          <w:szCs w:val="28"/>
        </w:rPr>
        <w:t xml:space="preserve"> и</w:t>
      </w:r>
      <w:r w:rsidR="00015C08">
        <w:rPr>
          <w:sz w:val="28"/>
          <w:szCs w:val="28"/>
        </w:rPr>
        <w:t>,</w:t>
      </w:r>
      <w:r w:rsidRPr="00A71F00">
        <w:rPr>
          <w:sz w:val="28"/>
          <w:szCs w:val="28"/>
        </w:rPr>
        <w:t xml:space="preserve"> в силу разъяснений, изложенных в п. 2 Постановления Пленума Верховного Суда РФ от 27.06.2013 N 19</w:t>
      </w:r>
      <w:r w:rsidRPr="00A71F00">
        <w:rPr>
          <w:sz w:val="28"/>
          <w:szCs w:val="28"/>
        </w:rPr>
        <w:t xml:space="preserve"> "О применении судами законодательства, регламентирующего основания и порядок освобождения от уголовной ответственности", являлся лицом, впервые совершившим преступление.</w:t>
      </w:r>
    </w:p>
    <w:p w:rsidR="00994275" w:rsidRPr="00A71F00" w:rsidP="00A71F00">
      <w:pPr>
        <w:widowControl w:val="0"/>
        <w:autoSpaceDE w:val="0"/>
        <w:autoSpaceDN w:val="0"/>
        <w:adjustRightInd w:val="0"/>
        <w:ind w:left="-142" w:right="-142" w:firstLine="567"/>
        <w:jc w:val="both"/>
        <w:rPr>
          <w:rFonts w:eastAsiaTheme="minorEastAsia"/>
          <w:sz w:val="28"/>
          <w:szCs w:val="28"/>
        </w:rPr>
      </w:pPr>
      <w:r w:rsidRPr="00A71F00">
        <w:rPr>
          <w:rFonts w:eastAsiaTheme="minorEastAsia"/>
          <w:sz w:val="28"/>
          <w:szCs w:val="28"/>
        </w:rPr>
        <w:t>При таких обстоятельствах, учитывая, что имеются все условия, указанные в ст.</w:t>
      </w:r>
      <w:r w:rsidRPr="00A71F00" w:rsidR="00B236C2">
        <w:rPr>
          <w:rFonts w:eastAsiaTheme="minorEastAsia"/>
          <w:sz w:val="28"/>
          <w:szCs w:val="28"/>
        </w:rPr>
        <w:t> </w:t>
      </w:r>
      <w:r w:rsidRPr="00A71F00">
        <w:rPr>
          <w:rFonts w:eastAsiaTheme="minorEastAsia"/>
          <w:sz w:val="28"/>
          <w:szCs w:val="28"/>
        </w:rPr>
        <w:t xml:space="preserve">25 УПК </w:t>
      </w:r>
      <w:r w:rsidRPr="00A71F00">
        <w:rPr>
          <w:rFonts w:eastAsiaTheme="minorEastAsia"/>
          <w:sz w:val="28"/>
          <w:szCs w:val="28"/>
        </w:rPr>
        <w:t>РФ, ст.</w:t>
      </w:r>
      <w:r w:rsidRPr="00A71F00" w:rsidR="00EA76E1">
        <w:rPr>
          <w:rFonts w:eastAsiaTheme="minorEastAsia"/>
          <w:sz w:val="28"/>
          <w:szCs w:val="28"/>
        </w:rPr>
        <w:t xml:space="preserve"> </w:t>
      </w:r>
      <w:r w:rsidRPr="00A71F00">
        <w:rPr>
          <w:rFonts w:eastAsiaTheme="minorEastAsia"/>
          <w:sz w:val="28"/>
          <w:szCs w:val="28"/>
        </w:rPr>
        <w:t>76 УК РФ, для прекращения уголовного дела в связи с примирением, суд считает, что ходатайств</w:t>
      </w:r>
      <w:r w:rsidRPr="00A71F00" w:rsidR="00F066A5">
        <w:rPr>
          <w:rFonts w:eastAsiaTheme="minorEastAsia"/>
          <w:sz w:val="28"/>
          <w:szCs w:val="28"/>
        </w:rPr>
        <w:t>о</w:t>
      </w:r>
      <w:r w:rsidRPr="00A71F00" w:rsidR="006216BC">
        <w:rPr>
          <w:rFonts w:eastAsiaTheme="minorEastAsia"/>
          <w:sz w:val="28"/>
          <w:szCs w:val="28"/>
        </w:rPr>
        <w:t xml:space="preserve"> </w:t>
      </w:r>
      <w:r w:rsidRPr="00A71F00" w:rsidR="00F066A5">
        <w:rPr>
          <w:rFonts w:eastAsiaTheme="minorEastAsia"/>
          <w:sz w:val="28"/>
          <w:szCs w:val="28"/>
        </w:rPr>
        <w:t>потерпевше</w:t>
      </w:r>
      <w:r w:rsidRPr="00A71F00" w:rsidR="000F4F8A">
        <w:rPr>
          <w:rFonts w:eastAsiaTheme="minorEastAsia"/>
          <w:sz w:val="28"/>
          <w:szCs w:val="28"/>
        </w:rPr>
        <w:t>го</w:t>
      </w:r>
      <w:r w:rsidRPr="00A71F00" w:rsidR="00A8250C">
        <w:rPr>
          <w:rFonts w:eastAsiaTheme="minorEastAsia"/>
          <w:sz w:val="28"/>
          <w:szCs w:val="28"/>
        </w:rPr>
        <w:t xml:space="preserve"> </w:t>
      </w:r>
      <w:r w:rsidRPr="00A71F00">
        <w:rPr>
          <w:rFonts w:eastAsiaTheme="minorEastAsia"/>
          <w:sz w:val="28"/>
          <w:szCs w:val="28"/>
        </w:rPr>
        <w:t>подлежит удовлетворению.</w:t>
      </w:r>
    </w:p>
    <w:p w:rsidR="00AB4499" w:rsidRPr="00A71F00" w:rsidP="00A71F00">
      <w:pPr>
        <w:widowControl w:val="0"/>
        <w:autoSpaceDE w:val="0"/>
        <w:autoSpaceDN w:val="0"/>
        <w:adjustRightInd w:val="0"/>
        <w:ind w:left="-142" w:right="-142" w:firstLine="567"/>
        <w:jc w:val="both"/>
        <w:rPr>
          <w:sz w:val="28"/>
          <w:szCs w:val="28"/>
        </w:rPr>
      </w:pPr>
      <w:r w:rsidRPr="00A71F00">
        <w:rPr>
          <w:sz w:val="28"/>
          <w:szCs w:val="28"/>
        </w:rPr>
        <w:t xml:space="preserve">Меру </w:t>
      </w:r>
      <w:r w:rsidRPr="00A71F00" w:rsidR="00BE212C">
        <w:rPr>
          <w:sz w:val="28"/>
          <w:szCs w:val="28"/>
        </w:rPr>
        <w:t>процессуального принуждения в</w:t>
      </w:r>
      <w:r w:rsidRPr="00A71F00" w:rsidR="00EA76E1">
        <w:rPr>
          <w:sz w:val="28"/>
          <w:szCs w:val="28"/>
        </w:rPr>
        <w:t xml:space="preserve"> виде </w:t>
      </w:r>
      <w:r w:rsidRPr="00A71F00" w:rsidR="00BE212C">
        <w:rPr>
          <w:sz w:val="28"/>
          <w:szCs w:val="28"/>
        </w:rPr>
        <w:t>обязательства о явке</w:t>
      </w:r>
      <w:r w:rsidRPr="00A71F00" w:rsidR="00EA76E1">
        <w:rPr>
          <w:sz w:val="28"/>
          <w:szCs w:val="28"/>
        </w:rPr>
        <w:t xml:space="preserve"> </w:t>
      </w:r>
      <w:r w:rsidRPr="00A71F00">
        <w:rPr>
          <w:sz w:val="28"/>
          <w:szCs w:val="28"/>
        </w:rPr>
        <w:t>до вступления постановления в законную силу оставить бе</w:t>
      </w:r>
      <w:r w:rsidRPr="00A71F00">
        <w:rPr>
          <w:sz w:val="28"/>
          <w:szCs w:val="28"/>
        </w:rPr>
        <w:t>з изменения, по вступлению постановления в законную силу</w:t>
      </w:r>
      <w:r w:rsidRPr="00A71F00" w:rsidR="00455FC2">
        <w:rPr>
          <w:sz w:val="28"/>
          <w:szCs w:val="28"/>
        </w:rPr>
        <w:t xml:space="preserve"> - </w:t>
      </w:r>
      <w:r w:rsidRPr="00A71F00">
        <w:rPr>
          <w:sz w:val="28"/>
          <w:szCs w:val="28"/>
        </w:rPr>
        <w:t>отменить.</w:t>
      </w:r>
    </w:p>
    <w:p w:rsidR="004335A3" w:rsidRPr="00A71F00" w:rsidP="00A71F00">
      <w:pPr>
        <w:widowControl w:val="0"/>
        <w:autoSpaceDE w:val="0"/>
        <w:autoSpaceDN w:val="0"/>
        <w:adjustRightInd w:val="0"/>
        <w:ind w:left="-142" w:right="-142" w:firstLine="567"/>
        <w:jc w:val="both"/>
        <w:rPr>
          <w:sz w:val="28"/>
          <w:szCs w:val="28"/>
        </w:rPr>
      </w:pPr>
      <w:r w:rsidRPr="00A71F00">
        <w:rPr>
          <w:sz w:val="28"/>
          <w:szCs w:val="28"/>
        </w:rPr>
        <w:t>Вещественных доказательств по делу не установлено.</w:t>
      </w:r>
    </w:p>
    <w:p w:rsidR="00CA33B2" w:rsidRPr="00A71F00" w:rsidP="00A71F00">
      <w:pPr>
        <w:widowControl w:val="0"/>
        <w:autoSpaceDE w:val="0"/>
        <w:autoSpaceDN w:val="0"/>
        <w:adjustRightInd w:val="0"/>
        <w:ind w:left="-142" w:right="-142" w:firstLine="567"/>
        <w:jc w:val="both"/>
        <w:rPr>
          <w:rFonts w:eastAsiaTheme="minorEastAsia"/>
          <w:sz w:val="28"/>
          <w:szCs w:val="28"/>
        </w:rPr>
      </w:pPr>
      <w:r w:rsidRPr="00A71F00">
        <w:rPr>
          <w:rFonts w:eastAsia="Lucida Sans Unicode"/>
          <w:kern w:val="1"/>
          <w:sz w:val="28"/>
          <w:szCs w:val="28"/>
          <w:lang w:eastAsia="en-US"/>
        </w:rPr>
        <w:t xml:space="preserve"> Расходы адвоката за участие в уголовном судопроизводстве по назначению органа дознания и в суде, на основании ст.131 и 132 УПК РФ, </w:t>
      </w:r>
      <w:r w:rsidRPr="00A71F00">
        <w:rPr>
          <w:rFonts w:eastAsia="Lucida Sans Unicode"/>
          <w:kern w:val="1"/>
          <w:sz w:val="28"/>
          <w:szCs w:val="28"/>
          <w:lang w:eastAsia="en-US"/>
        </w:rPr>
        <w:t>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</w:p>
    <w:p w:rsidR="00F8237D" w:rsidRPr="00A71F00" w:rsidP="00A71F00">
      <w:pPr>
        <w:widowControl w:val="0"/>
        <w:autoSpaceDE w:val="0"/>
        <w:autoSpaceDN w:val="0"/>
        <w:adjustRightInd w:val="0"/>
        <w:ind w:left="-142" w:right="-142" w:firstLine="567"/>
        <w:jc w:val="both"/>
        <w:rPr>
          <w:rFonts w:eastAsiaTheme="minorEastAsia"/>
          <w:sz w:val="28"/>
          <w:szCs w:val="28"/>
        </w:rPr>
      </w:pPr>
      <w:r w:rsidRPr="00A71F00">
        <w:rPr>
          <w:rFonts w:eastAsiaTheme="minorEastAsia"/>
          <w:sz w:val="28"/>
          <w:szCs w:val="28"/>
        </w:rPr>
        <w:t>Руководствуясь ст. 76 УК РФ, ст. 25 УПК РФ, суд</w:t>
      </w:r>
    </w:p>
    <w:p w:rsidR="004F5F35" w:rsidRPr="00A71F00" w:rsidP="00A71F00">
      <w:pPr>
        <w:widowControl w:val="0"/>
        <w:autoSpaceDE w:val="0"/>
        <w:autoSpaceDN w:val="0"/>
        <w:adjustRightInd w:val="0"/>
        <w:ind w:left="-142" w:right="-142" w:firstLine="567"/>
        <w:jc w:val="both"/>
        <w:rPr>
          <w:rFonts w:eastAsiaTheme="minorEastAsia"/>
          <w:sz w:val="28"/>
          <w:szCs w:val="28"/>
        </w:rPr>
      </w:pPr>
      <w:r w:rsidRPr="00A71F00">
        <w:rPr>
          <w:rFonts w:eastAsiaTheme="minorEastAsia"/>
          <w:sz w:val="28"/>
          <w:szCs w:val="28"/>
        </w:rPr>
        <w:t xml:space="preserve">                        </w:t>
      </w:r>
      <w:r w:rsidRPr="00A71F00">
        <w:rPr>
          <w:rFonts w:eastAsiaTheme="minorEastAsia"/>
          <w:sz w:val="28"/>
          <w:szCs w:val="28"/>
        </w:rPr>
        <w:t xml:space="preserve">              </w:t>
      </w:r>
      <w:r w:rsidRPr="00A71F00" w:rsidR="00D835C4">
        <w:rPr>
          <w:rFonts w:eastAsiaTheme="minorEastAsia"/>
          <w:sz w:val="28"/>
          <w:szCs w:val="28"/>
        </w:rPr>
        <w:t xml:space="preserve"> </w:t>
      </w:r>
      <w:r w:rsidRPr="00A71F00">
        <w:rPr>
          <w:rFonts w:eastAsiaTheme="minorEastAsia"/>
          <w:sz w:val="28"/>
          <w:szCs w:val="28"/>
        </w:rPr>
        <w:t xml:space="preserve">     </w:t>
      </w:r>
    </w:p>
    <w:p w:rsidR="00F8237D" w:rsidRPr="00A71F00" w:rsidP="00A71F00">
      <w:pPr>
        <w:widowControl w:val="0"/>
        <w:autoSpaceDE w:val="0"/>
        <w:autoSpaceDN w:val="0"/>
        <w:adjustRightInd w:val="0"/>
        <w:ind w:left="-142" w:right="-142" w:firstLine="567"/>
        <w:jc w:val="center"/>
        <w:rPr>
          <w:rFonts w:eastAsiaTheme="minorEastAsia"/>
          <w:sz w:val="28"/>
          <w:szCs w:val="28"/>
        </w:rPr>
      </w:pPr>
      <w:r w:rsidRPr="00A71F00">
        <w:rPr>
          <w:rFonts w:eastAsiaTheme="minorEastAsia"/>
          <w:sz w:val="28"/>
          <w:szCs w:val="28"/>
        </w:rPr>
        <w:t>П О С Т А Н О В И Л:</w:t>
      </w:r>
    </w:p>
    <w:p w:rsidR="00F8237D" w:rsidRPr="00A71F00" w:rsidP="00A71F00">
      <w:pPr>
        <w:widowControl w:val="0"/>
        <w:autoSpaceDE w:val="0"/>
        <w:autoSpaceDN w:val="0"/>
        <w:adjustRightInd w:val="0"/>
        <w:ind w:left="-142" w:right="-142" w:firstLine="567"/>
        <w:jc w:val="center"/>
        <w:rPr>
          <w:rFonts w:eastAsiaTheme="minorEastAsia"/>
          <w:sz w:val="28"/>
          <w:szCs w:val="28"/>
        </w:rPr>
      </w:pPr>
    </w:p>
    <w:p w:rsidR="00867B4D" w:rsidRPr="00A71F00" w:rsidP="00A71F00">
      <w:pPr>
        <w:widowControl w:val="0"/>
        <w:autoSpaceDE w:val="0"/>
        <w:autoSpaceDN w:val="0"/>
        <w:adjustRightInd w:val="0"/>
        <w:ind w:left="-142" w:right="-142" w:firstLine="567"/>
        <w:jc w:val="both"/>
        <w:rPr>
          <w:rFonts w:eastAsiaTheme="minorEastAsia"/>
          <w:sz w:val="28"/>
          <w:szCs w:val="28"/>
        </w:rPr>
      </w:pPr>
      <w:r w:rsidRPr="00A71F00">
        <w:rPr>
          <w:rFonts w:eastAsiaTheme="minorEastAsia"/>
          <w:sz w:val="28"/>
          <w:szCs w:val="28"/>
        </w:rPr>
        <w:t xml:space="preserve">ходатайство </w:t>
      </w:r>
      <w:r w:rsidRPr="00A71F00" w:rsidR="002978BB">
        <w:rPr>
          <w:rFonts w:eastAsiaTheme="minorEastAsia"/>
          <w:sz w:val="28"/>
          <w:szCs w:val="28"/>
        </w:rPr>
        <w:t>потерпевше</w:t>
      </w:r>
      <w:r w:rsidRPr="00A71F00" w:rsidR="00C12FE1">
        <w:rPr>
          <w:rFonts w:eastAsiaTheme="minorEastAsia"/>
          <w:sz w:val="28"/>
          <w:szCs w:val="28"/>
        </w:rPr>
        <w:t>й</w:t>
      </w:r>
      <w:r w:rsidR="00457E52">
        <w:rPr>
          <w:rFonts w:eastAsiaTheme="minorEastAsia"/>
          <w:sz w:val="28"/>
          <w:szCs w:val="28"/>
        </w:rPr>
        <w:t xml:space="preserve">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>
        <w:rPr>
          <w:rFonts w:eastAsiaTheme="minorEastAsia"/>
          <w:sz w:val="28"/>
          <w:szCs w:val="28"/>
        </w:rPr>
        <w:t xml:space="preserve">– удовлетворить. </w:t>
      </w:r>
    </w:p>
    <w:p w:rsidR="00F41432" w:rsidRPr="00A71F00" w:rsidP="00A71F00">
      <w:pPr>
        <w:suppressAutoHyphens/>
        <w:ind w:left="-142" w:right="-142" w:firstLine="567"/>
        <w:jc w:val="both"/>
        <w:rPr>
          <w:sz w:val="28"/>
          <w:szCs w:val="28"/>
        </w:rPr>
      </w:pPr>
      <w:r>
        <w:rPr>
          <w:rFonts w:eastAsia="Lucida Sans Unicode"/>
          <w:kern w:val="2"/>
          <w:sz w:val="27"/>
          <w:szCs w:val="27"/>
          <w:lang w:eastAsia="x-none"/>
        </w:rPr>
        <w:t>*********</w:t>
      </w:r>
      <w:r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 w:rsidR="0080154F">
        <w:rPr>
          <w:sz w:val="28"/>
          <w:szCs w:val="28"/>
        </w:rPr>
        <w:t>от уголовной ответственнос</w:t>
      </w:r>
      <w:r w:rsidRPr="00A71F00" w:rsidR="004B2229">
        <w:rPr>
          <w:sz w:val="28"/>
          <w:szCs w:val="28"/>
        </w:rPr>
        <w:t xml:space="preserve">ти, предусмотренной </w:t>
      </w:r>
      <w:r w:rsidRPr="00A71F00" w:rsidR="00C12FE1">
        <w:rPr>
          <w:sz w:val="28"/>
          <w:szCs w:val="28"/>
        </w:rPr>
        <w:t xml:space="preserve">ч.1 ст. 119 </w:t>
      </w:r>
      <w:r w:rsidRPr="00A71F00" w:rsidR="0080154F">
        <w:rPr>
          <w:sz w:val="28"/>
          <w:szCs w:val="28"/>
        </w:rPr>
        <w:t>УК РФ, на основании статьи 76 УК РФ, в</w:t>
      </w:r>
      <w:r w:rsidRPr="00A71F00" w:rsidR="0080154F">
        <w:rPr>
          <w:sz w:val="28"/>
          <w:szCs w:val="28"/>
        </w:rPr>
        <w:t xml:space="preserve"> с</w:t>
      </w:r>
      <w:r w:rsidRPr="00A71F00" w:rsidR="00C12FE1">
        <w:rPr>
          <w:sz w:val="28"/>
          <w:szCs w:val="28"/>
        </w:rPr>
        <w:t>вязи с примирением с потерпевшей</w:t>
      </w:r>
      <w:r w:rsidRPr="00A71F00" w:rsidR="004F11DF">
        <w:rPr>
          <w:sz w:val="28"/>
          <w:szCs w:val="28"/>
        </w:rPr>
        <w:t xml:space="preserve"> </w:t>
      </w:r>
      <w:r>
        <w:rPr>
          <w:rFonts w:eastAsia="Lucida Sans Unicode"/>
          <w:kern w:val="2"/>
          <w:sz w:val="27"/>
          <w:szCs w:val="27"/>
          <w:lang w:eastAsia="x-none"/>
        </w:rPr>
        <w:t>*********</w:t>
      </w:r>
      <w:r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 w:rsidR="0080154F">
        <w:rPr>
          <w:sz w:val="28"/>
          <w:szCs w:val="28"/>
        </w:rPr>
        <w:t>Производство по настоящему уголовному делу -</w:t>
      </w:r>
      <w:r w:rsidRPr="00A71F00" w:rsidR="00455FC2">
        <w:rPr>
          <w:sz w:val="28"/>
          <w:szCs w:val="28"/>
        </w:rPr>
        <w:t xml:space="preserve"> прекратить на основании ст. </w:t>
      </w:r>
      <w:r w:rsidRPr="00A71F00" w:rsidR="0080154F">
        <w:rPr>
          <w:sz w:val="28"/>
          <w:szCs w:val="28"/>
        </w:rPr>
        <w:t xml:space="preserve">25 УПК РФ.   </w:t>
      </w:r>
    </w:p>
    <w:p w:rsidR="00EA76E1" w:rsidRPr="00A71F00" w:rsidP="00A71F00">
      <w:pPr>
        <w:widowControl w:val="0"/>
        <w:autoSpaceDE w:val="0"/>
        <w:autoSpaceDN w:val="0"/>
        <w:adjustRightInd w:val="0"/>
        <w:ind w:left="-142" w:right="-142" w:firstLine="567"/>
        <w:jc w:val="both"/>
        <w:rPr>
          <w:sz w:val="28"/>
          <w:szCs w:val="28"/>
        </w:rPr>
      </w:pPr>
      <w:r w:rsidRPr="00A71F00">
        <w:rPr>
          <w:sz w:val="28"/>
          <w:szCs w:val="28"/>
        </w:rPr>
        <w:t xml:space="preserve">Меру процессуального принуждения </w:t>
      </w:r>
      <w:r w:rsidRPr="00A71F00" w:rsidR="00455FC2">
        <w:rPr>
          <w:sz w:val="28"/>
          <w:szCs w:val="28"/>
        </w:rPr>
        <w:t xml:space="preserve">в отношении 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>*********</w:t>
      </w:r>
      <w:r w:rsidR="00457E52">
        <w:rPr>
          <w:rFonts w:eastAsia="Lucida Sans Unicode"/>
          <w:kern w:val="2"/>
          <w:sz w:val="27"/>
          <w:szCs w:val="27"/>
          <w:lang w:eastAsia="x-none"/>
        </w:rPr>
        <w:t xml:space="preserve"> </w:t>
      </w:r>
      <w:r w:rsidRPr="00A71F00">
        <w:rPr>
          <w:sz w:val="28"/>
          <w:szCs w:val="28"/>
        </w:rPr>
        <w:t xml:space="preserve">в виде обязательства </w:t>
      </w:r>
      <w:r w:rsidRPr="00A71F00">
        <w:rPr>
          <w:sz w:val="28"/>
          <w:szCs w:val="28"/>
        </w:rPr>
        <w:t>о явке</w:t>
      </w:r>
      <w:r w:rsidRPr="00A71F00" w:rsidR="0005770B">
        <w:rPr>
          <w:sz w:val="28"/>
          <w:szCs w:val="28"/>
        </w:rPr>
        <w:t>,</w:t>
      </w:r>
      <w:r w:rsidRPr="00A71F00">
        <w:rPr>
          <w:sz w:val="28"/>
          <w:szCs w:val="28"/>
        </w:rPr>
        <w:t xml:space="preserve"> до вступления постановления в законную силу</w:t>
      </w:r>
      <w:r w:rsidRPr="00A71F00" w:rsidR="0005770B">
        <w:rPr>
          <w:sz w:val="28"/>
          <w:szCs w:val="28"/>
        </w:rPr>
        <w:t>,</w:t>
      </w:r>
      <w:r w:rsidRPr="00A71F00">
        <w:rPr>
          <w:sz w:val="28"/>
          <w:szCs w:val="28"/>
        </w:rPr>
        <w:t xml:space="preserve"> оставить без изменения, по вступлению постановления в законную силу </w:t>
      </w:r>
      <w:r w:rsidRPr="00A71F00" w:rsidR="00455FC2">
        <w:rPr>
          <w:sz w:val="28"/>
          <w:szCs w:val="28"/>
        </w:rPr>
        <w:t xml:space="preserve">- </w:t>
      </w:r>
      <w:r w:rsidRPr="00A71F00">
        <w:rPr>
          <w:sz w:val="28"/>
          <w:szCs w:val="28"/>
        </w:rPr>
        <w:t>отменить.</w:t>
      </w:r>
    </w:p>
    <w:p w:rsidR="0066224E" w:rsidRPr="00A71F00" w:rsidP="00A71F00">
      <w:pPr>
        <w:widowControl w:val="0"/>
        <w:autoSpaceDE w:val="0"/>
        <w:autoSpaceDN w:val="0"/>
        <w:adjustRightInd w:val="0"/>
        <w:ind w:left="-142" w:right="-142" w:firstLine="567"/>
        <w:jc w:val="both"/>
        <w:rPr>
          <w:sz w:val="28"/>
          <w:szCs w:val="28"/>
        </w:rPr>
      </w:pPr>
      <w:r w:rsidRPr="00A71F00">
        <w:rPr>
          <w:rFonts w:eastAsia="Lucida Sans Unicode"/>
          <w:kern w:val="1"/>
          <w:sz w:val="28"/>
          <w:szCs w:val="28"/>
        </w:rPr>
        <w:t>Процессуальные издержки в виде расходов по оплате труда адвоката по защите подсудимого возместить за счет средств федеральн</w:t>
      </w:r>
      <w:r w:rsidRPr="00A71F00">
        <w:rPr>
          <w:rFonts w:eastAsia="Lucida Sans Unicode"/>
          <w:kern w:val="1"/>
          <w:sz w:val="28"/>
          <w:szCs w:val="28"/>
        </w:rPr>
        <w:t>ого бюджета, вопрос о размере которых разрешить отдельным постановлением.</w:t>
      </w:r>
    </w:p>
    <w:p w:rsidR="00D835C4" w:rsidRPr="00A71F00" w:rsidP="00A71F00">
      <w:pPr>
        <w:pStyle w:val="NormalWeb"/>
        <w:shd w:val="clear" w:color="auto" w:fill="FFFFFF"/>
        <w:spacing w:before="0" w:beforeAutospacing="0" w:after="0" w:afterAutospacing="0"/>
        <w:ind w:left="-142" w:right="-142" w:firstLine="567"/>
        <w:jc w:val="both"/>
        <w:rPr>
          <w:sz w:val="28"/>
          <w:szCs w:val="28"/>
        </w:rPr>
      </w:pPr>
      <w:r w:rsidRPr="00A71F00">
        <w:rPr>
          <w:sz w:val="28"/>
          <w:szCs w:val="28"/>
        </w:rPr>
        <w:t>Постановление может быть обжаловано в Ялтинский городской суд  Республики Крым через мирового судью судебного участка № 9</w:t>
      </w:r>
      <w:r w:rsidRPr="00A71F00" w:rsidR="00CA33B2">
        <w:rPr>
          <w:sz w:val="28"/>
          <w:szCs w:val="28"/>
        </w:rPr>
        <w:t>8</w:t>
      </w:r>
      <w:r w:rsidRPr="00A71F00">
        <w:rPr>
          <w:sz w:val="28"/>
          <w:szCs w:val="28"/>
        </w:rPr>
        <w:t xml:space="preserve"> Ялтинского судебного района (городской округ Ял</w:t>
      </w:r>
      <w:r w:rsidRPr="00A71F00" w:rsidR="00EE427B">
        <w:rPr>
          <w:sz w:val="28"/>
          <w:szCs w:val="28"/>
        </w:rPr>
        <w:t>та) Республики Крым в течение 15</w:t>
      </w:r>
      <w:r w:rsidRPr="00A71F00">
        <w:rPr>
          <w:sz w:val="28"/>
          <w:szCs w:val="28"/>
        </w:rPr>
        <w:t xml:space="preserve"> суток со дня его вынесения.</w:t>
      </w:r>
    </w:p>
    <w:p w:rsidR="00BF7C48" w:rsidRPr="00A71F00" w:rsidP="00A71F00">
      <w:pPr>
        <w:tabs>
          <w:tab w:val="left" w:pos="567"/>
        </w:tabs>
        <w:ind w:left="-142" w:right="-142" w:firstLine="567"/>
        <w:jc w:val="both"/>
        <w:rPr>
          <w:sz w:val="28"/>
          <w:szCs w:val="28"/>
        </w:rPr>
      </w:pPr>
    </w:p>
    <w:p w:rsidR="00624437" w:rsidRPr="00A71F00" w:rsidP="00A71F00">
      <w:pPr>
        <w:ind w:left="-142" w:right="-142"/>
        <w:jc w:val="both"/>
        <w:rPr>
          <w:b/>
          <w:sz w:val="28"/>
          <w:szCs w:val="28"/>
        </w:rPr>
      </w:pPr>
      <w:r w:rsidRPr="00A71F00">
        <w:rPr>
          <w:b/>
          <w:sz w:val="28"/>
          <w:szCs w:val="28"/>
        </w:rPr>
        <w:t>Мировой судья:</w:t>
      </w:r>
      <w:r w:rsidRPr="00A71F00">
        <w:rPr>
          <w:b/>
          <w:sz w:val="28"/>
          <w:szCs w:val="28"/>
        </w:rPr>
        <w:tab/>
      </w:r>
      <w:r w:rsidRPr="00A71F00">
        <w:rPr>
          <w:b/>
          <w:sz w:val="28"/>
          <w:szCs w:val="28"/>
        </w:rPr>
        <w:tab/>
      </w:r>
      <w:r w:rsidRPr="00A71F00">
        <w:rPr>
          <w:b/>
          <w:sz w:val="28"/>
          <w:szCs w:val="28"/>
        </w:rPr>
        <w:tab/>
        <w:t xml:space="preserve">    </w:t>
      </w:r>
      <w:r w:rsidR="00A71F00">
        <w:rPr>
          <w:b/>
          <w:sz w:val="28"/>
          <w:szCs w:val="28"/>
        </w:rPr>
        <w:t xml:space="preserve">     </w:t>
      </w:r>
      <w:r w:rsidRPr="00A71F00">
        <w:rPr>
          <w:b/>
          <w:sz w:val="28"/>
          <w:szCs w:val="28"/>
        </w:rPr>
        <w:t xml:space="preserve">(подпись)                       </w:t>
      </w:r>
      <w:r w:rsidRPr="00A71F00" w:rsidR="004B2229">
        <w:rPr>
          <w:b/>
          <w:sz w:val="28"/>
          <w:szCs w:val="28"/>
        </w:rPr>
        <w:t xml:space="preserve">      </w:t>
      </w:r>
      <w:r w:rsidRPr="00A71F00">
        <w:rPr>
          <w:b/>
          <w:sz w:val="28"/>
          <w:szCs w:val="28"/>
        </w:rPr>
        <w:t xml:space="preserve">  В.В. Кулешова</w:t>
      </w:r>
    </w:p>
    <w:p w:rsidR="00624437" w:rsidRPr="00A11B9D" w:rsidP="00A71F00">
      <w:pPr>
        <w:tabs>
          <w:tab w:val="left" w:pos="1610"/>
        </w:tabs>
        <w:ind w:left="567" w:right="-2"/>
        <w:jc w:val="both"/>
        <w:rPr>
          <w:sz w:val="28"/>
          <w:szCs w:val="28"/>
        </w:rPr>
      </w:pPr>
      <w:r w:rsidRPr="00A11B9D">
        <w:rPr>
          <w:sz w:val="28"/>
          <w:szCs w:val="28"/>
        </w:rPr>
        <w:tab/>
      </w:r>
    </w:p>
    <w:p w:rsidR="00624437" w:rsidRPr="002F4B42" w:rsidP="00A71F00">
      <w:pPr>
        <w:ind w:left="567" w:right="-2"/>
        <w:jc w:val="both"/>
      </w:pPr>
      <w:r w:rsidRPr="002F4B42">
        <w:t>Копия верна</w:t>
      </w:r>
    </w:p>
    <w:p w:rsidR="00624437" w:rsidRPr="002F4B42" w:rsidP="00A71F00">
      <w:pPr>
        <w:ind w:left="567" w:right="-2"/>
        <w:jc w:val="both"/>
      </w:pPr>
      <w:r w:rsidRPr="002F4B42">
        <w:t>Дата выдачи «</w:t>
      </w:r>
      <w:r w:rsidR="00C12FE1">
        <w:t>05</w:t>
      </w:r>
      <w:r w:rsidRPr="002F4B42">
        <w:t xml:space="preserve">» </w:t>
      </w:r>
      <w:r w:rsidR="00C12FE1">
        <w:t>декабря</w:t>
      </w:r>
      <w:r w:rsidRPr="002F4B42">
        <w:t xml:space="preserve"> 2024 года</w:t>
      </w:r>
    </w:p>
    <w:p w:rsidR="00624437" w:rsidRPr="002F4B42" w:rsidP="00A71F00">
      <w:pPr>
        <w:ind w:left="567" w:right="-2"/>
        <w:jc w:val="both"/>
      </w:pPr>
      <w:r w:rsidRPr="002F4B42">
        <w:t xml:space="preserve">Мировой судья                                                    </w:t>
      </w:r>
      <w:r w:rsidRPr="002F4B42">
        <w:tab/>
      </w:r>
      <w:r w:rsidRPr="002F4B42">
        <w:t xml:space="preserve">                                            В.В. Кулешова</w:t>
      </w:r>
    </w:p>
    <w:p w:rsidR="00624437" w:rsidRPr="002F4B42" w:rsidP="00A71F00">
      <w:pPr>
        <w:ind w:left="567" w:right="-2"/>
        <w:jc w:val="both"/>
      </w:pPr>
      <w:r>
        <w:t>Помощник</w:t>
      </w:r>
      <w:r w:rsidRPr="002F4B42">
        <w:tab/>
        <w:t xml:space="preserve">                                                                    </w:t>
      </w:r>
      <w:r w:rsidRPr="002F4B42" w:rsidR="004F11DF">
        <w:t xml:space="preserve">         </w:t>
      </w:r>
      <w:r w:rsidR="00286AD6">
        <w:t xml:space="preserve">             </w:t>
      </w:r>
      <w:r w:rsidRPr="002F4B42" w:rsidR="004F11DF">
        <w:t xml:space="preserve"> </w:t>
      </w:r>
      <w:r>
        <w:t xml:space="preserve">            В.М. Руденко</w:t>
      </w:r>
    </w:p>
    <w:p w:rsidR="00624437" w:rsidRPr="002F4B42" w:rsidP="00A71F00">
      <w:pPr>
        <w:ind w:left="567" w:right="-2"/>
        <w:jc w:val="both"/>
      </w:pPr>
      <w:r w:rsidRPr="002F4B42">
        <w:t>Оригинал постано</w:t>
      </w:r>
      <w:r w:rsidR="00301464">
        <w:t>вления находится в дел</w:t>
      </w:r>
      <w:r w:rsidR="00C12FE1">
        <w:t>е №1-98-30</w:t>
      </w:r>
      <w:r w:rsidRPr="002F4B42">
        <w:t>/2024, находящемся в суде</w:t>
      </w:r>
      <w:r w:rsidRPr="002F4B42">
        <w:t>бном участке №98 Ялтинского судебного района (городской округ Ялта) Республики Крым.</w:t>
      </w:r>
    </w:p>
    <w:p w:rsidR="00624437" w:rsidRPr="002F4B42" w:rsidP="00A71F00">
      <w:pPr>
        <w:ind w:left="567" w:right="-2"/>
        <w:jc w:val="both"/>
      </w:pPr>
      <w:r w:rsidRPr="002F4B42">
        <w:t>Постановление не вступило в законную силу.</w:t>
      </w:r>
    </w:p>
    <w:p w:rsidR="00C12FE1" w:rsidRPr="002F4B42" w:rsidP="00A71F00">
      <w:pPr>
        <w:ind w:left="567" w:right="-2"/>
        <w:jc w:val="both"/>
      </w:pPr>
      <w:r w:rsidRPr="002F4B42">
        <w:t xml:space="preserve">Мировой судья                                                    </w:t>
      </w:r>
      <w:r w:rsidRPr="002F4B42">
        <w:tab/>
        <w:t xml:space="preserve">                                            В.В. Кулешова</w:t>
      </w:r>
    </w:p>
    <w:p w:rsidR="00C12FE1" w:rsidRPr="002F4B42" w:rsidP="00A71F00">
      <w:pPr>
        <w:ind w:left="567" w:right="-2"/>
        <w:jc w:val="both"/>
      </w:pPr>
      <w:r>
        <w:t>Помо</w:t>
      </w:r>
      <w:r>
        <w:t>щник</w:t>
      </w:r>
      <w:r w:rsidRPr="002F4B42">
        <w:tab/>
        <w:t xml:space="preserve">                                                                             </w:t>
      </w:r>
      <w:r>
        <w:t xml:space="preserve">             </w:t>
      </w:r>
      <w:r w:rsidRPr="002F4B42">
        <w:t xml:space="preserve"> </w:t>
      </w:r>
      <w:r>
        <w:t xml:space="preserve">            В.М. Руденко</w:t>
      </w:r>
    </w:p>
    <w:p w:rsidR="00286AD6" w:rsidRPr="002F4B42" w:rsidP="00A71F00">
      <w:pPr>
        <w:ind w:left="567" w:right="-2"/>
        <w:jc w:val="both"/>
      </w:pPr>
    </w:p>
    <w:p w:rsidR="00D835C4" w:rsidRPr="00390613" w:rsidP="00A71F00">
      <w:pPr>
        <w:ind w:left="567" w:right="-2"/>
        <w:jc w:val="both"/>
        <w:rPr>
          <w:sz w:val="28"/>
          <w:szCs w:val="28"/>
        </w:rPr>
      </w:pPr>
    </w:p>
    <w:sectPr w:rsidSect="00C81B4B">
      <w:footerReference w:type="default" r:id="rId6"/>
      <w:pgSz w:w="11906" w:h="16838"/>
      <w:pgMar w:top="568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6A0CB9"/>
    <w:multiLevelType w:val="multilevel"/>
    <w:tmpl w:val="8F56428C"/>
    <w:lvl w:ilvl="0">
      <w:start w:val="202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0D47A06"/>
    <w:multiLevelType w:val="multilevel"/>
    <w:tmpl w:val="29121712"/>
    <w:lvl w:ilvl="0">
      <w:start w:val="2020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57110D8"/>
    <w:multiLevelType w:val="singleLevel"/>
    <w:tmpl w:val="65711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</w:abstractNum>
  <w:abstractNum w:abstractNumId="3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15C08"/>
    <w:rsid w:val="000166D4"/>
    <w:rsid w:val="00022D8C"/>
    <w:rsid w:val="0005770B"/>
    <w:rsid w:val="000770D1"/>
    <w:rsid w:val="00083E9F"/>
    <w:rsid w:val="000A1CFF"/>
    <w:rsid w:val="000C2A15"/>
    <w:rsid w:val="000C3827"/>
    <w:rsid w:val="000F4F8A"/>
    <w:rsid w:val="001059C2"/>
    <w:rsid w:val="00114E3F"/>
    <w:rsid w:val="00115A32"/>
    <w:rsid w:val="0014063D"/>
    <w:rsid w:val="001457A2"/>
    <w:rsid w:val="001853C9"/>
    <w:rsid w:val="00185FC0"/>
    <w:rsid w:val="001A2F2D"/>
    <w:rsid w:val="001B3C0A"/>
    <w:rsid w:val="001C4FF0"/>
    <w:rsid w:val="001D0186"/>
    <w:rsid w:val="00206501"/>
    <w:rsid w:val="002163D4"/>
    <w:rsid w:val="00217AD0"/>
    <w:rsid w:val="00221322"/>
    <w:rsid w:val="00237E29"/>
    <w:rsid w:val="002406D4"/>
    <w:rsid w:val="00244304"/>
    <w:rsid w:val="00272137"/>
    <w:rsid w:val="00283F44"/>
    <w:rsid w:val="00286AD6"/>
    <w:rsid w:val="00294E77"/>
    <w:rsid w:val="002978BB"/>
    <w:rsid w:val="002B1EB1"/>
    <w:rsid w:val="002D4384"/>
    <w:rsid w:val="002D7691"/>
    <w:rsid w:val="002F4B42"/>
    <w:rsid w:val="00301464"/>
    <w:rsid w:val="00322F6A"/>
    <w:rsid w:val="003335ED"/>
    <w:rsid w:val="00362667"/>
    <w:rsid w:val="00390613"/>
    <w:rsid w:val="003A175A"/>
    <w:rsid w:val="003A410D"/>
    <w:rsid w:val="003E2C9A"/>
    <w:rsid w:val="003E67E0"/>
    <w:rsid w:val="00415097"/>
    <w:rsid w:val="004154ED"/>
    <w:rsid w:val="00417222"/>
    <w:rsid w:val="004335A3"/>
    <w:rsid w:val="00436F32"/>
    <w:rsid w:val="00455FC2"/>
    <w:rsid w:val="00457E52"/>
    <w:rsid w:val="00471316"/>
    <w:rsid w:val="004848B6"/>
    <w:rsid w:val="004A2EE0"/>
    <w:rsid w:val="004B2229"/>
    <w:rsid w:val="004B436E"/>
    <w:rsid w:val="004E4DEC"/>
    <w:rsid w:val="004E5402"/>
    <w:rsid w:val="004F11DF"/>
    <w:rsid w:val="004F5F35"/>
    <w:rsid w:val="00506738"/>
    <w:rsid w:val="00507BB0"/>
    <w:rsid w:val="00556BAD"/>
    <w:rsid w:val="00565EC5"/>
    <w:rsid w:val="00592ED3"/>
    <w:rsid w:val="0059391C"/>
    <w:rsid w:val="005A2E7E"/>
    <w:rsid w:val="005D3A21"/>
    <w:rsid w:val="006216BC"/>
    <w:rsid w:val="00624437"/>
    <w:rsid w:val="00627BB6"/>
    <w:rsid w:val="0064567A"/>
    <w:rsid w:val="0066224E"/>
    <w:rsid w:val="00683C17"/>
    <w:rsid w:val="006A43A8"/>
    <w:rsid w:val="006E1FE6"/>
    <w:rsid w:val="00712614"/>
    <w:rsid w:val="00723547"/>
    <w:rsid w:val="00747B2B"/>
    <w:rsid w:val="00765E79"/>
    <w:rsid w:val="007746E6"/>
    <w:rsid w:val="00792ED3"/>
    <w:rsid w:val="007C7E24"/>
    <w:rsid w:val="007E5FB1"/>
    <w:rsid w:val="007E6D6E"/>
    <w:rsid w:val="007F3C89"/>
    <w:rsid w:val="007F501C"/>
    <w:rsid w:val="0080154F"/>
    <w:rsid w:val="00811B70"/>
    <w:rsid w:val="00837AC7"/>
    <w:rsid w:val="00842562"/>
    <w:rsid w:val="00867B4D"/>
    <w:rsid w:val="008C6F40"/>
    <w:rsid w:val="008E5E41"/>
    <w:rsid w:val="008F08FD"/>
    <w:rsid w:val="008F15DB"/>
    <w:rsid w:val="00912C1F"/>
    <w:rsid w:val="0091460B"/>
    <w:rsid w:val="00994275"/>
    <w:rsid w:val="009B00E3"/>
    <w:rsid w:val="00A01EB1"/>
    <w:rsid w:val="00A10004"/>
    <w:rsid w:val="00A11B9D"/>
    <w:rsid w:val="00A16A84"/>
    <w:rsid w:val="00A36E26"/>
    <w:rsid w:val="00A658AD"/>
    <w:rsid w:val="00A71F00"/>
    <w:rsid w:val="00A8250C"/>
    <w:rsid w:val="00AA020B"/>
    <w:rsid w:val="00AB4499"/>
    <w:rsid w:val="00AB5F19"/>
    <w:rsid w:val="00AC6C3B"/>
    <w:rsid w:val="00AE2D37"/>
    <w:rsid w:val="00B00BE7"/>
    <w:rsid w:val="00B236C2"/>
    <w:rsid w:val="00B66950"/>
    <w:rsid w:val="00B73289"/>
    <w:rsid w:val="00B81FBE"/>
    <w:rsid w:val="00B827B9"/>
    <w:rsid w:val="00B864C3"/>
    <w:rsid w:val="00BA6DFF"/>
    <w:rsid w:val="00BE212C"/>
    <w:rsid w:val="00BF60E4"/>
    <w:rsid w:val="00BF7C48"/>
    <w:rsid w:val="00C022AD"/>
    <w:rsid w:val="00C12FE1"/>
    <w:rsid w:val="00C521DB"/>
    <w:rsid w:val="00C5380D"/>
    <w:rsid w:val="00C57362"/>
    <w:rsid w:val="00C7041C"/>
    <w:rsid w:val="00C72AD3"/>
    <w:rsid w:val="00C81B4B"/>
    <w:rsid w:val="00C8501A"/>
    <w:rsid w:val="00CA1D59"/>
    <w:rsid w:val="00CA33B2"/>
    <w:rsid w:val="00CB4372"/>
    <w:rsid w:val="00CD10E4"/>
    <w:rsid w:val="00CE385F"/>
    <w:rsid w:val="00D03D43"/>
    <w:rsid w:val="00D114C7"/>
    <w:rsid w:val="00D419CB"/>
    <w:rsid w:val="00D57221"/>
    <w:rsid w:val="00D835C4"/>
    <w:rsid w:val="00DB74B5"/>
    <w:rsid w:val="00E255F3"/>
    <w:rsid w:val="00E4426E"/>
    <w:rsid w:val="00E5750E"/>
    <w:rsid w:val="00E66BEE"/>
    <w:rsid w:val="00EA76E1"/>
    <w:rsid w:val="00EB3DC5"/>
    <w:rsid w:val="00EC6E38"/>
    <w:rsid w:val="00EE2625"/>
    <w:rsid w:val="00EE427B"/>
    <w:rsid w:val="00EF2DD4"/>
    <w:rsid w:val="00F031FE"/>
    <w:rsid w:val="00F066A5"/>
    <w:rsid w:val="00F14BEE"/>
    <w:rsid w:val="00F41432"/>
    <w:rsid w:val="00F630C2"/>
    <w:rsid w:val="00F700A6"/>
    <w:rsid w:val="00F75900"/>
    <w:rsid w:val="00F8237D"/>
    <w:rsid w:val="00FD5574"/>
    <w:rsid w:val="00FE17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083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"/>
    <w:rsid w:val="00837AC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114C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114C7"/>
    <w:pPr>
      <w:widowControl w:val="0"/>
      <w:shd w:val="clear" w:color="auto" w:fill="FFFFFF"/>
      <w:spacing w:line="302" w:lineRule="exact"/>
      <w:jc w:val="both"/>
    </w:pPr>
    <w:rPr>
      <w:sz w:val="26"/>
      <w:szCs w:val="26"/>
    </w:rPr>
  </w:style>
  <w:style w:type="paragraph" w:styleId="HTMLPreformatted">
    <w:name w:val="HTML Preformatted"/>
    <w:basedOn w:val="Normal"/>
    <w:link w:val="HTML"/>
    <w:uiPriority w:val="99"/>
    <w:unhideWhenUsed/>
    <w:rsid w:val="004F5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F5F35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BE212C"/>
    <w:rPr>
      <w:color w:val="0000FF"/>
      <w:u w:val="single"/>
    </w:rPr>
  </w:style>
  <w:style w:type="character" w:customStyle="1" w:styleId="4">
    <w:name w:val="Основной текст (4)_"/>
    <w:basedOn w:val="DefaultParagraphFont"/>
    <w:link w:val="40"/>
    <w:rsid w:val="00AE2D37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AE2D37"/>
    <w:pPr>
      <w:widowControl w:val="0"/>
      <w:shd w:val="clear" w:color="auto" w:fill="FFFFFF"/>
      <w:spacing w:line="274" w:lineRule="exact"/>
      <w:jc w:val="both"/>
    </w:pPr>
    <w:rPr>
      <w:b/>
      <w:bCs/>
      <w:sz w:val="20"/>
      <w:szCs w:val="20"/>
    </w:rPr>
  </w:style>
  <w:style w:type="character" w:customStyle="1" w:styleId="41">
    <w:name w:val="Основной текст (4) + Не полужирный"/>
    <w:basedOn w:val="4"/>
    <w:rsid w:val="00AE2D37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sid w:val="00AE2D37"/>
    <w:rPr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AE2D37"/>
    <w:pPr>
      <w:widowControl w:val="0"/>
      <w:shd w:val="clear" w:color="auto" w:fill="FFFFFF"/>
      <w:spacing w:after="480" w:line="274" w:lineRule="exact"/>
      <w:ind w:firstLine="760"/>
      <w:jc w:val="both"/>
    </w:pPr>
    <w:rPr>
      <w:b/>
      <w:bCs/>
      <w:i/>
      <w:iCs/>
      <w:sz w:val="20"/>
      <w:szCs w:val="20"/>
    </w:rPr>
  </w:style>
  <w:style w:type="character" w:customStyle="1" w:styleId="22">
    <w:name w:val="Основной текст (2) + Курсив"/>
    <w:basedOn w:val="2"/>
    <w:rsid w:val="001457A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10699/37fd891311615f23654aa2bd69d386fc6c0c8470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5504-5263-4CAD-B147-6D5E61B2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