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62F" w:rsidRPr="00F6362F" w:rsidP="00F6362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ab/>
      </w:r>
      <w:r w:rsidRPr="00F6362F">
        <w:rPr>
          <w:rFonts w:ascii="Times New Roman" w:hAnsi="Times New Roman" w:cs="Times New Roman"/>
          <w:sz w:val="22"/>
        </w:rPr>
        <w:tab/>
      </w:r>
      <w:r w:rsidRPr="00F6362F">
        <w:rPr>
          <w:rFonts w:ascii="Times New Roman" w:hAnsi="Times New Roman" w:cs="Times New Roman"/>
          <w:sz w:val="22"/>
        </w:rPr>
        <w:tab/>
        <w:t xml:space="preserve">                                                      Дело № 1-99-12/2019</w:t>
      </w:r>
    </w:p>
    <w:p w:rsidR="00F6362F" w:rsidRPr="00F6362F" w:rsidP="00F6362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F6362F">
        <w:rPr>
          <w:rFonts w:ascii="Times New Roman" w:hAnsi="Times New Roman" w:cs="Times New Roman"/>
          <w:b/>
          <w:sz w:val="22"/>
        </w:rPr>
        <w:t>ПРИГОВОР</w:t>
      </w:r>
    </w:p>
    <w:p w:rsidR="00F6362F" w:rsidRPr="00F6362F" w:rsidP="00F6362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F6362F">
        <w:rPr>
          <w:rFonts w:ascii="Times New Roman" w:hAnsi="Times New Roman" w:cs="Times New Roman"/>
          <w:b/>
          <w:sz w:val="22"/>
        </w:rPr>
        <w:t>Именем Российской Федерации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г. Ялта                                                                        18 сентября 2019 года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при секретаре – Л.В. Елькиной,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с участием: государственного обвинителя – помощника прокурора города Ялты А.В. Мудрик, 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подсудимой  - Горькой Антонины Сергеевны,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защитника-адвоката Фунтикова Д.Г., (назначение),</w:t>
      </w:r>
    </w:p>
    <w:p w:rsidR="00F6362F" w:rsidRPr="00F6362F" w:rsidP="00F6362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 xml:space="preserve">рассмотрев в открытом судебном заседании уголовное дело в отношении: </w:t>
      </w:r>
      <w:r w:rsidRPr="00F6362F">
        <w:rPr>
          <w:rFonts w:ascii="Times New Roman" w:hAnsi="Times New Roman" w:cs="Times New Roman"/>
          <w:b/>
          <w:sz w:val="22"/>
        </w:rPr>
        <w:t>Горькой Антонины Сергеевны</w:t>
      </w:r>
      <w:r w:rsidRPr="00F6362F">
        <w:rPr>
          <w:rFonts w:ascii="Times New Roman" w:hAnsi="Times New Roman" w:cs="Times New Roman"/>
          <w:bCs/>
          <w:sz w:val="22"/>
        </w:rPr>
        <w:t xml:space="preserve">, </w:t>
      </w:r>
      <w:r w:rsidRPr="00F6362F">
        <w:rPr>
          <w:rFonts w:ascii="Times New Roman" w:hAnsi="Times New Roman"/>
          <w:sz w:val="22"/>
        </w:rPr>
        <w:t>«ПЕРСОНАЛЬНЫЕ ДАННЫЕ»</w:t>
      </w:r>
      <w:r w:rsidRPr="00F6362F">
        <w:rPr>
          <w:rFonts w:ascii="Times New Roman" w:hAnsi="Times New Roman" w:cs="Times New Roman"/>
          <w:sz w:val="22"/>
        </w:rPr>
        <w:t>, обвиняемой в совершении преступления, предусмотренного ст. 319 УК РФ,</w:t>
      </w:r>
    </w:p>
    <w:p w:rsidR="00F6362F" w:rsidRPr="00F6362F" w:rsidP="00F6362F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</w:p>
    <w:p w:rsidR="00F6362F" w:rsidRPr="00F6362F" w:rsidP="00F6362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F6362F">
        <w:rPr>
          <w:rFonts w:ascii="Times New Roman" w:hAnsi="Times New Roman" w:cs="Times New Roman"/>
          <w:b/>
          <w:sz w:val="22"/>
        </w:rPr>
        <w:t>У С Т А Н О В И Л:</w:t>
      </w:r>
    </w:p>
    <w:p w:rsidR="00F6362F" w:rsidRPr="00F6362F" w:rsidP="00F6362F">
      <w:pPr>
        <w:pStyle w:val="4"/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  Горькая Антонина Сергеевна совершила преступление, предусмотренное ст. 319 УК РФ - публичное оскорбление представителя власти при исполнении ими своих должностных обязанностей, при следующих обстоятельствах.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Приказом начальника УМВД России по г. Ялте № «ПЕРСОНАЛЬНЫЕ ДАННЫЕ»от 14.02.2018 «ПЕРСОНАЛЬНЫЕ ДАННЫЕ»назначен на должность полицейского (водителя) отделения патрульно-постовой службы полиции пункта полиции № 5 по обслуживанию ФГБОУ МДЦ «Артек».</w:t>
      </w:r>
    </w:p>
    <w:p w:rsidR="00F6362F" w:rsidRPr="00F6362F" w:rsidP="00F6362F">
      <w:pPr>
        <w:pStyle w:val="10"/>
        <w:tabs>
          <w:tab w:val="left" w:pos="1560"/>
        </w:tabs>
        <w:ind w:left="0" w:right="0" w:firstLine="567"/>
        <w:rPr>
          <w:sz w:val="22"/>
          <w:szCs w:val="22"/>
        </w:rPr>
      </w:pPr>
      <w:r w:rsidRPr="00F6362F">
        <w:rPr>
          <w:color w:val="000000"/>
          <w:sz w:val="22"/>
          <w:szCs w:val="22"/>
        </w:rPr>
        <w:t xml:space="preserve">В силу возложенных на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 xml:space="preserve">служебных обязанностей, регламентированных Федеральным законом Российской Федерации </w:t>
      </w:r>
      <w:r w:rsidRPr="00F6362F">
        <w:rPr>
          <w:color w:val="000000"/>
          <w:sz w:val="22"/>
          <w:szCs w:val="22"/>
        </w:rPr>
        <w:br/>
        <w:t>«О полиции» от 07.02.2011 № 3-ФЗ, а также Должностным регламентом, последний является представителем власти, то есть должностным лицом правоохранительного органа, наделенным распорядительными полномочиями в отношении лиц, не находящихся от него в служебной зависимости, и находится под защитой государства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color w:val="000000"/>
          <w:sz w:val="22"/>
          <w:szCs w:val="22"/>
        </w:rPr>
        <w:t xml:space="preserve">31.07.2019 около 01 часа 30 минут,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 xml:space="preserve">совместно с полицейским отделения патрульно-постовой службы полиции пункта полиции № 5 (по обслуживанию ФГБОУ МДЦ «Артек»)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 xml:space="preserve">и полицейским отделения патрульно-постовой службы полиции пункта полиции № 5 (по обслуживанию ФГБОУ МДЦ «Артек»)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>находились при исполнении своих должностных обязанностей в форменном обмундировании и со знаками различия.</w:t>
      </w:r>
      <w:r w:rsidRPr="00F6362F">
        <w:rPr>
          <w:sz w:val="22"/>
          <w:szCs w:val="22"/>
        </w:rPr>
        <w:t xml:space="preserve"> В указанное время поступило сообщение </w:t>
      </w:r>
      <w:r w:rsidRPr="00F6362F">
        <w:rPr>
          <w:color w:val="000000"/>
          <w:sz w:val="22"/>
          <w:szCs w:val="22"/>
        </w:rPr>
        <w:t xml:space="preserve">от дежурного по факту того, что Горькая А.С. нарушает общественный порядок, выражается словами грубой нецензурной брани в адрес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 xml:space="preserve"> на общей дворовой территории дома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>.</w:t>
      </w:r>
    </w:p>
    <w:p w:rsidR="00F6362F" w:rsidRPr="00F6362F" w:rsidP="00F6362F">
      <w:pPr>
        <w:ind w:firstLine="567"/>
        <w:jc w:val="both"/>
        <w:rPr>
          <w:color w:val="000000"/>
          <w:sz w:val="22"/>
          <w:szCs w:val="22"/>
        </w:rPr>
      </w:pPr>
      <w:r w:rsidRPr="00F6362F">
        <w:rPr>
          <w:color w:val="000000"/>
          <w:sz w:val="22"/>
          <w:szCs w:val="22"/>
        </w:rPr>
        <w:t xml:space="preserve">Около 01 часа 45 минут, 31.07.2019, </w:t>
      </w:r>
      <w:r w:rsidRPr="00F6362F">
        <w:rPr>
          <w:sz w:val="22"/>
          <w:szCs w:val="22"/>
        </w:rPr>
        <w:t>в форменном обмундировании сотрудников полиции с соответствующими знаками различия, с целью исполнения своих должностных обязанностей «ПЕРСОНАЛЬНЫЕ ДАННЫЕ»</w:t>
      </w:r>
      <w:r w:rsidRPr="00F6362F">
        <w:rPr>
          <w:color w:val="000000"/>
          <w:sz w:val="22"/>
          <w:szCs w:val="22"/>
        </w:rPr>
        <w:t xml:space="preserve">и </w:t>
      </w:r>
      <w:r w:rsidRPr="00F6362F">
        <w:rPr>
          <w:sz w:val="22"/>
          <w:szCs w:val="22"/>
        </w:rPr>
        <w:t>«ПЕРСОНАЛЬНЫЕ ДАННЫЕ»прибыли</w:t>
      </w:r>
      <w:r w:rsidRPr="00F6362F">
        <w:rPr>
          <w:color w:val="000000"/>
          <w:sz w:val="22"/>
          <w:szCs w:val="22"/>
        </w:rPr>
        <w:t xml:space="preserve"> по адресу: </w:t>
      </w:r>
      <w:r w:rsidRPr="00F6362F">
        <w:rPr>
          <w:sz w:val="22"/>
          <w:szCs w:val="22"/>
        </w:rPr>
        <w:t xml:space="preserve">«ПЕРСОНАЛЬНЫЕ ДАННЫЕ», где </w:t>
      </w:r>
      <w:r w:rsidRPr="00F6362F">
        <w:rPr>
          <w:color w:val="000000"/>
          <w:sz w:val="22"/>
          <w:szCs w:val="22"/>
        </w:rPr>
        <w:t xml:space="preserve">выявили Горькую А.С., находившуюся в состоянии алкогольного опьянения, которая громко выражалась нецензурной бранью в адрес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 xml:space="preserve">тем самым нарушала общественный порядок. </w:t>
      </w:r>
    </w:p>
    <w:p w:rsidR="00F6362F" w:rsidRPr="00F6362F" w:rsidP="00F6362F">
      <w:pPr>
        <w:ind w:firstLine="567"/>
        <w:jc w:val="both"/>
        <w:rPr>
          <w:color w:val="000000"/>
          <w:sz w:val="22"/>
          <w:szCs w:val="22"/>
        </w:rPr>
      </w:pPr>
      <w:r w:rsidRPr="00F6362F">
        <w:rPr>
          <w:color w:val="000000"/>
          <w:sz w:val="22"/>
          <w:szCs w:val="22"/>
        </w:rPr>
        <w:t xml:space="preserve">После чего,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 xml:space="preserve">подойдя к Горькой А.С., представился, и показал ей своё служебное удостоверение сотрудника полиции, в связи с чем она достоверно знала и полностью осознавала, что перед ней находится сотрудник полиции, находящийся при исполнении своих должностных обязанностей. Затем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color w:val="000000"/>
          <w:sz w:val="22"/>
          <w:szCs w:val="22"/>
        </w:rPr>
        <w:t>. потребовал от Горькой А.С. успокоиться и перестать нарушать общественный порядок.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В связи с несогласием с законным требованием сотрудника полиции по пресечению нарушений общественного порядка у </w:t>
      </w:r>
      <w:r w:rsidRPr="00F6362F">
        <w:rPr>
          <w:color w:val="000000"/>
          <w:sz w:val="22"/>
          <w:szCs w:val="22"/>
        </w:rPr>
        <w:t xml:space="preserve">Горькой А.С.  </w:t>
      </w:r>
      <w:r w:rsidRPr="00F6362F">
        <w:rPr>
          <w:sz w:val="22"/>
          <w:szCs w:val="22"/>
        </w:rPr>
        <w:t>возник преступный умысел, направленный на публичное оскорбление представителя власти – «ПЕРСОНАЛЬНЫЕ ДАННЫЕ»</w:t>
      </w:r>
      <w:r w:rsidRPr="00F6362F">
        <w:rPr>
          <w:color w:val="000000"/>
          <w:sz w:val="22"/>
          <w:szCs w:val="22"/>
        </w:rPr>
        <w:t>.</w:t>
      </w:r>
      <w:r w:rsidRPr="00F6362F">
        <w:rPr>
          <w:sz w:val="22"/>
          <w:szCs w:val="22"/>
        </w:rPr>
        <w:t>, находящегося при исполнении им своих должностных обязанностей.</w:t>
      </w:r>
    </w:p>
    <w:p w:rsidR="00F6362F" w:rsidRPr="00F6362F" w:rsidP="00F6362F">
      <w:pPr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2"/>
          <w:szCs w:val="22"/>
          <w:lang w:eastAsia="ar-SA"/>
        </w:rPr>
      </w:pPr>
      <w:r w:rsidRPr="00F6362F">
        <w:rPr>
          <w:sz w:val="22"/>
          <w:szCs w:val="22"/>
        </w:rPr>
        <w:t xml:space="preserve">Реализуя свой преступный умысел, 31.07.2019 </w:t>
      </w:r>
      <w:r w:rsidRPr="00F6362F">
        <w:rPr>
          <w:color w:val="000000"/>
          <w:sz w:val="22"/>
          <w:szCs w:val="22"/>
        </w:rPr>
        <w:t>около 02 часов 00 минут</w:t>
      </w:r>
      <w:r w:rsidRPr="00F6362F">
        <w:rPr>
          <w:sz w:val="22"/>
          <w:szCs w:val="22"/>
        </w:rPr>
        <w:t xml:space="preserve">, </w:t>
      </w:r>
      <w:r w:rsidRPr="00F6362F">
        <w:rPr>
          <w:color w:val="000000"/>
          <w:sz w:val="22"/>
          <w:szCs w:val="22"/>
        </w:rPr>
        <w:t>Горькая А.С.</w:t>
      </w:r>
      <w:r w:rsidRPr="00F6362F">
        <w:rPr>
          <w:sz w:val="22"/>
          <w:szCs w:val="22"/>
        </w:rPr>
        <w:t xml:space="preserve">, находясь </w:t>
      </w:r>
      <w:r w:rsidRPr="00F6362F">
        <w:rPr>
          <w:color w:val="000000"/>
          <w:sz w:val="22"/>
          <w:szCs w:val="22"/>
        </w:rPr>
        <w:t xml:space="preserve">по адресу: </w:t>
      </w:r>
      <w:r w:rsidRPr="00F6362F">
        <w:rPr>
          <w:sz w:val="22"/>
          <w:szCs w:val="22"/>
        </w:rPr>
        <w:t xml:space="preserve">«ПЕРСОНАЛЬНЫЕ ДАННЫЕ», </w:t>
      </w:r>
      <w:r w:rsidRPr="00F6362F">
        <w:rPr>
          <w:bCs/>
          <w:sz w:val="22"/>
          <w:szCs w:val="22"/>
        </w:rPr>
        <w:t xml:space="preserve">действуя умышленно, подрывая авторитет правоохранительных органов, публично, в присутствии посторонних  лиц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bCs/>
          <w:sz w:val="22"/>
          <w:szCs w:val="22"/>
        </w:rPr>
        <w:t xml:space="preserve">достоверно зная о том, что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bCs/>
          <w:sz w:val="22"/>
          <w:szCs w:val="22"/>
        </w:rPr>
        <w:t xml:space="preserve">является сотрудником полиции, то есть представителем  власти, находящийся при исполнении своих должностных обязанностей, высказала в его адрес оскорбительные выражения в неприличной форме, содержащие негативную (отрицательную) оценку его личности и унижающие его честь и достоинство, тем самым публично оскорбила полицейского </w:t>
      </w:r>
      <w:r w:rsidRPr="00F6362F">
        <w:rPr>
          <w:sz w:val="22"/>
          <w:szCs w:val="22"/>
        </w:rPr>
        <w:t>«ПЕРСОНАЛЬНЫЕ ДАННЫЕ»</w:t>
      </w:r>
      <w:r w:rsidRPr="00F6362F">
        <w:rPr>
          <w:bCs/>
          <w:sz w:val="22"/>
          <w:szCs w:val="22"/>
        </w:rPr>
        <w:t>как представителя власти.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При ознакомлении с материалами уголовного дела </w:t>
      </w:r>
      <w:r w:rsidRPr="00F6362F">
        <w:rPr>
          <w:color w:val="000000"/>
          <w:sz w:val="22"/>
          <w:szCs w:val="22"/>
        </w:rPr>
        <w:t xml:space="preserve">Горькая А.С. </w:t>
      </w:r>
      <w:r w:rsidRPr="00F6362F">
        <w:rPr>
          <w:sz w:val="22"/>
          <w:szCs w:val="22"/>
        </w:rPr>
        <w:t xml:space="preserve">заявила о согласии с обвинением и ходатайствовала о постановлении приговора без проведения судебного разбирательства. </w:t>
      </w:r>
    </w:p>
    <w:p w:rsidR="00F6362F" w:rsidRPr="00F6362F" w:rsidP="00F6362F">
      <w:pPr>
        <w:pStyle w:val="20"/>
        <w:ind w:firstLine="567"/>
        <w:jc w:val="both"/>
        <w:rPr>
          <w:sz w:val="22"/>
        </w:rPr>
      </w:pPr>
      <w:r w:rsidRPr="00F6362F">
        <w:rPr>
          <w:sz w:val="22"/>
        </w:rPr>
        <w:t xml:space="preserve">В судебном заседании </w:t>
      </w:r>
      <w:r w:rsidRPr="00F6362F">
        <w:rPr>
          <w:color w:val="000000"/>
          <w:sz w:val="22"/>
        </w:rPr>
        <w:t xml:space="preserve">Горькая А.С.  </w:t>
      </w:r>
      <w:r w:rsidRPr="00F6362F">
        <w:rPr>
          <w:sz w:val="22"/>
        </w:rPr>
        <w:t xml:space="preserve">поддержала свое ходатайство и на вопросы председательствующего пояснила, что ходатайство об особом порядке судебного разбирательства заявлено ею своевременно, добровольно после консультации с защитником. Она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F6362F" w:rsidRPr="00F6362F" w:rsidP="00F6362F">
      <w:pPr>
        <w:pStyle w:val="20"/>
        <w:ind w:firstLine="567"/>
        <w:jc w:val="both"/>
        <w:rPr>
          <w:sz w:val="22"/>
        </w:rPr>
      </w:pPr>
      <w:r w:rsidRPr="00F6362F">
        <w:rPr>
          <w:sz w:val="22"/>
        </w:rPr>
        <w:t>Защитник не возражал против рассмотрения дела в особом порядке.</w:t>
      </w:r>
    </w:p>
    <w:p w:rsidR="00F6362F" w:rsidRPr="00F6362F" w:rsidP="00F6362F">
      <w:pPr>
        <w:pStyle w:val="20"/>
        <w:ind w:firstLine="567"/>
        <w:jc w:val="both"/>
        <w:rPr>
          <w:sz w:val="22"/>
        </w:rPr>
      </w:pPr>
      <w:r w:rsidRPr="00F6362F">
        <w:rPr>
          <w:sz w:val="22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F6362F" w:rsidRPr="00F6362F" w:rsidP="00F6362F">
      <w:pPr>
        <w:pStyle w:val="3"/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Потерпевший «ПЕРСОНАЛЬНЫЕ ДАННЫЕ»не возражал против рассмотрения дела в особом порядке, предусмотренном ст.316 УПК РФ.</w:t>
      </w:r>
    </w:p>
    <w:p w:rsidR="00F6362F" w:rsidRPr="00F6362F" w:rsidP="00F6362F">
      <w:pPr>
        <w:pStyle w:val="20"/>
        <w:ind w:firstLine="567"/>
        <w:jc w:val="both"/>
        <w:rPr>
          <w:sz w:val="22"/>
        </w:rPr>
      </w:pPr>
      <w:r w:rsidRPr="00F6362F">
        <w:rPr>
          <w:sz w:val="22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>Изучив в совещательной комнате доказательства по делу, суд пришел к выводу об обоснованности указанного в обвинительном заключении  и изложенного государственным обвинителем в суде обвинения подсудимой  и правильности квалификации ее  действий по ст. 319 УК РФ – публичное оскорбление представителей власти при исполнении ими своих должностных обязанностей, что подтверждается собранными по делу доказательствами.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 xml:space="preserve"> В соответствии со ст. 299 УПК РФ суд приходит к выводу о том, что имело место деяние, в совершении которого обвиняется </w:t>
      </w:r>
      <w:r w:rsidRPr="00F6362F">
        <w:rPr>
          <w:rFonts w:ascii="Times New Roman" w:hAnsi="Times New Roman" w:cs="Times New Roman"/>
          <w:color w:val="000000"/>
          <w:sz w:val="22"/>
        </w:rPr>
        <w:t xml:space="preserve">Горькая А.С., </w:t>
      </w:r>
      <w:r w:rsidRPr="00F6362F">
        <w:rPr>
          <w:rFonts w:ascii="Times New Roman" w:hAnsi="Times New Roman" w:cs="Times New Roman"/>
          <w:sz w:val="22"/>
        </w:rPr>
        <w:t>это деяние совершила подсудимая и оно предусмотрено УК РФ;  подсудимая   виновна в совершении этого деяния и подлежит уголовному наказанию; оснований для вынесения приговора без наказания не имеется.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>Назначая подсудимой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F6362F" w:rsidRPr="00F6362F" w:rsidP="00F6362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Как смягчающие наказание подсудимой обстоятельства, суд учитывает: </w:t>
      </w:r>
      <w:r w:rsidRPr="00F6362F">
        <w:rPr>
          <w:rFonts w:eastAsiaTheme="minorHAnsi"/>
          <w:sz w:val="22"/>
          <w:szCs w:val="22"/>
          <w:lang w:eastAsia="en-US"/>
        </w:rPr>
        <w:t xml:space="preserve">наличие малолетних детей у виновной, </w:t>
      </w:r>
      <w:r w:rsidRPr="00F6362F">
        <w:rPr>
          <w:sz w:val="22"/>
          <w:szCs w:val="22"/>
        </w:rPr>
        <w:t xml:space="preserve">полное признание вины, раскаяние в содеянном. 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color w:val="FF0000"/>
          <w:sz w:val="22"/>
        </w:rPr>
      </w:pPr>
      <w:r w:rsidRPr="00F6362F">
        <w:rPr>
          <w:rFonts w:ascii="Times New Roman" w:hAnsi="Times New Roman" w:cs="Times New Roman"/>
          <w:sz w:val="22"/>
        </w:rPr>
        <w:t>Учитывает суд и отсутствие отягчающих наказание подсудимой обстоятельств.</w:t>
      </w:r>
      <w:r w:rsidRPr="00F6362F">
        <w:rPr>
          <w:rFonts w:ascii="Times New Roman" w:hAnsi="Times New Roman" w:cs="Times New Roman"/>
          <w:color w:val="FF0000"/>
          <w:sz w:val="22"/>
        </w:rPr>
        <w:t xml:space="preserve"> 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>Кроме того, суд учитывает возраст подсудимой, семейное положение, характерологические особенности личности и конкретные обстоятельства дела.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Преступление, совершенное подсудимой, в соответствии со ст. 15 УК РФ,  относится к категории небольшой тяжести.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Оснований для применения к подсудимой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F6362F" w:rsidRPr="00F6362F" w:rsidP="00F6362F">
      <w:pPr>
        <w:pStyle w:val="3"/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Учитывая изложенное, принимая во внимание, как тяжесть содеянного, так и конкретные обстоятельства дела, личность виновной, наличие смягчающих и отсутствие отягчающих наказание обстоятельств, суд приходит к твердому убеждению в том, что исправление подсудимой возможно без изоляции от общества, поэтому считает необходимым в соответствии с требованиями ст. 46 УК РФ  назначить ей наказание в виде штрафа.</w:t>
      </w:r>
    </w:p>
    <w:p w:rsidR="00F6362F" w:rsidRPr="00F6362F" w:rsidP="00F6362F">
      <w:pPr>
        <w:pStyle w:val="3"/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Определяя конкретный размер штрафа, суд учитывает тяжесть совершенного преступления, имущественное положение подсудимой и её семьи, возможность получения подсудимой заработной платы или иного дохода. 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>Оснований для назначения подсудимой иного, предусмотренного санкцией ст. 319 УК РФ наказания, по мнению суда, нет.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 xml:space="preserve"> С учетом фактических обстоятельств преступления, и степени его общественной опасности, личности виновной </w:t>
      </w:r>
      <w:r w:rsidRPr="00F6362F">
        <w:rPr>
          <w:rFonts w:ascii="Times New Roman" w:hAnsi="Times New Roman" w:cs="Times New Roman"/>
          <w:color w:val="000000"/>
          <w:sz w:val="22"/>
        </w:rPr>
        <w:t>Горькой А.С.</w:t>
      </w:r>
      <w:r w:rsidRPr="00F6362F">
        <w:rPr>
          <w:rFonts w:ascii="Times New Roman" w:hAnsi="Times New Roman" w:cs="Times New Roman"/>
          <w:sz w:val="22"/>
        </w:rPr>
        <w:t xml:space="preserve">, а также конкретных обстоятельств дела и фактически назначенного подсудимой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F6362F">
        <w:rPr>
          <w:rFonts w:ascii="Times New Roman" w:hAnsi="Times New Roman" w:cs="Times New Roman"/>
          <w:color w:val="000000"/>
          <w:sz w:val="22"/>
        </w:rPr>
        <w:t>Горькой А.С.</w:t>
      </w:r>
      <w:r w:rsidRPr="00F6362F">
        <w:rPr>
          <w:rFonts w:ascii="Times New Roman" w:hAnsi="Times New Roman" w:cs="Times New Roman"/>
          <w:sz w:val="22"/>
        </w:rPr>
        <w:t>, суд не находит.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 xml:space="preserve">Меру пресечения в виде подписки о невыезде и надлежащем поведении </w:t>
      </w:r>
      <w:r w:rsidRPr="00F6362F">
        <w:rPr>
          <w:rFonts w:ascii="Times New Roman" w:hAnsi="Times New Roman" w:cs="Times New Roman"/>
          <w:color w:val="000000"/>
          <w:sz w:val="22"/>
        </w:rPr>
        <w:t>Горькой А.С.</w:t>
      </w:r>
      <w:r w:rsidRPr="00F6362F">
        <w:rPr>
          <w:rFonts w:ascii="Times New Roman" w:hAnsi="Times New Roman" w:cs="Times New Roman"/>
          <w:sz w:val="22"/>
        </w:rPr>
        <w:t xml:space="preserve"> до вступления приговора в законную силу оставить без изменения, а по вступлению приговора в законную силу – отменить.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>На основании изложенного и руководствуясь ст. 316 УПК РФ, суд,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</w:p>
    <w:p w:rsidR="00F6362F" w:rsidRPr="00F6362F" w:rsidP="00F6362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F6362F">
        <w:rPr>
          <w:rFonts w:ascii="Times New Roman" w:hAnsi="Times New Roman" w:cs="Times New Roman"/>
          <w:b/>
          <w:sz w:val="22"/>
        </w:rPr>
        <w:t>ПРИГОВОРИЛ:</w:t>
      </w:r>
    </w:p>
    <w:p w:rsidR="00F6362F" w:rsidRPr="00F6362F" w:rsidP="00F6362F">
      <w:pPr>
        <w:pStyle w:val="3"/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Признать виновной </w:t>
      </w:r>
      <w:r w:rsidRPr="00F6362F">
        <w:rPr>
          <w:b/>
          <w:sz w:val="22"/>
          <w:szCs w:val="22"/>
        </w:rPr>
        <w:t>Горькую Антонину Сергеевну</w:t>
      </w:r>
      <w:r w:rsidRPr="00F6362F">
        <w:rPr>
          <w:sz w:val="22"/>
          <w:szCs w:val="22"/>
        </w:rPr>
        <w:t xml:space="preserve"> в совершении преступления, предусмотренного ст. 319 УК РФ, и назначить ей наказание в виде штрафа в размере 10000  (десять тысяч) рублей.</w:t>
      </w:r>
    </w:p>
    <w:p w:rsidR="00F6362F" w:rsidRPr="00F6362F" w:rsidP="00F6362F">
      <w:pPr>
        <w:ind w:firstLine="550"/>
        <w:jc w:val="both"/>
        <w:rPr>
          <w:sz w:val="22"/>
          <w:szCs w:val="22"/>
        </w:rPr>
      </w:pPr>
      <w:r w:rsidRPr="00F6362F">
        <w:rPr>
          <w:sz w:val="22"/>
          <w:szCs w:val="22"/>
        </w:rPr>
        <w:t xml:space="preserve">Предоставить </w:t>
      </w:r>
      <w:r w:rsidRPr="00F6362F">
        <w:rPr>
          <w:b/>
          <w:sz w:val="22"/>
          <w:szCs w:val="22"/>
        </w:rPr>
        <w:t>Горькой Антонине Сергеевне</w:t>
      </w:r>
      <w:r w:rsidRPr="00F6362F">
        <w:rPr>
          <w:sz w:val="22"/>
          <w:szCs w:val="22"/>
        </w:rPr>
        <w:t xml:space="preserve"> рассрочку уплаты штрафа на 5 (пять) месяцев, в течение которой осужденная обязана уплачивать по 2000 (две тысячи) рублей ежемесячно.</w:t>
      </w:r>
    </w:p>
    <w:p w:rsidR="00F6362F" w:rsidRPr="00F6362F" w:rsidP="00F6362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F6362F">
        <w:rPr>
          <w:rFonts w:ascii="Times New Roman" w:hAnsi="Times New Roman" w:cs="Times New Roman"/>
          <w:sz w:val="22"/>
        </w:rPr>
        <w:t xml:space="preserve">Меру пресечения в виде подписки о невыезде и надлежащем поведении </w:t>
      </w:r>
      <w:r w:rsidRPr="00F6362F">
        <w:rPr>
          <w:rFonts w:ascii="Times New Roman" w:hAnsi="Times New Roman" w:cs="Times New Roman"/>
          <w:color w:val="000000"/>
          <w:sz w:val="22"/>
        </w:rPr>
        <w:t>Горькой А.С.</w:t>
      </w:r>
      <w:r w:rsidRPr="00F6362F">
        <w:rPr>
          <w:rFonts w:ascii="Times New Roman" w:hAnsi="Times New Roman" w:cs="Times New Roman"/>
          <w:sz w:val="22"/>
        </w:rPr>
        <w:t xml:space="preserve"> до вступления приговора в законную силу оставить без изменения, а по вступлению приговора в законную силу – отменить.</w:t>
      </w:r>
    </w:p>
    <w:p w:rsidR="00F6362F" w:rsidRPr="00F6362F" w:rsidP="00F6362F">
      <w:pPr>
        <w:ind w:firstLine="709"/>
        <w:jc w:val="both"/>
        <w:rPr>
          <w:color w:val="000000" w:themeColor="text1"/>
          <w:sz w:val="22"/>
          <w:szCs w:val="22"/>
          <w:lang w:eastAsia="ar-SA"/>
        </w:rPr>
      </w:pPr>
      <w:r w:rsidRPr="00F6362F">
        <w:rPr>
          <w:sz w:val="22"/>
          <w:szCs w:val="22"/>
        </w:rPr>
        <w:t xml:space="preserve">Штраф подлежит перечислению на следующие реквизиты: подразделение: </w:t>
      </w:r>
      <w:r w:rsidRPr="00F6362F">
        <w:rPr>
          <w:color w:val="000000" w:themeColor="text1"/>
          <w:sz w:val="22"/>
          <w:szCs w:val="22"/>
          <w:lang w:eastAsia="ar-SA"/>
        </w:rPr>
        <w:t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295034, Республика Крым, г. Симферополь, ул. Киевская, д. 76, ИНН/КПП 7701391370/910201001, л/с 04751А91660 в УФК по Республике Крым, БИК 043510001 Отделение Республика Крым город Симферополь, р/</w:t>
      </w:r>
      <w:r w:rsidRPr="00F6362F">
        <w:rPr>
          <w:color w:val="000000" w:themeColor="text1"/>
          <w:sz w:val="22"/>
          <w:szCs w:val="22"/>
          <w:lang w:val="en-US" w:eastAsia="ar-SA"/>
        </w:rPr>
        <w:t>c</w:t>
      </w:r>
      <w:r w:rsidRPr="00F6362F">
        <w:rPr>
          <w:color w:val="000000" w:themeColor="text1"/>
          <w:sz w:val="22"/>
          <w:szCs w:val="22"/>
          <w:lang w:eastAsia="ar-SA"/>
        </w:rPr>
        <w:t xml:space="preserve">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– 35701000.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F6362F" w:rsidRPr="00F6362F" w:rsidP="00F6362F">
      <w:pPr>
        <w:ind w:firstLine="567"/>
        <w:jc w:val="both"/>
        <w:rPr>
          <w:sz w:val="22"/>
          <w:szCs w:val="22"/>
        </w:rPr>
      </w:pP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sz w:val="22"/>
          <w:szCs w:val="22"/>
        </w:rPr>
        <w:t>Мировой судья</w:t>
      </w:r>
      <w:r w:rsidRPr="00F6362F">
        <w:rPr>
          <w:sz w:val="22"/>
          <w:szCs w:val="22"/>
        </w:rPr>
        <w:tab/>
      </w:r>
      <w:r w:rsidRPr="00F6362F">
        <w:rPr>
          <w:sz w:val="22"/>
          <w:szCs w:val="22"/>
        </w:rPr>
        <w:tab/>
      </w:r>
      <w:r w:rsidRPr="00F6362F">
        <w:rPr>
          <w:sz w:val="22"/>
          <w:szCs w:val="22"/>
        </w:rPr>
        <w:tab/>
      </w:r>
      <w:r w:rsidRPr="00F6362F">
        <w:rPr>
          <w:sz w:val="22"/>
          <w:szCs w:val="22"/>
        </w:rPr>
        <w:tab/>
        <w:t xml:space="preserve">                             О.В. Переверзева</w:t>
      </w:r>
    </w:p>
    <w:p w:rsidR="00F6362F" w:rsidRPr="00F6362F" w:rsidP="00F6362F">
      <w:pPr>
        <w:ind w:firstLine="567"/>
        <w:jc w:val="both"/>
        <w:rPr>
          <w:b/>
          <w:sz w:val="22"/>
          <w:szCs w:val="22"/>
        </w:rPr>
      </w:pPr>
      <w:r w:rsidRPr="00F6362F">
        <w:rPr>
          <w:b/>
          <w:sz w:val="22"/>
          <w:szCs w:val="22"/>
        </w:rPr>
        <w:t>СОГЛАСОВАНО:</w:t>
      </w:r>
    </w:p>
    <w:p w:rsidR="00F6362F" w:rsidRPr="00F6362F" w:rsidP="00F6362F">
      <w:pPr>
        <w:ind w:firstLine="567"/>
        <w:jc w:val="both"/>
        <w:rPr>
          <w:b/>
          <w:sz w:val="22"/>
          <w:szCs w:val="22"/>
        </w:rPr>
      </w:pPr>
    </w:p>
    <w:p w:rsidR="00F6362F" w:rsidRPr="00F6362F" w:rsidP="00F6362F">
      <w:pPr>
        <w:ind w:firstLine="567"/>
        <w:jc w:val="both"/>
        <w:rPr>
          <w:sz w:val="22"/>
          <w:szCs w:val="22"/>
        </w:rPr>
      </w:pPr>
      <w:r w:rsidRPr="00F6362F">
        <w:rPr>
          <w:b/>
          <w:sz w:val="22"/>
          <w:szCs w:val="22"/>
        </w:rPr>
        <w:t>Мировой судья ____________ О.В. Переверзева</w:t>
      </w:r>
    </w:p>
    <w:p w:rsidR="00F6362F" w:rsidRPr="00F6362F" w:rsidP="00F6362F">
      <w:pPr>
        <w:ind w:firstLine="567"/>
        <w:rPr>
          <w:sz w:val="22"/>
          <w:szCs w:val="22"/>
        </w:rPr>
      </w:pPr>
    </w:p>
    <w:p w:rsidR="00F6362F" w:rsidRPr="00F6362F" w:rsidP="00F6362F">
      <w:pPr>
        <w:ind w:firstLine="567"/>
        <w:rPr>
          <w:sz w:val="22"/>
          <w:szCs w:val="22"/>
        </w:rPr>
      </w:pPr>
    </w:p>
    <w:p w:rsidR="00F6362F" w:rsidRPr="00F6362F" w:rsidP="00F6362F">
      <w:pPr>
        <w:ind w:firstLine="567"/>
        <w:rPr>
          <w:sz w:val="22"/>
          <w:szCs w:val="22"/>
        </w:rPr>
      </w:pPr>
    </w:p>
    <w:p w:rsidR="00C248C1" w:rsidRPr="00F6362F">
      <w:pPr>
        <w:rPr>
          <w:sz w:val="22"/>
          <w:szCs w:val="22"/>
        </w:rPr>
      </w:pPr>
    </w:p>
    <w:sectPr w:rsidSect="00F3434C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34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3434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2F"/>
    <w:rsid w:val="002A4D6E"/>
    <w:rsid w:val="00C248C1"/>
    <w:rsid w:val="00F3434C"/>
    <w:rsid w:val="00F63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F6362F"/>
    <w:rPr>
      <w:sz w:val="24"/>
      <w:lang w:eastAsia="ru-RU"/>
    </w:rPr>
  </w:style>
  <w:style w:type="paragraph" w:customStyle="1" w:styleId="1">
    <w:name w:val="Обычный1"/>
    <w:link w:val="Normal0"/>
    <w:rsid w:val="00F6362F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F6362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6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636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6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F6362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F6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F6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Normal"/>
    <w:rsid w:val="00F6362F"/>
    <w:pPr>
      <w:suppressAutoHyphens/>
      <w:ind w:left="-567" w:right="-76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