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CC3" w:rsidRPr="00920D2F" w:rsidP="00631CC3">
      <w:pPr>
        <w:pStyle w:val="1"/>
        <w:ind w:firstLine="567"/>
        <w:jc w:val="right"/>
        <w:rPr>
          <w:sz w:val="22"/>
          <w:szCs w:val="22"/>
        </w:rPr>
      </w:pPr>
      <w:r w:rsidRPr="00920D2F">
        <w:rPr>
          <w:sz w:val="22"/>
          <w:szCs w:val="22"/>
        </w:rPr>
        <w:t xml:space="preserve">                                                                     Дело № 1-99-16/2019</w:t>
      </w:r>
    </w:p>
    <w:p w:rsidR="00631CC3" w:rsidRPr="00920D2F" w:rsidP="00631CC3">
      <w:pPr>
        <w:pStyle w:val="1"/>
        <w:ind w:firstLine="567"/>
        <w:jc w:val="center"/>
        <w:rPr>
          <w:b/>
          <w:sz w:val="22"/>
          <w:szCs w:val="22"/>
        </w:rPr>
      </w:pPr>
      <w:r w:rsidRPr="00920D2F">
        <w:rPr>
          <w:b/>
          <w:sz w:val="22"/>
          <w:szCs w:val="22"/>
        </w:rPr>
        <w:t>ПРИГОВОР</w:t>
      </w:r>
    </w:p>
    <w:p w:rsidR="00631CC3" w:rsidRPr="00920D2F" w:rsidP="00631CC3">
      <w:pPr>
        <w:pStyle w:val="1"/>
        <w:ind w:firstLine="567"/>
        <w:jc w:val="center"/>
        <w:rPr>
          <w:b/>
          <w:sz w:val="22"/>
          <w:szCs w:val="22"/>
        </w:rPr>
      </w:pPr>
      <w:r w:rsidRPr="00920D2F">
        <w:rPr>
          <w:b/>
          <w:sz w:val="22"/>
          <w:szCs w:val="22"/>
        </w:rPr>
        <w:t>именем Российской Федерации</w:t>
      </w:r>
    </w:p>
    <w:p w:rsidR="00631CC3" w:rsidRPr="00920D2F" w:rsidP="00631CC3">
      <w:pPr>
        <w:ind w:firstLine="567"/>
        <w:jc w:val="both"/>
        <w:rPr>
          <w:sz w:val="22"/>
          <w:szCs w:val="22"/>
        </w:rPr>
      </w:pPr>
    </w:p>
    <w:p w:rsidR="00631CC3" w:rsidRPr="00920D2F" w:rsidP="00631CC3">
      <w:pPr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>г. Ялта                                                                          22 октября 2019 г.</w:t>
      </w:r>
    </w:p>
    <w:p w:rsidR="00631CC3" w:rsidRPr="00920D2F" w:rsidP="00631CC3">
      <w:pPr>
        <w:ind w:firstLine="567"/>
        <w:jc w:val="both"/>
        <w:rPr>
          <w:sz w:val="22"/>
          <w:szCs w:val="22"/>
        </w:rPr>
      </w:pPr>
    </w:p>
    <w:p w:rsidR="00631CC3" w:rsidRPr="00920D2F" w:rsidP="00631CC3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631CC3" w:rsidRPr="00920D2F" w:rsidP="00631CC3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при помощнике судьи – Ю.Г. </w:t>
      </w:r>
      <w:r w:rsidRPr="00920D2F">
        <w:rPr>
          <w:sz w:val="22"/>
          <w:szCs w:val="22"/>
        </w:rPr>
        <w:t>Резниковой</w:t>
      </w:r>
      <w:r w:rsidRPr="00920D2F">
        <w:rPr>
          <w:sz w:val="22"/>
          <w:szCs w:val="22"/>
        </w:rPr>
        <w:t>,</w:t>
      </w:r>
    </w:p>
    <w:p w:rsidR="00631CC3" w:rsidRPr="00920D2F" w:rsidP="00631CC3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с участием: государственного обвинителя – старшего помощника прокурора города Ялты В.В. </w:t>
      </w:r>
      <w:r w:rsidRPr="00920D2F">
        <w:rPr>
          <w:sz w:val="22"/>
          <w:szCs w:val="22"/>
        </w:rPr>
        <w:t>Иванюченко</w:t>
      </w:r>
      <w:r w:rsidRPr="00920D2F">
        <w:rPr>
          <w:sz w:val="22"/>
          <w:szCs w:val="22"/>
        </w:rPr>
        <w:t>,</w:t>
      </w:r>
    </w:p>
    <w:p w:rsidR="00631CC3" w:rsidRPr="00920D2F" w:rsidP="00631CC3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подсудимого  </w:t>
      </w:r>
      <w:r w:rsidRPr="00920D2F">
        <w:rPr>
          <w:sz w:val="22"/>
          <w:szCs w:val="22"/>
        </w:rPr>
        <w:t>Дукова</w:t>
      </w:r>
      <w:r w:rsidRPr="00920D2F">
        <w:rPr>
          <w:sz w:val="22"/>
          <w:szCs w:val="22"/>
        </w:rPr>
        <w:t xml:space="preserve"> Андрея Евгеньевича,</w:t>
      </w:r>
    </w:p>
    <w:p w:rsidR="00631CC3" w:rsidRPr="00920D2F" w:rsidP="00631CC3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>защитника-адвоката В.В. Калиниченко (назначение),</w:t>
      </w:r>
    </w:p>
    <w:p w:rsidR="00631CC3" w:rsidRPr="00920D2F" w:rsidP="00631CC3">
      <w:pPr>
        <w:pStyle w:val="1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рассмотрев материалы уголовного дела в отношении: </w:t>
      </w:r>
      <w:r w:rsidRPr="00920D2F">
        <w:rPr>
          <w:b/>
          <w:sz w:val="22"/>
          <w:szCs w:val="22"/>
        </w:rPr>
        <w:t>Дукова</w:t>
      </w:r>
      <w:r w:rsidRPr="00920D2F">
        <w:rPr>
          <w:b/>
          <w:sz w:val="22"/>
          <w:szCs w:val="22"/>
        </w:rPr>
        <w:t xml:space="preserve"> Андрея Евгеньевича</w:t>
      </w:r>
      <w:r w:rsidRPr="00920D2F">
        <w:rPr>
          <w:sz w:val="22"/>
          <w:szCs w:val="22"/>
        </w:rPr>
        <w:t>, «ПЕРСОНАЛЬНЫЕ ДАННЫЕ», ранее судимого:</w:t>
      </w:r>
    </w:p>
    <w:p w:rsidR="00631CC3" w:rsidRPr="00920D2F" w:rsidP="00631CC3">
      <w:pPr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- 09.02.2017 «ПЕРСОНАЛЬНЫЕ </w:t>
      </w:r>
      <w:r w:rsidRPr="00920D2F">
        <w:rPr>
          <w:sz w:val="22"/>
          <w:szCs w:val="22"/>
        </w:rPr>
        <w:t>ДАННЫЕ</w:t>
      </w:r>
      <w:r w:rsidRPr="00920D2F">
        <w:rPr>
          <w:sz w:val="22"/>
          <w:szCs w:val="22"/>
        </w:rPr>
        <w:t>»п</w:t>
      </w:r>
      <w:r w:rsidRPr="00920D2F">
        <w:rPr>
          <w:sz w:val="22"/>
          <w:szCs w:val="22"/>
        </w:rPr>
        <w:t>о</w:t>
      </w:r>
      <w:r w:rsidRPr="00920D2F">
        <w:rPr>
          <w:sz w:val="22"/>
          <w:szCs w:val="22"/>
        </w:rPr>
        <w:t xml:space="preserve"> ч.1 ст. 167 УК РФ (2 преступления) с применением положений ч.2 ст. 69 УК РФ к наказанию в виде обязательных работ на срок 240 часов (наказание не отбыто); </w:t>
      </w:r>
    </w:p>
    <w:p w:rsidR="00631CC3" w:rsidRPr="00920D2F" w:rsidP="00631CC3">
      <w:pPr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- 15.06.2017 «ПЕРСОНАЛЬНЫЕ </w:t>
      </w:r>
      <w:r w:rsidRPr="00920D2F">
        <w:rPr>
          <w:sz w:val="22"/>
          <w:szCs w:val="22"/>
        </w:rPr>
        <w:t>ДАННЫЕ</w:t>
      </w:r>
      <w:r w:rsidRPr="00920D2F">
        <w:rPr>
          <w:sz w:val="22"/>
          <w:szCs w:val="22"/>
        </w:rPr>
        <w:t>»п</w:t>
      </w:r>
      <w:r w:rsidRPr="00920D2F">
        <w:rPr>
          <w:sz w:val="22"/>
          <w:szCs w:val="22"/>
        </w:rPr>
        <w:t>о</w:t>
      </w:r>
      <w:r w:rsidRPr="00920D2F">
        <w:rPr>
          <w:sz w:val="22"/>
          <w:szCs w:val="22"/>
        </w:rPr>
        <w:t xml:space="preserve"> ч. 1 ст. 158, по п. «в» ч. 2 ст. 158 УК РФ с применением положений ч.2 ст. 69, ч. 5 ст. 69  УК РФ к наказанию в виде лишения свободы на срок 2 года, с применением положения ст. 73 УК РФ с испытательным сроком на 3 года 6 месяцев, постановлением «ПЕРСОНАЛЬНЫЕ ДАННЫЕ» от 04.10.2018 условное осуждение по приговору от 15.06.2017 отменено. </w:t>
      </w:r>
    </w:p>
    <w:p w:rsidR="00631CC3" w:rsidRPr="00920D2F" w:rsidP="00631CC3">
      <w:pPr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>«ПЕРСОНАЛЬНЫЕ ДАННЫЕ»</w:t>
      </w:r>
      <w:r w:rsidRPr="00920D2F">
        <w:rPr>
          <w:sz w:val="22"/>
          <w:szCs w:val="22"/>
        </w:rPr>
        <w:t xml:space="preserve"> </w:t>
      </w:r>
      <w:r w:rsidRPr="00920D2F">
        <w:rPr>
          <w:sz w:val="22"/>
          <w:szCs w:val="22"/>
        </w:rPr>
        <w:t>обвиняемого в совершении преступлений, предусмотренных ч. 1 ст. 119, ч. 1 ст. 119 УК РФ,</w:t>
      </w:r>
    </w:p>
    <w:p w:rsidR="00631CC3" w:rsidRPr="00920D2F" w:rsidP="00631CC3">
      <w:pPr>
        <w:ind w:firstLine="567"/>
        <w:jc w:val="both"/>
        <w:rPr>
          <w:sz w:val="22"/>
          <w:szCs w:val="22"/>
        </w:rPr>
      </w:pPr>
    </w:p>
    <w:p w:rsidR="00631CC3" w:rsidRPr="00920D2F" w:rsidP="00631CC3">
      <w:pPr>
        <w:pStyle w:val="1"/>
        <w:ind w:firstLine="567"/>
        <w:jc w:val="center"/>
        <w:rPr>
          <w:b/>
          <w:sz w:val="22"/>
          <w:szCs w:val="22"/>
        </w:rPr>
      </w:pPr>
      <w:r w:rsidRPr="00920D2F">
        <w:rPr>
          <w:b/>
          <w:sz w:val="22"/>
          <w:szCs w:val="22"/>
        </w:rPr>
        <w:t>У С Т А Н О В И Л:</w:t>
      </w:r>
    </w:p>
    <w:p w:rsidR="00631CC3" w:rsidRPr="00920D2F" w:rsidP="00631CC3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920D2F">
        <w:rPr>
          <w:sz w:val="22"/>
          <w:szCs w:val="22"/>
        </w:rPr>
        <w:t xml:space="preserve">Дуков Андрей Евгеньевич совершил преступление, предусмотренное ч.1 ст. 119 УК РФ - </w:t>
      </w:r>
      <w:hyperlink r:id="rId4" w:history="1">
        <w:r w:rsidRPr="00920D2F">
          <w:rPr>
            <w:rFonts w:eastAsia="Calibri"/>
            <w:sz w:val="22"/>
            <w:szCs w:val="22"/>
          </w:rPr>
          <w:t>угроза</w:t>
        </w:r>
      </w:hyperlink>
      <w:r w:rsidRPr="00920D2F">
        <w:rPr>
          <w:rFonts w:eastAsia="Calibri"/>
          <w:sz w:val="22"/>
          <w:szCs w:val="22"/>
        </w:rPr>
        <w:t xml:space="preserve"> убийством, если имелись </w:t>
      </w:r>
      <w:hyperlink r:id="rId5" w:history="1">
        <w:r w:rsidRPr="00920D2F">
          <w:rPr>
            <w:rFonts w:eastAsia="Calibri"/>
            <w:sz w:val="22"/>
            <w:szCs w:val="22"/>
          </w:rPr>
          <w:t>основания</w:t>
        </w:r>
      </w:hyperlink>
      <w:r w:rsidRPr="00920D2F">
        <w:rPr>
          <w:rFonts w:eastAsia="Calibri"/>
          <w:sz w:val="22"/>
          <w:szCs w:val="22"/>
        </w:rPr>
        <w:t xml:space="preserve"> опасаться осуществления этой угрозы</w:t>
      </w:r>
      <w:r w:rsidRPr="00920D2F">
        <w:rPr>
          <w:sz w:val="22"/>
          <w:szCs w:val="22"/>
        </w:rPr>
        <w:t>, при следующих обстоятельствах.</w:t>
      </w:r>
    </w:p>
    <w:p w:rsidR="00631CC3" w:rsidRPr="00920D2F" w:rsidP="00631CC3">
      <w:pPr>
        <w:pStyle w:val="BodyText"/>
        <w:spacing w:after="0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Так, Дуков А.Е., 18 апреля 2018 года примерно в 20 часов 15 минут, находясь в помещении кухни в квартире «ПЕРСОНАЛЬНЫЕ ДАННЫЕ», имея умысел, направленный на угрозу убийством, находясь в состоянии агрессии, на почве личных  неприязненных отношений, учинил ссору со своим отцом «ПЕРСОНАЛЬНЫЕ </w:t>
      </w:r>
      <w:r w:rsidRPr="00920D2F">
        <w:rPr>
          <w:sz w:val="22"/>
          <w:szCs w:val="22"/>
        </w:rPr>
        <w:t>ДАННЫЕ</w:t>
      </w:r>
      <w:r w:rsidRPr="00920D2F">
        <w:rPr>
          <w:sz w:val="22"/>
          <w:szCs w:val="22"/>
        </w:rPr>
        <w:t>»в</w:t>
      </w:r>
      <w:r w:rsidRPr="00920D2F">
        <w:rPr>
          <w:sz w:val="22"/>
          <w:szCs w:val="22"/>
        </w:rPr>
        <w:t xml:space="preserve"> ходе которой, </w:t>
      </w:r>
      <w:r w:rsidRPr="00920D2F">
        <w:rPr>
          <w:rStyle w:val="fio2"/>
          <w:sz w:val="22"/>
          <w:szCs w:val="22"/>
        </w:rPr>
        <w:t xml:space="preserve">осознавая общественно-опасный и противоправный характер своих действий, предвидя неизбежность наступления общественно-опасных последствий в виде запугивания и устрашения </w:t>
      </w:r>
      <w:r w:rsidRPr="00920D2F">
        <w:rPr>
          <w:sz w:val="22"/>
          <w:szCs w:val="22"/>
        </w:rPr>
        <w:t xml:space="preserve">«ПЕРСОНАЛЬНЫЕ </w:t>
      </w:r>
      <w:r w:rsidRPr="00920D2F">
        <w:rPr>
          <w:sz w:val="22"/>
          <w:szCs w:val="22"/>
        </w:rPr>
        <w:t>ДАННЫЕ</w:t>
      </w:r>
      <w:r w:rsidRPr="00920D2F">
        <w:rPr>
          <w:sz w:val="22"/>
          <w:szCs w:val="22"/>
        </w:rPr>
        <w:t>»</w:t>
      </w:r>
      <w:r w:rsidRPr="00920D2F">
        <w:rPr>
          <w:rStyle w:val="fio2"/>
          <w:sz w:val="22"/>
          <w:szCs w:val="22"/>
        </w:rPr>
        <w:t>ж</w:t>
      </w:r>
      <w:r w:rsidRPr="00920D2F">
        <w:rPr>
          <w:rStyle w:val="fio2"/>
          <w:sz w:val="22"/>
          <w:szCs w:val="22"/>
        </w:rPr>
        <w:t>елая</w:t>
      </w:r>
      <w:r w:rsidRPr="00920D2F">
        <w:rPr>
          <w:rStyle w:val="fio2"/>
          <w:sz w:val="22"/>
          <w:szCs w:val="22"/>
        </w:rPr>
        <w:t xml:space="preserve"> вызвать у него чувство тревоги, беспокойства за свою жизнь и здоровье, стал </w:t>
      </w:r>
      <w:r w:rsidRPr="00920D2F">
        <w:rPr>
          <w:sz w:val="22"/>
          <w:szCs w:val="22"/>
        </w:rPr>
        <w:t xml:space="preserve">высказывать в адрес последнего угрозы убийством, при этом схватил в правую руку лежащий на столе кухни хозяйственный нож, и, используя его в качестве оружия, подтверждая реальность своих угроз, подошел к «ПЕРСОНАЛЬНЫЕ ДАННЫЕ». на близкое расстояние и, держа нож с обнаженным лезвием в руке перед собой на расстоянии около 40-50 см. от тела «ПЕРСОНАЛЬНЫЕ </w:t>
      </w:r>
      <w:r w:rsidRPr="00920D2F">
        <w:rPr>
          <w:sz w:val="22"/>
          <w:szCs w:val="22"/>
        </w:rPr>
        <w:t>ДАННЫЕ</w:t>
      </w:r>
      <w:r w:rsidRPr="00920D2F">
        <w:rPr>
          <w:sz w:val="22"/>
          <w:szCs w:val="22"/>
        </w:rPr>
        <w:t>»д</w:t>
      </w:r>
      <w:r w:rsidRPr="00920D2F">
        <w:rPr>
          <w:sz w:val="22"/>
          <w:szCs w:val="22"/>
        </w:rPr>
        <w:t>елая</w:t>
      </w:r>
      <w:r w:rsidRPr="00920D2F">
        <w:rPr>
          <w:sz w:val="22"/>
          <w:szCs w:val="22"/>
        </w:rPr>
        <w:t xml:space="preserve"> поступательные движения, направил нож к шее последнего, при этом, </w:t>
      </w:r>
      <w:r w:rsidRPr="00920D2F">
        <w:rPr>
          <w:rStyle w:val="cnsl"/>
          <w:sz w:val="22"/>
          <w:szCs w:val="22"/>
        </w:rPr>
        <w:t xml:space="preserve">осознавая противоправный характер своих действий, </w:t>
      </w:r>
      <w:r w:rsidRPr="00920D2F">
        <w:rPr>
          <w:sz w:val="22"/>
          <w:szCs w:val="22"/>
        </w:rPr>
        <w:t xml:space="preserve">что, угрожая «ПЕРСОНАЛЬНЫЕ ДАННЫЕ» лишением жизни, он оказывает на него психическое воздействие, порождая чувство страха и неуверенности, </w:t>
      </w:r>
      <w:r w:rsidRPr="00920D2F">
        <w:rPr>
          <w:rStyle w:val="cnsl"/>
          <w:sz w:val="22"/>
          <w:szCs w:val="22"/>
        </w:rPr>
        <w:t>продолжил высказывать в адрес</w:t>
      </w:r>
      <w:r w:rsidRPr="00920D2F">
        <w:rPr>
          <w:sz w:val="22"/>
          <w:szCs w:val="22"/>
        </w:rPr>
        <w:t xml:space="preserve"> «ПЕРСОНАЛЬНЫЕ </w:t>
      </w:r>
      <w:r w:rsidRPr="00920D2F">
        <w:rPr>
          <w:sz w:val="22"/>
          <w:szCs w:val="22"/>
        </w:rPr>
        <w:t>ДАННЫЕ»угрозы</w:t>
      </w:r>
      <w:r w:rsidRPr="00920D2F">
        <w:rPr>
          <w:sz w:val="22"/>
          <w:szCs w:val="22"/>
        </w:rPr>
        <w:t xml:space="preserve"> убийством, которые «ПЕРСОНАЛЬНЫЕ </w:t>
      </w:r>
      <w:r w:rsidRPr="00920D2F">
        <w:rPr>
          <w:sz w:val="22"/>
          <w:szCs w:val="22"/>
        </w:rPr>
        <w:t>ДАННЫЕ»воспринял</w:t>
      </w:r>
      <w:r w:rsidRPr="00920D2F">
        <w:rPr>
          <w:sz w:val="22"/>
          <w:szCs w:val="22"/>
        </w:rPr>
        <w:t xml:space="preserve"> реально, и у него имелись основания опасаться осуществления этих угроз, так как в руках у «ПЕРСОНАЛЬНЫЕ </w:t>
      </w:r>
      <w:r w:rsidRPr="00920D2F">
        <w:rPr>
          <w:sz w:val="22"/>
          <w:szCs w:val="22"/>
        </w:rPr>
        <w:t>ДАННЫЕ</w:t>
      </w:r>
      <w:r w:rsidRPr="00920D2F">
        <w:rPr>
          <w:sz w:val="22"/>
          <w:szCs w:val="22"/>
        </w:rPr>
        <w:t>»н</w:t>
      </w:r>
      <w:r w:rsidRPr="00920D2F">
        <w:rPr>
          <w:sz w:val="22"/>
          <w:szCs w:val="22"/>
        </w:rPr>
        <w:t>аходился</w:t>
      </w:r>
      <w:r w:rsidRPr="00920D2F">
        <w:rPr>
          <w:sz w:val="22"/>
          <w:szCs w:val="22"/>
        </w:rPr>
        <w:t xml:space="preserve"> нож, и он был в возбужденном и агрессивном состоянии</w:t>
      </w:r>
    </w:p>
    <w:p w:rsidR="00631CC3" w:rsidRPr="00920D2F" w:rsidP="00631CC3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920D2F">
        <w:rPr>
          <w:sz w:val="22"/>
          <w:szCs w:val="22"/>
        </w:rPr>
        <w:t xml:space="preserve">Кроме того, Дуков Андрей Евгеньевич совершил преступление, предусмотренное ч.1 ст. 119 УК РФ - </w:t>
      </w:r>
      <w:hyperlink r:id="rId4" w:history="1">
        <w:r w:rsidRPr="00920D2F">
          <w:rPr>
            <w:rFonts w:eastAsia="Calibri"/>
            <w:sz w:val="22"/>
            <w:szCs w:val="22"/>
          </w:rPr>
          <w:t>угроза</w:t>
        </w:r>
      </w:hyperlink>
      <w:r w:rsidRPr="00920D2F">
        <w:rPr>
          <w:rFonts w:eastAsia="Calibri"/>
          <w:sz w:val="22"/>
          <w:szCs w:val="22"/>
        </w:rPr>
        <w:t xml:space="preserve"> убийством, если имелись </w:t>
      </w:r>
      <w:hyperlink r:id="rId5" w:history="1">
        <w:r w:rsidRPr="00920D2F">
          <w:rPr>
            <w:rFonts w:eastAsia="Calibri"/>
            <w:sz w:val="22"/>
            <w:szCs w:val="22"/>
          </w:rPr>
          <w:t>основания</w:t>
        </w:r>
      </w:hyperlink>
      <w:r w:rsidRPr="00920D2F">
        <w:rPr>
          <w:rFonts w:eastAsia="Calibri"/>
          <w:sz w:val="22"/>
          <w:szCs w:val="22"/>
        </w:rPr>
        <w:t xml:space="preserve"> опасаться осуществления этой угрозы</w:t>
      </w:r>
      <w:r w:rsidRPr="00920D2F">
        <w:rPr>
          <w:sz w:val="22"/>
          <w:szCs w:val="22"/>
        </w:rPr>
        <w:t>, при следующих обстоятельствах.</w:t>
      </w:r>
    </w:p>
    <w:p w:rsidR="00631CC3" w:rsidRPr="00920D2F" w:rsidP="00631CC3">
      <w:pPr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Так, Дуков А.Е., 03 мая 2018 года примерно в 16 часов 20 минут, находясь возле здания «ПЕРСОНАЛЬНЫЕ ДАННЫЕ», имея умысел, направленный на угрозу убийством, находясь в состоянии агрессии, в ходе внезапно возникшего конфликта с «ПЕРСОНАЛЬНЫЕ </w:t>
      </w:r>
      <w:r w:rsidRPr="00920D2F">
        <w:rPr>
          <w:sz w:val="22"/>
          <w:szCs w:val="22"/>
        </w:rPr>
        <w:t>ДАННЫЕ</w:t>
      </w:r>
      <w:r w:rsidRPr="00920D2F">
        <w:rPr>
          <w:sz w:val="22"/>
          <w:szCs w:val="22"/>
        </w:rPr>
        <w:t>»о</w:t>
      </w:r>
      <w:r w:rsidRPr="00920D2F">
        <w:rPr>
          <w:sz w:val="22"/>
          <w:szCs w:val="22"/>
        </w:rPr>
        <w:t>сознавая</w:t>
      </w:r>
      <w:r w:rsidRPr="00920D2F">
        <w:rPr>
          <w:sz w:val="22"/>
          <w:szCs w:val="22"/>
        </w:rPr>
        <w:t xml:space="preserve"> общественно-опасный и противоправный характер своих действий, предвидя неизбежность наступления общественно-опасных последствий в виде запугивания и устрашения «ПЕРСОНАЛЬНЫЕ </w:t>
      </w:r>
      <w:r w:rsidRPr="00920D2F">
        <w:rPr>
          <w:sz w:val="22"/>
          <w:szCs w:val="22"/>
        </w:rPr>
        <w:t>ДАННЫЕ»желая</w:t>
      </w:r>
      <w:r w:rsidRPr="00920D2F">
        <w:rPr>
          <w:sz w:val="22"/>
          <w:szCs w:val="22"/>
        </w:rPr>
        <w:t xml:space="preserve"> вызвать у него чувство тревоги, беспокойства за свою жизнь и здоровье, стал высказывать в адрес последнего угрозы убийством, при этом разбил стеклянную бутылку объемом 0,5 л., и, держа в руке верхнюю часть стеклянной бутылки с острыми краями, используя ее в качестве оружия, подтверждая реальность своих угроз, подошел к «ПЕРСОНАЛЬНЫЕ </w:t>
      </w:r>
      <w:r w:rsidRPr="00920D2F">
        <w:rPr>
          <w:sz w:val="22"/>
          <w:szCs w:val="22"/>
        </w:rPr>
        <w:t>ДАННЫЕ</w:t>
      </w:r>
      <w:r w:rsidRPr="00920D2F">
        <w:rPr>
          <w:sz w:val="22"/>
          <w:szCs w:val="22"/>
        </w:rPr>
        <w:t>»н</w:t>
      </w:r>
      <w:r w:rsidRPr="00920D2F">
        <w:rPr>
          <w:sz w:val="22"/>
          <w:szCs w:val="22"/>
        </w:rPr>
        <w:t>а</w:t>
      </w:r>
      <w:r w:rsidRPr="00920D2F">
        <w:rPr>
          <w:sz w:val="22"/>
          <w:szCs w:val="22"/>
        </w:rPr>
        <w:t xml:space="preserve"> близкое расстояние и, держа  в одной из рук  верхнюю часть стеклянной бутылки с острыми краями перед собой на расстоянии около 40-50 см. от тела «ПЕРСОНАЛЬНЫЕ </w:t>
      </w:r>
      <w:r w:rsidRPr="00920D2F">
        <w:rPr>
          <w:sz w:val="22"/>
          <w:szCs w:val="22"/>
        </w:rPr>
        <w:t>ДАННЫЕ</w:t>
      </w:r>
      <w:r w:rsidRPr="00920D2F">
        <w:rPr>
          <w:sz w:val="22"/>
          <w:szCs w:val="22"/>
        </w:rPr>
        <w:t>»д</w:t>
      </w:r>
      <w:r w:rsidRPr="00920D2F">
        <w:rPr>
          <w:sz w:val="22"/>
          <w:szCs w:val="22"/>
        </w:rPr>
        <w:t>елая</w:t>
      </w:r>
      <w:r w:rsidRPr="00920D2F">
        <w:rPr>
          <w:sz w:val="22"/>
          <w:szCs w:val="22"/>
        </w:rPr>
        <w:t xml:space="preserve"> поступательные движения в районе верхней части его тела, продолжил высказывать в его адрес угрозы убийством, а именно кричать «Я тебя убью!»</w:t>
      </w:r>
      <w:r w:rsidRPr="00920D2F">
        <w:rPr>
          <w:rFonts w:eastAsia="Arial Unicode MS"/>
          <w:sz w:val="22"/>
          <w:szCs w:val="22"/>
        </w:rPr>
        <w:t xml:space="preserve">  осознавая, что угрожая последнему лишением жизни, он оказывает на него  психическое воздействие, порождая чувство страха и неуверенности, </w:t>
      </w:r>
      <w:r w:rsidRPr="00920D2F">
        <w:rPr>
          <w:sz w:val="22"/>
          <w:szCs w:val="22"/>
        </w:rPr>
        <w:t xml:space="preserve">которые «ПЕРСОНАЛЬНЫЕ </w:t>
      </w:r>
      <w:r w:rsidRPr="00920D2F">
        <w:rPr>
          <w:sz w:val="22"/>
          <w:szCs w:val="22"/>
        </w:rPr>
        <w:t>ДАННЫЕ»воспринял</w:t>
      </w:r>
      <w:r w:rsidRPr="00920D2F">
        <w:rPr>
          <w:sz w:val="22"/>
          <w:szCs w:val="22"/>
        </w:rPr>
        <w:t xml:space="preserve"> реально и у него имелись основания опасаться осуществления этих угроз, так как в руках у </w:t>
      </w:r>
      <w:r w:rsidRPr="00920D2F">
        <w:rPr>
          <w:sz w:val="22"/>
          <w:szCs w:val="22"/>
        </w:rPr>
        <w:t>Дукова</w:t>
      </w:r>
      <w:r w:rsidRPr="00920D2F">
        <w:rPr>
          <w:sz w:val="22"/>
          <w:szCs w:val="22"/>
        </w:rPr>
        <w:t xml:space="preserve"> А.Е. находилась верхняя часть стеклянной бутылки с острыми краями, и он был в агрессивном, возбужденном состоянии.  </w:t>
      </w:r>
      <w:r w:rsidRPr="00920D2F">
        <w:rPr>
          <w:sz w:val="22"/>
          <w:szCs w:val="22"/>
          <w:lang w:eastAsia="x-none"/>
        </w:rPr>
        <w:t xml:space="preserve"> </w:t>
      </w:r>
      <w:r w:rsidRPr="00920D2F">
        <w:rPr>
          <w:sz w:val="22"/>
          <w:szCs w:val="22"/>
        </w:rPr>
        <w:t xml:space="preserve">  </w:t>
      </w:r>
      <w:r w:rsidRPr="00920D2F">
        <w:rPr>
          <w:sz w:val="22"/>
          <w:szCs w:val="22"/>
          <w:lang w:eastAsia="x-none"/>
        </w:rPr>
        <w:t xml:space="preserve"> </w:t>
      </w:r>
      <w:r w:rsidRPr="00920D2F">
        <w:rPr>
          <w:sz w:val="22"/>
          <w:szCs w:val="22"/>
        </w:rPr>
        <w:t xml:space="preserve">   </w:t>
      </w:r>
    </w:p>
    <w:p w:rsidR="00631CC3" w:rsidRPr="00920D2F" w:rsidP="00631CC3">
      <w:pPr>
        <w:pStyle w:val="1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При ознакомлении с материалами уголовного дела по окончанию дознания, Дуков А.Е. заявил о согласии с обвинением и ходатайствовал о постановлении приговора без проведения судебного разбирательства. </w:t>
      </w:r>
    </w:p>
    <w:p w:rsidR="00631CC3" w:rsidRPr="00920D2F" w:rsidP="00631CC3">
      <w:pPr>
        <w:pStyle w:val="1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В судебном заседании  Дуков А.Е.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631CC3" w:rsidRPr="00920D2F" w:rsidP="00631CC3">
      <w:pPr>
        <w:pStyle w:val="1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>Защитник, не возражал против рассмотрения дела в особом порядке.</w:t>
      </w:r>
    </w:p>
    <w:p w:rsidR="00631CC3" w:rsidRPr="00920D2F" w:rsidP="00631CC3">
      <w:pPr>
        <w:pStyle w:val="1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631CC3" w:rsidRPr="00920D2F" w:rsidP="00631CC3">
      <w:pPr>
        <w:pStyle w:val="3"/>
        <w:ind w:firstLine="567"/>
        <w:jc w:val="both"/>
        <w:rPr>
          <w:sz w:val="22"/>
        </w:rPr>
      </w:pPr>
      <w:r w:rsidRPr="00920D2F">
        <w:rPr>
          <w:sz w:val="22"/>
        </w:rPr>
        <w:t>Потерпевшие не возражали против рассмотрения дела в особом порядке.</w:t>
      </w:r>
    </w:p>
    <w:p w:rsidR="00631CC3" w:rsidRPr="00920D2F" w:rsidP="00631CC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>Принимая во внимание, что ходатайство о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ч. 1 ст. 119 УК РФ не превышает 10 лет лишения свободы, суд, с соблюдением требований </w:t>
      </w:r>
      <w:hyperlink r:id="rId6" w:history="1">
        <w:r w:rsidRPr="00920D2F">
          <w:rPr>
            <w:rStyle w:val="Hyperlink"/>
            <w:sz w:val="22"/>
            <w:szCs w:val="22"/>
          </w:rPr>
          <w:t>ст.314 УПК РФ</w:t>
        </w:r>
      </w:hyperlink>
      <w:r w:rsidRPr="00920D2F">
        <w:rPr>
          <w:sz w:val="22"/>
          <w:szCs w:val="22"/>
        </w:rPr>
        <w:t>, считает возможным постановить приговор без проведения судебного разбирательства в особом порядке, поскольку обстоятельств, препятствующих постановлению приговора</w:t>
      </w:r>
      <w:r w:rsidRPr="00920D2F">
        <w:rPr>
          <w:sz w:val="22"/>
          <w:szCs w:val="22"/>
        </w:rPr>
        <w:t xml:space="preserve"> без проведения судебного разбирательства не имеется.</w:t>
      </w:r>
    </w:p>
    <w:p w:rsidR="00631CC3" w:rsidRPr="00920D2F" w:rsidP="00631CC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631CC3" w:rsidRPr="00920D2F" w:rsidP="00631CC3">
      <w:pPr>
        <w:pStyle w:val="1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>Основания для рассмотрения дела в порядке ст. 316 УПК РФ имелись, и суд удостоверился в соблюдении установленных законом условий.</w:t>
      </w:r>
    </w:p>
    <w:p w:rsidR="00631CC3" w:rsidRPr="00920D2F" w:rsidP="00631CC3">
      <w:pPr>
        <w:pStyle w:val="1"/>
        <w:tabs>
          <w:tab w:val="left" w:pos="567"/>
        </w:tabs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 и правильности квалификации его действий по ч. 1 ст. 119 УК РФ, </w:t>
      </w:r>
      <w:hyperlink r:id="rId4" w:history="1">
        <w:r w:rsidRPr="00920D2F">
          <w:rPr>
            <w:rFonts w:eastAsia="Calibri"/>
            <w:sz w:val="22"/>
            <w:szCs w:val="22"/>
          </w:rPr>
          <w:t>угроза</w:t>
        </w:r>
      </w:hyperlink>
      <w:r w:rsidRPr="00920D2F">
        <w:rPr>
          <w:rFonts w:eastAsia="Calibri"/>
          <w:sz w:val="22"/>
          <w:szCs w:val="22"/>
        </w:rPr>
        <w:t xml:space="preserve"> убийством, если имелись </w:t>
      </w:r>
      <w:hyperlink r:id="rId5" w:history="1">
        <w:r w:rsidRPr="00920D2F">
          <w:rPr>
            <w:rFonts w:eastAsia="Calibri"/>
            <w:sz w:val="22"/>
            <w:szCs w:val="22"/>
          </w:rPr>
          <w:t>основания</w:t>
        </w:r>
      </w:hyperlink>
      <w:r w:rsidRPr="00920D2F">
        <w:rPr>
          <w:rFonts w:eastAsia="Calibri"/>
          <w:sz w:val="22"/>
          <w:szCs w:val="22"/>
        </w:rPr>
        <w:t xml:space="preserve"> опасаться осуществления этой угрозы</w:t>
      </w:r>
      <w:r w:rsidRPr="00920D2F">
        <w:rPr>
          <w:sz w:val="22"/>
          <w:szCs w:val="22"/>
          <w:lang w:eastAsia="en-US"/>
        </w:rPr>
        <w:t xml:space="preserve"> (по эпизоду в отношении </w:t>
      </w:r>
      <w:r w:rsidRPr="00920D2F">
        <w:rPr>
          <w:sz w:val="22"/>
          <w:szCs w:val="22"/>
        </w:rPr>
        <w:t>«ПЕРСОНАЛЬНЫЕ ДАННЫЕ»</w:t>
      </w:r>
      <w:r w:rsidRPr="00920D2F">
        <w:rPr>
          <w:sz w:val="22"/>
          <w:szCs w:val="22"/>
          <w:lang w:eastAsia="en-US"/>
        </w:rPr>
        <w:t>), и ч. 1 ст. 119</w:t>
      </w:r>
      <w:r w:rsidRPr="00920D2F">
        <w:rPr>
          <w:sz w:val="22"/>
          <w:szCs w:val="22"/>
        </w:rPr>
        <w:t xml:space="preserve"> УК РФ, как</w:t>
      </w:r>
      <w:r w:rsidRPr="00920D2F">
        <w:rPr>
          <w:sz w:val="22"/>
          <w:szCs w:val="22"/>
        </w:rPr>
        <w:t xml:space="preserve"> </w:t>
      </w:r>
      <w:hyperlink r:id="rId4" w:history="1">
        <w:r w:rsidRPr="00920D2F">
          <w:rPr>
            <w:rFonts w:eastAsia="Calibri"/>
            <w:sz w:val="22"/>
            <w:szCs w:val="22"/>
          </w:rPr>
          <w:t>угроза</w:t>
        </w:r>
      </w:hyperlink>
      <w:r w:rsidRPr="00920D2F">
        <w:rPr>
          <w:rFonts w:eastAsia="Calibri"/>
          <w:sz w:val="22"/>
          <w:szCs w:val="22"/>
        </w:rPr>
        <w:t xml:space="preserve"> убийством, если имелись </w:t>
      </w:r>
      <w:hyperlink r:id="rId5" w:history="1">
        <w:r w:rsidRPr="00920D2F">
          <w:rPr>
            <w:rFonts w:eastAsia="Calibri"/>
            <w:sz w:val="22"/>
            <w:szCs w:val="22"/>
          </w:rPr>
          <w:t>основания</w:t>
        </w:r>
      </w:hyperlink>
      <w:r w:rsidRPr="00920D2F">
        <w:rPr>
          <w:rFonts w:eastAsia="Calibri"/>
          <w:sz w:val="22"/>
          <w:szCs w:val="22"/>
        </w:rPr>
        <w:t xml:space="preserve"> опасаться осуществления этой угрозы</w:t>
      </w:r>
      <w:r w:rsidRPr="00920D2F">
        <w:rPr>
          <w:sz w:val="22"/>
          <w:szCs w:val="22"/>
          <w:lang w:eastAsia="en-US"/>
        </w:rPr>
        <w:t xml:space="preserve"> (по эпизоду в отношении </w:t>
      </w:r>
      <w:r w:rsidRPr="00920D2F">
        <w:rPr>
          <w:sz w:val="22"/>
          <w:szCs w:val="22"/>
        </w:rPr>
        <w:t>«ПЕРСОНАЛЬНЫЕ ДАННЫЕ»</w:t>
      </w:r>
      <w:r w:rsidRPr="00920D2F">
        <w:rPr>
          <w:sz w:val="22"/>
          <w:szCs w:val="22"/>
          <w:lang w:eastAsia="en-US"/>
        </w:rPr>
        <w:t>)</w:t>
      </w:r>
      <w:r w:rsidRPr="00920D2F">
        <w:rPr>
          <w:sz w:val="22"/>
          <w:szCs w:val="22"/>
        </w:rPr>
        <w:t>, что подтверждается собранными по делу доказательствами, изученными судом в совещательной комнате.</w:t>
      </w:r>
    </w:p>
    <w:p w:rsidR="00631CC3" w:rsidRPr="00920D2F" w:rsidP="00631CC3">
      <w:pPr>
        <w:pStyle w:val="1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 </w:t>
      </w:r>
      <w:r w:rsidRPr="00920D2F">
        <w:rPr>
          <w:sz w:val="22"/>
          <w:szCs w:val="22"/>
        </w:rPr>
        <w:t>В соответствии со ст. 299 УПК РФ суд приходит к выводу о том, что имели место деяния, в совершении которых обвиняется Дуков А.Е., эти деяния совершил подсудимый, и они предусмотрены УК РФ;  подсудимый  виновен в совершении этих деяний и подлежит уголовному наказанию; оснований для вынесения приговора без наказания не имеется.</w:t>
      </w:r>
    </w:p>
    <w:p w:rsidR="00631CC3" w:rsidRPr="00920D2F" w:rsidP="00631CC3">
      <w:pPr>
        <w:pStyle w:val="1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>Назначая подсудимому наказание за совершенное  преступление,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631CC3" w:rsidRPr="00920D2F" w:rsidP="00631CC3">
      <w:pPr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>Преступления, совершенные подсудимым, в соответствии со ст. 15 УК РФ,  относятся к категории небольшой тяжести.</w:t>
      </w:r>
    </w:p>
    <w:p w:rsidR="00631CC3" w:rsidRPr="00920D2F" w:rsidP="00631C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20D2F">
        <w:rPr>
          <w:sz w:val="22"/>
          <w:szCs w:val="22"/>
        </w:rPr>
        <w:t xml:space="preserve">Как смягчающие наказание подсудимого обстоятельства, суд учитывает: полное признание вины, его чистосердечное раскаяние в </w:t>
      </w:r>
      <w:r w:rsidRPr="00920D2F">
        <w:rPr>
          <w:sz w:val="22"/>
          <w:szCs w:val="22"/>
        </w:rPr>
        <w:t>содеянном</w:t>
      </w:r>
      <w:r w:rsidRPr="00920D2F">
        <w:rPr>
          <w:sz w:val="22"/>
          <w:szCs w:val="22"/>
        </w:rPr>
        <w:t>, наличие малолетнего ребенка</w:t>
      </w:r>
      <w:r w:rsidRPr="00920D2F">
        <w:rPr>
          <w:rFonts w:eastAsiaTheme="minorHAnsi"/>
          <w:sz w:val="22"/>
          <w:szCs w:val="22"/>
          <w:lang w:eastAsia="en-US"/>
        </w:rPr>
        <w:t>.</w:t>
      </w:r>
    </w:p>
    <w:p w:rsidR="00631CC3" w:rsidRPr="00920D2F" w:rsidP="00631CC3">
      <w:pPr>
        <w:pStyle w:val="1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>Учитывает суд и отсутствие отягчающих наказание подсудимого обстоятельств.</w:t>
      </w:r>
    </w:p>
    <w:p w:rsidR="00631CC3" w:rsidRPr="00920D2F" w:rsidP="00631CC3">
      <w:pPr>
        <w:pStyle w:val="1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>Кроме того, суд учитывает возраст подсудимого, семейное положение, характерологические особенности личности и конкретные обстоятельства дела.</w:t>
      </w:r>
    </w:p>
    <w:p w:rsidR="00631CC3" w:rsidRPr="00920D2F" w:rsidP="00631CC3">
      <w:pPr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При этом суд учитывает в соответствии с частью 3 статьи 60 УК РФ влияние назначенного наказания на исправление </w:t>
      </w:r>
      <w:r w:rsidRPr="00920D2F">
        <w:rPr>
          <w:sz w:val="22"/>
          <w:szCs w:val="22"/>
        </w:rPr>
        <w:t>Дукова</w:t>
      </w:r>
      <w:r w:rsidRPr="00920D2F">
        <w:rPr>
          <w:sz w:val="22"/>
          <w:szCs w:val="22"/>
        </w:rPr>
        <w:t xml:space="preserve"> А.Е., и на условия жизни его семьи.</w:t>
      </w:r>
    </w:p>
    <w:p w:rsidR="00631CC3" w:rsidRPr="00920D2F" w:rsidP="00631CC3">
      <w:pPr>
        <w:pStyle w:val="4"/>
        <w:ind w:right="-5" w:firstLine="567"/>
        <w:jc w:val="both"/>
        <w:rPr>
          <w:sz w:val="22"/>
        </w:rPr>
      </w:pPr>
      <w:r w:rsidRPr="00920D2F">
        <w:rPr>
          <w:sz w:val="22"/>
        </w:rPr>
        <w:t xml:space="preserve">Помимо вышеизложенного, а также, с учетом общественной опасности содеянного, данных о личности </w:t>
      </w:r>
      <w:r w:rsidRPr="00920D2F">
        <w:rPr>
          <w:sz w:val="22"/>
        </w:rPr>
        <w:t>Дукова</w:t>
      </w:r>
      <w:r w:rsidRPr="00920D2F">
        <w:rPr>
          <w:sz w:val="22"/>
        </w:rPr>
        <w:t xml:space="preserve"> А.Е., ранее неоднократно </w:t>
      </w:r>
      <w:r w:rsidRPr="00920D2F">
        <w:rPr>
          <w:sz w:val="22"/>
        </w:rPr>
        <w:t>привлекавшегося</w:t>
      </w:r>
      <w:r w:rsidRPr="00920D2F">
        <w:rPr>
          <w:sz w:val="22"/>
        </w:rPr>
        <w:t xml:space="preserve"> к уголовной ответственности, совершившего преступления в период испытательного срока, суд приходит к твердому убеждению о необходимости назначения </w:t>
      </w:r>
      <w:r w:rsidRPr="00920D2F">
        <w:rPr>
          <w:sz w:val="22"/>
        </w:rPr>
        <w:t>Дукову</w:t>
      </w:r>
      <w:r w:rsidRPr="00920D2F">
        <w:rPr>
          <w:sz w:val="22"/>
        </w:rPr>
        <w:t xml:space="preserve"> А.Е. наказания только в виде лишения свободы. </w:t>
      </w:r>
    </w:p>
    <w:p w:rsidR="00631CC3" w:rsidRPr="00920D2F" w:rsidP="00631CC3">
      <w:pPr>
        <w:pStyle w:val="4"/>
        <w:ind w:right="-5" w:firstLine="567"/>
        <w:jc w:val="both"/>
        <w:rPr>
          <w:sz w:val="22"/>
        </w:rPr>
      </w:pPr>
      <w:r w:rsidRPr="00920D2F">
        <w:rPr>
          <w:sz w:val="22"/>
        </w:rPr>
        <w:t>Данный вид наказания, по мнению суда,  соответствует принципу восстановления социальной справедливости, а его назначение направлено на исправление осужденного и на предупреждение совершения им  новых преступлений.</w:t>
      </w:r>
    </w:p>
    <w:p w:rsidR="00631CC3" w:rsidRPr="00920D2F" w:rsidP="00631CC3">
      <w:pPr>
        <w:pStyle w:val="4"/>
        <w:ind w:right="70" w:firstLine="567"/>
        <w:jc w:val="both"/>
        <w:rPr>
          <w:sz w:val="22"/>
          <w:shd w:val="clear" w:color="auto" w:fill="FFFFFF"/>
        </w:rPr>
      </w:pPr>
      <w:r w:rsidRPr="00920D2F">
        <w:rPr>
          <w:sz w:val="22"/>
        </w:rPr>
        <w:t xml:space="preserve">Суд учитывает, что спустя непродолжительное время после вынесения приговора от 15.06.2017 Ялтинского городского суда Республики Крым </w:t>
      </w:r>
      <w:r w:rsidRPr="00920D2F">
        <w:rPr>
          <w:sz w:val="22"/>
        </w:rPr>
        <w:t>Дуковым</w:t>
      </w:r>
      <w:r w:rsidRPr="00920D2F">
        <w:rPr>
          <w:sz w:val="22"/>
        </w:rPr>
        <w:t xml:space="preserve"> А.Е. вновь было совершено умышленное преступление, при этом характер совершенного преступления и конкретные действия  </w:t>
      </w:r>
      <w:r w:rsidRPr="00920D2F">
        <w:rPr>
          <w:sz w:val="22"/>
        </w:rPr>
        <w:t>Дукова</w:t>
      </w:r>
      <w:r w:rsidRPr="00920D2F">
        <w:rPr>
          <w:sz w:val="22"/>
        </w:rPr>
        <w:t xml:space="preserve"> А.Е., его роль в совершении преступления, </w:t>
      </w:r>
      <w:r w:rsidRPr="00920D2F">
        <w:rPr>
          <w:sz w:val="22"/>
        </w:rPr>
        <w:t>безусловно</w:t>
      </w:r>
      <w:r w:rsidRPr="00920D2F">
        <w:rPr>
          <w:sz w:val="22"/>
        </w:rPr>
        <w:t xml:space="preserve"> свидетельствуют о том, что цели назначения наказания по  предыдущему приговору достигнуты не были. Осуждения без изоляции от общества для исправления  </w:t>
      </w:r>
      <w:r w:rsidRPr="00920D2F">
        <w:rPr>
          <w:sz w:val="22"/>
        </w:rPr>
        <w:t>Дукова</w:t>
      </w:r>
      <w:r w:rsidRPr="00920D2F">
        <w:rPr>
          <w:sz w:val="22"/>
        </w:rPr>
        <w:t xml:space="preserve"> А.Е. и предупреждения совершения им новых преступлений оказалось недостаточным, выводов для себя он не сделал, на путь исправления не встал.</w:t>
      </w:r>
      <w:r w:rsidRPr="00920D2F">
        <w:rPr>
          <w:sz w:val="22"/>
          <w:shd w:val="clear" w:color="auto" w:fill="FFFFFF"/>
        </w:rPr>
        <w:t xml:space="preserve"> </w:t>
      </w:r>
    </w:p>
    <w:p w:rsidR="00631CC3" w:rsidRPr="00920D2F" w:rsidP="00631CC3">
      <w:pPr>
        <w:pStyle w:val="4"/>
        <w:ind w:right="70" w:firstLine="567"/>
        <w:jc w:val="both"/>
        <w:rPr>
          <w:sz w:val="22"/>
        </w:rPr>
      </w:pPr>
      <w:r w:rsidRPr="00920D2F">
        <w:rPr>
          <w:sz w:val="22"/>
        </w:rPr>
        <w:t>Учитывая обстоятельства дела, характер и общественную опасность содеянного, данные, характеризующие личность подсудимого,</w:t>
      </w:r>
      <w:r w:rsidRPr="00920D2F">
        <w:rPr>
          <w:sz w:val="22"/>
          <w:shd w:val="clear" w:color="auto" w:fill="FFFFFF"/>
        </w:rPr>
        <w:t xml:space="preserve"> </w:t>
      </w:r>
      <w:r w:rsidRPr="00920D2F">
        <w:rPr>
          <w:sz w:val="22"/>
        </w:rPr>
        <w:t xml:space="preserve">суд приходит к </w:t>
      </w:r>
      <w:r w:rsidRPr="00920D2F">
        <w:rPr>
          <w:bCs/>
          <w:sz w:val="22"/>
        </w:rPr>
        <w:t xml:space="preserve">твердому убеждению, что оснований для применения к подсудимому положений ст. ст. 64 и 73 УК РФ нет, </w:t>
      </w:r>
      <w:r w:rsidRPr="00920D2F">
        <w:rPr>
          <w:sz w:val="22"/>
        </w:rPr>
        <w:t>поскольку не установлены какие-либо исключительные обстоятельства, связанные с целями и мотивами преступления, ролью виновного, его поведения во время или после совершения преступления, и других обстоятельств существенно уменьшающих степень</w:t>
      </w:r>
      <w:r w:rsidRPr="00920D2F">
        <w:rPr>
          <w:sz w:val="22"/>
        </w:rPr>
        <w:t xml:space="preserve"> общественной опасности преступления.</w:t>
      </w:r>
    </w:p>
    <w:p w:rsidR="00631CC3" w:rsidRPr="00920D2F" w:rsidP="00631CC3">
      <w:pPr>
        <w:pStyle w:val="BodyText"/>
        <w:spacing w:after="0"/>
        <w:ind w:firstLine="567"/>
        <w:jc w:val="both"/>
        <w:rPr>
          <w:bCs/>
          <w:sz w:val="22"/>
          <w:szCs w:val="22"/>
        </w:rPr>
      </w:pPr>
      <w:r w:rsidRPr="00920D2F">
        <w:rPr>
          <w:bCs/>
          <w:sz w:val="22"/>
          <w:szCs w:val="22"/>
        </w:rPr>
        <w:t xml:space="preserve">Для достижения целей, предусмотренных в ст. 43 УК РФ, суд пришел к твердому убеждению о невозможности исправления и перевоспитания </w:t>
      </w:r>
      <w:r w:rsidRPr="00920D2F">
        <w:rPr>
          <w:sz w:val="22"/>
          <w:szCs w:val="22"/>
        </w:rPr>
        <w:t>Дукова</w:t>
      </w:r>
      <w:r w:rsidRPr="00920D2F">
        <w:rPr>
          <w:sz w:val="22"/>
          <w:szCs w:val="22"/>
        </w:rPr>
        <w:t xml:space="preserve"> А.Е. </w:t>
      </w:r>
      <w:r w:rsidRPr="00920D2F">
        <w:rPr>
          <w:bCs/>
          <w:sz w:val="22"/>
          <w:szCs w:val="22"/>
        </w:rPr>
        <w:t>без изоляции от общества и назначения ему наказания, не связанного с лишением свободы.</w:t>
      </w:r>
    </w:p>
    <w:p w:rsidR="00631CC3" w:rsidRPr="00920D2F" w:rsidP="00631CC3">
      <w:pPr>
        <w:pStyle w:val="1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С учетом особого порядка принятия судебного решения при согласии подсудимого с предъявленным обвинением суд считает необходимым назначить  </w:t>
      </w:r>
      <w:r w:rsidRPr="00920D2F">
        <w:rPr>
          <w:sz w:val="22"/>
          <w:szCs w:val="22"/>
        </w:rPr>
        <w:t>Дукову</w:t>
      </w:r>
      <w:r w:rsidRPr="00920D2F">
        <w:rPr>
          <w:sz w:val="22"/>
          <w:szCs w:val="22"/>
        </w:rPr>
        <w:t xml:space="preserve"> А.Е.  наказание с учетом требований ч. 5 ст. 62 УК РФ и ч.7 ст.316 УПК РФ.</w:t>
      </w:r>
    </w:p>
    <w:p w:rsidR="00631CC3" w:rsidRPr="00920D2F" w:rsidP="00631CC3">
      <w:pPr>
        <w:pStyle w:val="4"/>
        <w:ind w:firstLine="567"/>
        <w:jc w:val="both"/>
        <w:rPr>
          <w:sz w:val="22"/>
        </w:rPr>
      </w:pPr>
      <w:r w:rsidRPr="00920D2F">
        <w:rPr>
          <w:sz w:val="22"/>
        </w:rPr>
        <w:t xml:space="preserve">Учитывая изложенное, принимая во внимание, как тяжесть содеянного, так и конкретные обстоятельства дела, личность ранее судимого за совершение умышленного средней тяжести преступления, наличие смягчающих и отсутствие отягчающих его наказание обстоятельств, суд приходит к твердому убеждению об отсутствии возможности назначения  </w:t>
      </w:r>
      <w:r w:rsidRPr="00920D2F">
        <w:rPr>
          <w:sz w:val="22"/>
        </w:rPr>
        <w:t>Дукову</w:t>
      </w:r>
      <w:r w:rsidRPr="00920D2F">
        <w:rPr>
          <w:sz w:val="22"/>
        </w:rPr>
        <w:t xml:space="preserve"> А.Е.  иного, не связанного с реальным лишением свободы, наказания, поэтому его исправление суд находит возможным только в условиях изоляции</w:t>
      </w:r>
      <w:r w:rsidRPr="00920D2F">
        <w:rPr>
          <w:sz w:val="22"/>
        </w:rPr>
        <w:t xml:space="preserve"> от общества, поэтому считает необходимым назначить ему наказание только в виде лишения свободы.</w:t>
      </w:r>
    </w:p>
    <w:p w:rsidR="00631CC3" w:rsidRPr="00920D2F" w:rsidP="00631CC3">
      <w:pPr>
        <w:pStyle w:val="4"/>
        <w:ind w:firstLine="567"/>
        <w:jc w:val="both"/>
        <w:rPr>
          <w:sz w:val="22"/>
        </w:rPr>
      </w:pPr>
      <w:r w:rsidRPr="00920D2F">
        <w:rPr>
          <w:sz w:val="22"/>
        </w:rPr>
        <w:t xml:space="preserve">Оснований для назначения подсудимому иного, предусмотренного санкцией ч. 1 ст. 119 УК РФ наказания, по мнению суда, нет. </w:t>
      </w:r>
    </w:p>
    <w:p w:rsidR="00631CC3" w:rsidRPr="00920D2F" w:rsidP="00631CC3">
      <w:pPr>
        <w:pStyle w:val="1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С учетом фактических обстоятельств преступления, и степени его общественной опасности, личности виновного </w:t>
      </w:r>
      <w:r w:rsidRPr="00920D2F">
        <w:rPr>
          <w:sz w:val="22"/>
          <w:szCs w:val="22"/>
        </w:rPr>
        <w:t>Дукова</w:t>
      </w:r>
      <w:r w:rsidRPr="00920D2F">
        <w:rPr>
          <w:sz w:val="22"/>
          <w:szCs w:val="22"/>
        </w:rPr>
        <w:t xml:space="preserve"> А.Е., а также конкретных обстоятельств дела и фактически назначенного подсудимому наказания, достаточных оснований для изменения категории преступления на менее тяжкую в порядке, предусмотренном ч. 6 ст. 15 УК РФ, в отношении  </w:t>
      </w:r>
      <w:r w:rsidRPr="00920D2F">
        <w:rPr>
          <w:sz w:val="22"/>
          <w:szCs w:val="22"/>
        </w:rPr>
        <w:t>Дукова</w:t>
      </w:r>
      <w:r w:rsidRPr="00920D2F">
        <w:rPr>
          <w:sz w:val="22"/>
          <w:szCs w:val="22"/>
        </w:rPr>
        <w:t xml:space="preserve"> А.Е., суд не находит.</w:t>
      </w:r>
    </w:p>
    <w:p w:rsidR="00631CC3" w:rsidRPr="00920D2F" w:rsidP="00631C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20D2F">
        <w:rPr>
          <w:sz w:val="22"/>
          <w:szCs w:val="22"/>
        </w:rPr>
        <w:t xml:space="preserve">Наказание </w:t>
      </w:r>
      <w:r w:rsidRPr="00920D2F">
        <w:rPr>
          <w:sz w:val="22"/>
          <w:szCs w:val="22"/>
        </w:rPr>
        <w:t>Дукову</w:t>
      </w:r>
      <w:r w:rsidRPr="00920D2F">
        <w:rPr>
          <w:sz w:val="22"/>
          <w:szCs w:val="22"/>
        </w:rPr>
        <w:t xml:space="preserve"> А.Е. подлежит назначению по совокупности преступлений по эпизодам </w:t>
      </w:r>
      <w:r w:rsidRPr="00920D2F">
        <w:rPr>
          <w:sz w:val="22"/>
          <w:szCs w:val="22"/>
          <w:lang w:eastAsia="en-US"/>
        </w:rPr>
        <w:t xml:space="preserve">в отношении </w:t>
      </w:r>
      <w:r w:rsidRPr="00920D2F" w:rsidR="00920D2F">
        <w:rPr>
          <w:sz w:val="22"/>
          <w:szCs w:val="22"/>
        </w:rPr>
        <w:t>«ПЕРСОНАЛЬНЫЕ ДАННЫЕ</w:t>
      </w:r>
      <w:r w:rsidRPr="00920D2F" w:rsidR="00920D2F">
        <w:rPr>
          <w:sz w:val="22"/>
          <w:szCs w:val="22"/>
        </w:rPr>
        <w:t>»</w:t>
      </w:r>
      <w:r w:rsidRPr="00920D2F">
        <w:rPr>
          <w:sz w:val="22"/>
          <w:szCs w:val="22"/>
          <w:lang w:eastAsia="en-US"/>
        </w:rPr>
        <w:t>(</w:t>
      </w:r>
      <w:r w:rsidRPr="00920D2F">
        <w:rPr>
          <w:sz w:val="22"/>
          <w:szCs w:val="22"/>
          <w:lang w:eastAsia="en-US"/>
        </w:rPr>
        <w:t xml:space="preserve">по эпизоду преступления, предусмотренного по </w:t>
      </w:r>
      <w:r w:rsidRPr="00920D2F">
        <w:rPr>
          <w:sz w:val="22"/>
          <w:szCs w:val="22"/>
        </w:rPr>
        <w:t xml:space="preserve">ч. 1 ст. 119 УК РФ) и </w:t>
      </w:r>
      <w:r w:rsidRPr="00920D2F">
        <w:rPr>
          <w:sz w:val="22"/>
          <w:szCs w:val="22"/>
          <w:lang w:eastAsia="en-US"/>
        </w:rPr>
        <w:t xml:space="preserve">в отношении </w:t>
      </w:r>
      <w:r w:rsidRPr="00920D2F" w:rsidR="00920D2F">
        <w:rPr>
          <w:sz w:val="22"/>
          <w:szCs w:val="22"/>
        </w:rPr>
        <w:t>«ПЕРСОНАЛЬНЫЕ ДАННЫЕ»</w:t>
      </w:r>
      <w:r w:rsidRPr="00920D2F">
        <w:rPr>
          <w:sz w:val="22"/>
          <w:szCs w:val="22"/>
          <w:lang w:eastAsia="en-US"/>
        </w:rPr>
        <w:t xml:space="preserve">(по эпизоду преступления, </w:t>
      </w:r>
      <w:r w:rsidRPr="00920D2F">
        <w:rPr>
          <w:sz w:val="22"/>
          <w:szCs w:val="22"/>
          <w:lang w:eastAsia="en-US"/>
        </w:rPr>
        <w:t xml:space="preserve">предусмотренного по </w:t>
      </w:r>
      <w:r w:rsidRPr="00920D2F">
        <w:rPr>
          <w:sz w:val="22"/>
          <w:szCs w:val="22"/>
        </w:rPr>
        <w:t xml:space="preserve">ч. 1 ст. 119 УК РФ) с применением положений ч.2 ст. 69 УК РФ </w:t>
      </w:r>
      <w:r w:rsidRPr="00920D2F">
        <w:rPr>
          <w:rFonts w:eastAsiaTheme="minorHAnsi"/>
          <w:sz w:val="22"/>
          <w:szCs w:val="22"/>
          <w:lang w:eastAsia="en-US"/>
        </w:rPr>
        <w:t>путем поглощения менее строгого наказания более строгим.</w:t>
      </w:r>
    </w:p>
    <w:p w:rsidR="00631CC3" w:rsidRPr="00920D2F" w:rsidP="00631CC3">
      <w:pPr>
        <w:pStyle w:val="4"/>
        <w:ind w:right="70" w:firstLine="567"/>
        <w:jc w:val="both"/>
        <w:rPr>
          <w:sz w:val="22"/>
        </w:rPr>
      </w:pPr>
      <w:r w:rsidRPr="00920D2F">
        <w:rPr>
          <w:sz w:val="22"/>
        </w:rPr>
        <w:t xml:space="preserve">В связи с наличием в отношении </w:t>
      </w:r>
      <w:r w:rsidRPr="00920D2F">
        <w:rPr>
          <w:sz w:val="22"/>
        </w:rPr>
        <w:t>Дукова</w:t>
      </w:r>
      <w:r w:rsidRPr="00920D2F">
        <w:rPr>
          <w:sz w:val="22"/>
        </w:rPr>
        <w:t xml:space="preserve"> А.Е. приговора </w:t>
      </w:r>
      <w:r w:rsidRPr="00920D2F" w:rsidR="00920D2F">
        <w:rPr>
          <w:sz w:val="22"/>
        </w:rPr>
        <w:t xml:space="preserve">«ПЕРСОНАЛЬНЫЕ </w:t>
      </w:r>
      <w:r w:rsidRPr="00920D2F" w:rsidR="00920D2F">
        <w:rPr>
          <w:sz w:val="22"/>
        </w:rPr>
        <w:t>ДАННЫЕ</w:t>
      </w:r>
      <w:r w:rsidRPr="00920D2F" w:rsidR="00920D2F">
        <w:rPr>
          <w:sz w:val="22"/>
        </w:rPr>
        <w:t>»</w:t>
      </w:r>
      <w:r w:rsidRPr="00920D2F">
        <w:rPr>
          <w:sz w:val="22"/>
        </w:rPr>
        <w:t>о</w:t>
      </w:r>
      <w:r w:rsidRPr="00920D2F">
        <w:rPr>
          <w:sz w:val="22"/>
        </w:rPr>
        <w:t>т</w:t>
      </w:r>
      <w:r w:rsidRPr="00920D2F">
        <w:rPr>
          <w:sz w:val="22"/>
        </w:rPr>
        <w:t xml:space="preserve"> 15.06.2017, окончательное наказание </w:t>
      </w:r>
      <w:r w:rsidRPr="00920D2F">
        <w:rPr>
          <w:sz w:val="22"/>
        </w:rPr>
        <w:t>Дукову</w:t>
      </w:r>
      <w:r w:rsidRPr="00920D2F">
        <w:rPr>
          <w:sz w:val="22"/>
        </w:rPr>
        <w:t xml:space="preserve"> А.Е. подлежит назначению в порядке ст. 70 УК РФ путем присоединения полностью </w:t>
      </w:r>
      <w:r w:rsidRPr="00920D2F">
        <w:rPr>
          <w:sz w:val="22"/>
        </w:rPr>
        <w:t>неотбытой</w:t>
      </w:r>
      <w:r w:rsidRPr="00920D2F">
        <w:rPr>
          <w:sz w:val="22"/>
        </w:rPr>
        <w:t xml:space="preserve"> части наказания по предыдущему приговору от 15.06.2017. </w:t>
      </w:r>
    </w:p>
    <w:p w:rsidR="00631CC3" w:rsidRPr="00920D2F" w:rsidP="00631CC3">
      <w:pPr>
        <w:pStyle w:val="4"/>
        <w:ind w:right="70" w:firstLine="567"/>
        <w:jc w:val="both"/>
        <w:rPr>
          <w:sz w:val="22"/>
        </w:rPr>
      </w:pPr>
      <w:r w:rsidRPr="00920D2F">
        <w:rPr>
          <w:sz w:val="22"/>
        </w:rPr>
        <w:t xml:space="preserve">В соответствии с п. «а» ч. 1 ст. 58 УК РФ суд считает необходимым отбывание наказания </w:t>
      </w:r>
      <w:r w:rsidRPr="00920D2F">
        <w:rPr>
          <w:sz w:val="22"/>
        </w:rPr>
        <w:t>Дукову</w:t>
      </w:r>
      <w:r w:rsidRPr="00920D2F">
        <w:rPr>
          <w:sz w:val="22"/>
        </w:rPr>
        <w:t xml:space="preserve"> А.Е. определить в колонии-поселении. </w:t>
      </w:r>
    </w:p>
    <w:p w:rsidR="00631CC3" w:rsidRPr="00920D2F" w:rsidP="00631CC3">
      <w:pPr>
        <w:pStyle w:val="4"/>
        <w:ind w:right="70" w:firstLine="567"/>
        <w:jc w:val="both"/>
        <w:rPr>
          <w:sz w:val="22"/>
        </w:rPr>
      </w:pPr>
      <w:r w:rsidRPr="00920D2F">
        <w:rPr>
          <w:sz w:val="22"/>
        </w:rPr>
        <w:t xml:space="preserve">В соответствии с ч. 5 ст. 75.1 УИК РФ </w:t>
      </w:r>
      <w:r w:rsidRPr="00920D2F">
        <w:rPr>
          <w:sz w:val="22"/>
        </w:rPr>
        <w:t>Дукову</w:t>
      </w:r>
      <w:r w:rsidRPr="00920D2F">
        <w:rPr>
          <w:sz w:val="22"/>
        </w:rPr>
        <w:t xml:space="preserve"> А.Е. следовать к месту отбытия наказания в колонию-поселение под конвоем, </w:t>
      </w:r>
      <w:r w:rsidRPr="00920D2F">
        <w:rPr>
          <w:rFonts w:eastAsiaTheme="minorHAnsi"/>
          <w:sz w:val="22"/>
        </w:rPr>
        <w:t xml:space="preserve">в порядке, предусмотренном </w:t>
      </w:r>
      <w:hyperlink r:id="rId7" w:history="1">
        <w:r w:rsidRPr="00920D2F">
          <w:rPr>
            <w:rFonts w:eastAsiaTheme="minorHAnsi"/>
            <w:sz w:val="22"/>
          </w:rPr>
          <w:t>статьями 75</w:t>
        </w:r>
      </w:hyperlink>
      <w:r w:rsidRPr="00920D2F">
        <w:rPr>
          <w:rFonts w:eastAsiaTheme="minorHAnsi"/>
          <w:sz w:val="22"/>
        </w:rPr>
        <w:t xml:space="preserve"> и </w:t>
      </w:r>
      <w:hyperlink r:id="rId8" w:history="1">
        <w:r w:rsidRPr="00920D2F">
          <w:rPr>
            <w:rFonts w:eastAsiaTheme="minorHAnsi"/>
            <w:sz w:val="22"/>
          </w:rPr>
          <w:t>76</w:t>
        </w:r>
      </w:hyperlink>
      <w:r w:rsidRPr="00920D2F">
        <w:rPr>
          <w:rFonts w:eastAsiaTheme="minorHAnsi"/>
          <w:sz w:val="22"/>
        </w:rPr>
        <w:t xml:space="preserve"> настоящего Кодекса, </w:t>
      </w:r>
      <w:r w:rsidRPr="00920D2F">
        <w:rPr>
          <w:sz w:val="22"/>
        </w:rPr>
        <w:t xml:space="preserve">в связи с тем, что </w:t>
      </w:r>
      <w:r w:rsidRPr="00920D2F">
        <w:rPr>
          <w:rFonts w:eastAsiaTheme="minorHAnsi"/>
          <w:sz w:val="22"/>
        </w:rPr>
        <w:t>до вынесения приговора Дуков А.Е. содержался под стражей.</w:t>
      </w:r>
    </w:p>
    <w:p w:rsidR="00631CC3" w:rsidRPr="00920D2F" w:rsidP="00631CC3">
      <w:pPr>
        <w:pStyle w:val="4"/>
        <w:ind w:right="70" w:firstLine="567"/>
        <w:jc w:val="both"/>
        <w:rPr>
          <w:sz w:val="22"/>
        </w:rPr>
      </w:pPr>
      <w:r w:rsidRPr="00920D2F">
        <w:rPr>
          <w:sz w:val="22"/>
        </w:rPr>
        <w:t xml:space="preserve">Меру пресечения в виде заключения под стражей оставить без изменения. Срок наказания исчислять с 22.10.2019. </w:t>
      </w:r>
    </w:p>
    <w:p w:rsidR="00631CC3" w:rsidRPr="00920D2F" w:rsidP="00631C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20D2F">
        <w:rPr>
          <w:sz w:val="22"/>
          <w:szCs w:val="22"/>
        </w:rPr>
        <w:t xml:space="preserve">В соответствии с ч. 3.1 ст. 72 УК РФ,  </w:t>
      </w:r>
      <w:r w:rsidRPr="00920D2F">
        <w:rPr>
          <w:rFonts w:eastAsiaTheme="minorHAnsi"/>
          <w:sz w:val="22"/>
          <w:szCs w:val="22"/>
          <w:lang w:eastAsia="en-US"/>
        </w:rPr>
        <w:t xml:space="preserve">время содержания лица под стражей засчитывается в срок лишения свободы, из расчета один день за два дня отбывания наказания в колонии-поселении, суд учитывает и </w:t>
      </w:r>
      <w:r w:rsidRPr="00920D2F">
        <w:rPr>
          <w:sz w:val="22"/>
          <w:szCs w:val="22"/>
        </w:rPr>
        <w:t>засчитывает в срок отбытия наказания</w:t>
      </w:r>
      <w:r w:rsidRPr="00920D2F">
        <w:rPr>
          <w:rFonts w:eastAsiaTheme="minorHAnsi"/>
          <w:sz w:val="22"/>
          <w:szCs w:val="22"/>
          <w:lang w:eastAsia="en-US"/>
        </w:rPr>
        <w:t xml:space="preserve"> срок содержания </w:t>
      </w:r>
      <w:r w:rsidRPr="00920D2F">
        <w:rPr>
          <w:sz w:val="22"/>
          <w:szCs w:val="22"/>
        </w:rPr>
        <w:t>Дукова</w:t>
      </w:r>
      <w:r w:rsidRPr="00920D2F">
        <w:rPr>
          <w:sz w:val="22"/>
          <w:szCs w:val="22"/>
        </w:rPr>
        <w:t xml:space="preserve"> А.Е. под стражей с 28.08.2019 по 22.10.2019 включительно.</w:t>
      </w:r>
    </w:p>
    <w:p w:rsidR="00631CC3" w:rsidRPr="00920D2F" w:rsidP="00631CC3">
      <w:pPr>
        <w:pStyle w:val="4"/>
        <w:ind w:right="70" w:firstLine="567"/>
        <w:jc w:val="both"/>
        <w:rPr>
          <w:sz w:val="22"/>
        </w:rPr>
      </w:pPr>
      <w:r w:rsidRPr="00920D2F">
        <w:rPr>
          <w:sz w:val="22"/>
        </w:rPr>
        <w:t xml:space="preserve">Вопрос о вещественных доказательствах следует разрешить в порядке </w:t>
      </w:r>
      <w:r w:rsidRPr="00920D2F">
        <w:rPr>
          <w:sz w:val="22"/>
        </w:rPr>
        <w:t>ст.ст</w:t>
      </w:r>
      <w:r w:rsidRPr="00920D2F">
        <w:rPr>
          <w:sz w:val="22"/>
        </w:rPr>
        <w:t xml:space="preserve">. 81-82 УПК РФ. </w:t>
      </w:r>
    </w:p>
    <w:p w:rsidR="00631CC3" w:rsidRPr="00920D2F" w:rsidP="00631CC3">
      <w:pPr>
        <w:pStyle w:val="BodyTextIndent"/>
        <w:ind w:left="0"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На основании изложенного и руководствуясь ст. 308, 309, 316 УПК РФ,  суд, </w:t>
      </w:r>
    </w:p>
    <w:p w:rsidR="00631CC3" w:rsidRPr="00920D2F" w:rsidP="00631CC3">
      <w:pPr>
        <w:pStyle w:val="1"/>
        <w:ind w:firstLine="567"/>
        <w:jc w:val="center"/>
        <w:rPr>
          <w:b/>
          <w:sz w:val="22"/>
          <w:szCs w:val="22"/>
        </w:rPr>
      </w:pPr>
      <w:r w:rsidRPr="00920D2F">
        <w:rPr>
          <w:b/>
          <w:sz w:val="22"/>
          <w:szCs w:val="22"/>
        </w:rPr>
        <w:t>ПРИГОВОРИЛ:</w:t>
      </w:r>
    </w:p>
    <w:p w:rsidR="00631CC3" w:rsidRPr="00920D2F" w:rsidP="00631CC3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20D2F">
        <w:rPr>
          <w:snapToGrid w:val="0"/>
          <w:sz w:val="22"/>
          <w:szCs w:val="22"/>
        </w:rPr>
        <w:t xml:space="preserve">Признать </w:t>
      </w:r>
      <w:r w:rsidRPr="00920D2F">
        <w:rPr>
          <w:b/>
          <w:sz w:val="22"/>
          <w:szCs w:val="22"/>
        </w:rPr>
        <w:t>Дукова</w:t>
      </w:r>
      <w:r w:rsidRPr="00920D2F">
        <w:rPr>
          <w:b/>
          <w:sz w:val="22"/>
          <w:szCs w:val="22"/>
        </w:rPr>
        <w:t xml:space="preserve"> Андрея Евгеньевича</w:t>
      </w:r>
      <w:r w:rsidRPr="00920D2F">
        <w:rPr>
          <w:snapToGrid w:val="0"/>
          <w:sz w:val="22"/>
          <w:szCs w:val="22"/>
        </w:rPr>
        <w:t xml:space="preserve"> виновным в совершении преступлений, </w:t>
      </w:r>
      <w:r w:rsidRPr="00920D2F">
        <w:rPr>
          <w:sz w:val="22"/>
          <w:szCs w:val="22"/>
        </w:rPr>
        <w:t>предусмотренных ч. 1 ст. 119, ч. 1 ст. 119 УК РФ и назначить ему наказание:</w:t>
      </w:r>
    </w:p>
    <w:p w:rsidR="00631CC3" w:rsidRPr="00920D2F" w:rsidP="00631CC3">
      <w:pPr>
        <w:pStyle w:val="BodyText2"/>
        <w:tabs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920D2F">
        <w:rPr>
          <w:sz w:val="22"/>
          <w:szCs w:val="22"/>
        </w:rPr>
        <w:tab/>
        <w:t xml:space="preserve">- по ч. 1 ст. 119 УК РФ (по эпизоду  в отношении </w:t>
      </w:r>
      <w:r w:rsidRPr="00920D2F" w:rsidR="00920D2F">
        <w:rPr>
          <w:sz w:val="22"/>
          <w:szCs w:val="22"/>
        </w:rPr>
        <w:t>«ПЕРСОНАЛЬНЫЕ ДАННЫЕ»</w:t>
      </w:r>
      <w:r w:rsidRPr="00920D2F">
        <w:rPr>
          <w:sz w:val="22"/>
          <w:szCs w:val="22"/>
        </w:rPr>
        <w:t xml:space="preserve">.) в виде лишения  свободы на срок 2 (два) месяца; </w:t>
      </w:r>
    </w:p>
    <w:p w:rsidR="00631CC3" w:rsidRPr="00920D2F" w:rsidP="00631CC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- по ч. 1 ст. 119 УК РФ (по эпизоду  в отношении </w:t>
      </w:r>
      <w:r w:rsidRPr="00920D2F" w:rsidR="00920D2F">
        <w:rPr>
          <w:sz w:val="22"/>
          <w:szCs w:val="22"/>
        </w:rPr>
        <w:t>«ПЕРСОНАЛЬНЫЕ ДАННЫЕ»</w:t>
      </w:r>
      <w:r w:rsidRPr="00920D2F">
        <w:rPr>
          <w:sz w:val="22"/>
          <w:szCs w:val="22"/>
        </w:rPr>
        <w:t xml:space="preserve">.) в виде лишения  свободы на срок 2 (два) месяца. </w:t>
      </w:r>
    </w:p>
    <w:p w:rsidR="00631CC3" w:rsidRPr="00920D2F" w:rsidP="00631CC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На основании ч.2 ст. 69 УК РФ по совокупности преступлений путем </w:t>
      </w:r>
      <w:r w:rsidRPr="00920D2F">
        <w:rPr>
          <w:rFonts w:eastAsiaTheme="minorHAnsi"/>
          <w:sz w:val="22"/>
          <w:szCs w:val="22"/>
          <w:lang w:eastAsia="en-US"/>
        </w:rPr>
        <w:t xml:space="preserve">поглощения менее строгого наказания более строгим </w:t>
      </w:r>
      <w:r w:rsidRPr="00920D2F">
        <w:rPr>
          <w:sz w:val="22"/>
          <w:szCs w:val="22"/>
        </w:rPr>
        <w:t xml:space="preserve">наказанием, назначить </w:t>
      </w:r>
      <w:r w:rsidRPr="00920D2F">
        <w:rPr>
          <w:sz w:val="22"/>
          <w:szCs w:val="22"/>
        </w:rPr>
        <w:t>Дукову</w:t>
      </w:r>
      <w:r w:rsidRPr="00920D2F">
        <w:rPr>
          <w:sz w:val="22"/>
          <w:szCs w:val="22"/>
        </w:rPr>
        <w:t xml:space="preserve"> Андрею Евгеньевичу</w:t>
      </w:r>
      <w:r w:rsidRPr="00920D2F">
        <w:rPr>
          <w:snapToGrid w:val="0"/>
          <w:sz w:val="22"/>
          <w:szCs w:val="22"/>
        </w:rPr>
        <w:t xml:space="preserve"> </w:t>
      </w:r>
      <w:r w:rsidRPr="00920D2F">
        <w:rPr>
          <w:sz w:val="22"/>
          <w:szCs w:val="22"/>
        </w:rPr>
        <w:t>наказание в виде в виде лишения  свободы на срок 2 (два) месяца.</w:t>
      </w:r>
    </w:p>
    <w:p w:rsidR="00631CC3" w:rsidRPr="00920D2F" w:rsidP="00631C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20D2F">
        <w:rPr>
          <w:sz w:val="22"/>
          <w:szCs w:val="22"/>
        </w:rPr>
        <w:t xml:space="preserve">Окончательно на основании ст. 70 УК РФ к вновь назначенному </w:t>
      </w:r>
      <w:r w:rsidRPr="00920D2F">
        <w:rPr>
          <w:sz w:val="22"/>
          <w:szCs w:val="22"/>
        </w:rPr>
        <w:t>Дукову</w:t>
      </w:r>
      <w:r w:rsidRPr="00920D2F">
        <w:rPr>
          <w:sz w:val="22"/>
          <w:szCs w:val="22"/>
        </w:rPr>
        <w:t xml:space="preserve"> Андрею Евгеньевичу</w:t>
      </w:r>
      <w:r w:rsidRPr="00920D2F">
        <w:rPr>
          <w:snapToGrid w:val="0"/>
          <w:sz w:val="22"/>
          <w:szCs w:val="22"/>
        </w:rPr>
        <w:t xml:space="preserve"> </w:t>
      </w:r>
      <w:r w:rsidRPr="00920D2F">
        <w:rPr>
          <w:sz w:val="22"/>
          <w:szCs w:val="22"/>
        </w:rPr>
        <w:t xml:space="preserve">наказанию полностью присоединить </w:t>
      </w:r>
      <w:r w:rsidRPr="00920D2F">
        <w:rPr>
          <w:sz w:val="22"/>
          <w:szCs w:val="22"/>
        </w:rPr>
        <w:t>неотбытую</w:t>
      </w:r>
      <w:r w:rsidRPr="00920D2F">
        <w:rPr>
          <w:sz w:val="22"/>
          <w:szCs w:val="22"/>
        </w:rPr>
        <w:t xml:space="preserve"> ему часть наказания, назначенного приговором от 15.06.2017  </w:t>
      </w:r>
      <w:r w:rsidRPr="00920D2F" w:rsidR="00920D2F">
        <w:rPr>
          <w:sz w:val="22"/>
          <w:szCs w:val="22"/>
        </w:rPr>
        <w:t>«ПЕРСОНАЛЬНЫЕ ДАННЫЕ»</w:t>
      </w:r>
      <w:r w:rsidRPr="00920D2F">
        <w:rPr>
          <w:sz w:val="22"/>
          <w:szCs w:val="22"/>
        </w:rPr>
        <w:t>, и окончательно по совокупности приговоров назначить наказание в виде лишения свободы на срок 2 года 2 месяца с отбыванием наказания в колонии-поселения.</w:t>
      </w:r>
    </w:p>
    <w:p w:rsidR="00631CC3" w:rsidRPr="00920D2F" w:rsidP="00631CC3">
      <w:pPr>
        <w:pStyle w:val="4"/>
        <w:ind w:right="70" w:firstLine="567"/>
        <w:jc w:val="both"/>
        <w:rPr>
          <w:sz w:val="22"/>
        </w:rPr>
      </w:pPr>
      <w:r w:rsidRPr="00920D2F">
        <w:rPr>
          <w:sz w:val="22"/>
        </w:rPr>
        <w:t xml:space="preserve">В соответствии с ч. 5 ст. 75.1 УИК РФ </w:t>
      </w:r>
      <w:r w:rsidRPr="00920D2F">
        <w:rPr>
          <w:sz w:val="22"/>
        </w:rPr>
        <w:t>Дукову</w:t>
      </w:r>
      <w:r w:rsidRPr="00920D2F">
        <w:rPr>
          <w:sz w:val="22"/>
        </w:rPr>
        <w:t xml:space="preserve"> А.Е. следовать к месту отбытия наказания в колонию-поселение под конвоем, </w:t>
      </w:r>
      <w:r w:rsidRPr="00920D2F">
        <w:rPr>
          <w:rFonts w:eastAsiaTheme="minorHAnsi"/>
          <w:sz w:val="22"/>
        </w:rPr>
        <w:t xml:space="preserve">в порядке, предусмотренном </w:t>
      </w:r>
      <w:hyperlink r:id="rId7" w:history="1">
        <w:r w:rsidRPr="00920D2F">
          <w:rPr>
            <w:rFonts w:eastAsiaTheme="minorHAnsi"/>
            <w:sz w:val="22"/>
          </w:rPr>
          <w:t>статьями 75</w:t>
        </w:r>
      </w:hyperlink>
      <w:r w:rsidRPr="00920D2F">
        <w:rPr>
          <w:rFonts w:eastAsiaTheme="minorHAnsi"/>
          <w:sz w:val="22"/>
        </w:rPr>
        <w:t xml:space="preserve"> и </w:t>
      </w:r>
      <w:hyperlink r:id="rId8" w:history="1">
        <w:r w:rsidRPr="00920D2F">
          <w:rPr>
            <w:rFonts w:eastAsiaTheme="minorHAnsi"/>
            <w:sz w:val="22"/>
          </w:rPr>
          <w:t>76</w:t>
        </w:r>
      </w:hyperlink>
      <w:r w:rsidRPr="00920D2F">
        <w:rPr>
          <w:rFonts w:eastAsiaTheme="minorHAnsi"/>
          <w:sz w:val="22"/>
        </w:rPr>
        <w:t xml:space="preserve"> настоящего Кодекса.</w:t>
      </w:r>
    </w:p>
    <w:p w:rsidR="00631CC3" w:rsidRPr="00920D2F" w:rsidP="00631CC3">
      <w:pPr>
        <w:pStyle w:val="4"/>
        <w:ind w:right="70" w:firstLine="567"/>
        <w:jc w:val="both"/>
        <w:rPr>
          <w:sz w:val="22"/>
        </w:rPr>
      </w:pPr>
      <w:r w:rsidRPr="00920D2F">
        <w:rPr>
          <w:sz w:val="22"/>
        </w:rPr>
        <w:t>Меру пресечения в виде заключения под стражей оставить без изменения.</w:t>
      </w:r>
    </w:p>
    <w:p w:rsidR="00631CC3" w:rsidRPr="00920D2F" w:rsidP="00631CC3">
      <w:pPr>
        <w:pStyle w:val="4"/>
        <w:ind w:right="70" w:firstLine="567"/>
        <w:jc w:val="both"/>
        <w:rPr>
          <w:sz w:val="22"/>
        </w:rPr>
      </w:pPr>
      <w:r w:rsidRPr="00920D2F">
        <w:rPr>
          <w:sz w:val="22"/>
        </w:rPr>
        <w:t xml:space="preserve">Срок наказания исчислять с 22.10.2019. </w:t>
      </w:r>
    </w:p>
    <w:p w:rsidR="00631CC3" w:rsidRPr="00920D2F" w:rsidP="00631C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20D2F">
        <w:rPr>
          <w:sz w:val="22"/>
          <w:szCs w:val="22"/>
        </w:rPr>
        <w:t>Зачесть в срок отбытия наказа</w:t>
      </w:r>
      <w:r w:rsidRPr="00920D2F">
        <w:rPr>
          <w:sz w:val="22"/>
          <w:szCs w:val="22"/>
        </w:rPr>
        <w:t>ния</w:t>
      </w:r>
      <w:r w:rsidRPr="00920D2F">
        <w:rPr>
          <w:rFonts w:eastAsiaTheme="minorHAnsi"/>
          <w:sz w:val="22"/>
          <w:szCs w:val="22"/>
          <w:lang w:eastAsia="en-US"/>
        </w:rPr>
        <w:t xml:space="preserve"> срок содержания </w:t>
      </w:r>
      <w:r w:rsidRPr="00920D2F">
        <w:rPr>
          <w:sz w:val="22"/>
          <w:szCs w:val="22"/>
        </w:rPr>
        <w:t>Дукова</w:t>
      </w:r>
      <w:r w:rsidRPr="00920D2F">
        <w:rPr>
          <w:sz w:val="22"/>
          <w:szCs w:val="22"/>
        </w:rPr>
        <w:t xml:space="preserve"> А.Е. под стражей с 28.08.2019 по 22.10.2019 включительно, в соответствии требованиями ч. 3.1 ст. 72 УК РФ </w:t>
      </w:r>
      <w:r w:rsidRPr="00920D2F">
        <w:rPr>
          <w:rFonts w:eastAsiaTheme="minorHAnsi"/>
          <w:sz w:val="22"/>
          <w:szCs w:val="22"/>
          <w:lang w:eastAsia="en-US"/>
        </w:rPr>
        <w:t>из расчета один день содержания под стражей за два дня отбывания наказания в колонии-поселении</w:t>
      </w:r>
      <w:r w:rsidRPr="00920D2F">
        <w:rPr>
          <w:sz w:val="22"/>
          <w:szCs w:val="22"/>
        </w:rPr>
        <w:t>.</w:t>
      </w:r>
    </w:p>
    <w:p w:rsidR="00631CC3" w:rsidRPr="00920D2F" w:rsidP="00631CC3">
      <w:pPr>
        <w:ind w:right="-2" w:firstLine="567"/>
        <w:jc w:val="both"/>
        <w:rPr>
          <w:i/>
          <w:sz w:val="22"/>
          <w:szCs w:val="22"/>
        </w:rPr>
      </w:pPr>
      <w:r w:rsidRPr="00920D2F">
        <w:rPr>
          <w:sz w:val="22"/>
          <w:szCs w:val="22"/>
        </w:rPr>
        <w:t xml:space="preserve">После вступления приговора в законную силу вещественные доказательства: </w:t>
      </w:r>
      <w:r w:rsidRPr="00920D2F" w:rsidR="00920D2F">
        <w:rPr>
          <w:sz w:val="22"/>
          <w:szCs w:val="22"/>
        </w:rPr>
        <w:t>«ПЕРСОНАЛЬНЫЕ ДАННЫЕ»</w:t>
      </w:r>
      <w:r w:rsidRPr="00920D2F" w:rsidR="00920D2F">
        <w:rPr>
          <w:sz w:val="22"/>
          <w:szCs w:val="22"/>
        </w:rPr>
        <w:t xml:space="preserve"> </w:t>
      </w:r>
      <w:r w:rsidRPr="00920D2F">
        <w:rPr>
          <w:sz w:val="22"/>
          <w:szCs w:val="22"/>
        </w:rPr>
        <w:t xml:space="preserve"> – уничтожить</w:t>
      </w:r>
      <w:r w:rsidRPr="00920D2F">
        <w:rPr>
          <w:rStyle w:val="Emphasis"/>
          <w:sz w:val="22"/>
          <w:szCs w:val="22"/>
        </w:rPr>
        <w:t>.</w:t>
      </w:r>
    </w:p>
    <w:p w:rsidR="00631CC3" w:rsidRPr="00920D2F" w:rsidP="00631CC3">
      <w:pPr>
        <w:pStyle w:val="NoSpacing"/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 xml:space="preserve"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провозглашения. </w:t>
      </w:r>
    </w:p>
    <w:p w:rsidR="00631CC3" w:rsidRPr="00920D2F" w:rsidP="00631CC3">
      <w:pPr>
        <w:ind w:firstLine="567"/>
        <w:jc w:val="both"/>
        <w:rPr>
          <w:sz w:val="22"/>
          <w:szCs w:val="22"/>
        </w:rPr>
      </w:pPr>
    </w:p>
    <w:p w:rsidR="00631CC3" w:rsidRPr="00920D2F" w:rsidP="00631CC3">
      <w:pPr>
        <w:ind w:firstLine="567"/>
        <w:jc w:val="both"/>
        <w:rPr>
          <w:sz w:val="22"/>
          <w:szCs w:val="22"/>
        </w:rPr>
      </w:pPr>
      <w:r w:rsidRPr="00920D2F">
        <w:rPr>
          <w:sz w:val="22"/>
          <w:szCs w:val="22"/>
        </w:rPr>
        <w:t>Мировой судья</w:t>
      </w:r>
      <w:r w:rsidRPr="00920D2F">
        <w:rPr>
          <w:sz w:val="22"/>
          <w:szCs w:val="22"/>
        </w:rPr>
        <w:tab/>
      </w:r>
      <w:r w:rsidRPr="00920D2F">
        <w:rPr>
          <w:sz w:val="22"/>
          <w:szCs w:val="22"/>
        </w:rPr>
        <w:tab/>
      </w:r>
      <w:r w:rsidRPr="00920D2F">
        <w:rPr>
          <w:sz w:val="22"/>
          <w:szCs w:val="22"/>
        </w:rPr>
        <w:tab/>
      </w:r>
      <w:r w:rsidRPr="00920D2F">
        <w:rPr>
          <w:sz w:val="22"/>
          <w:szCs w:val="22"/>
        </w:rPr>
        <w:tab/>
        <w:t xml:space="preserve">                             О.В. Переверзева</w:t>
      </w:r>
    </w:p>
    <w:p w:rsidR="00631CC3" w:rsidRPr="00920D2F" w:rsidP="00631CC3">
      <w:pPr>
        <w:ind w:firstLine="567"/>
        <w:jc w:val="both"/>
        <w:rPr>
          <w:b/>
          <w:sz w:val="22"/>
          <w:szCs w:val="22"/>
        </w:rPr>
      </w:pPr>
      <w:r w:rsidRPr="00920D2F">
        <w:rPr>
          <w:b/>
          <w:sz w:val="22"/>
          <w:szCs w:val="22"/>
        </w:rPr>
        <w:t>СОГЛАСОВАНО:</w:t>
      </w:r>
    </w:p>
    <w:p w:rsidR="00631CC3" w:rsidRPr="00920D2F" w:rsidP="00631CC3">
      <w:pPr>
        <w:ind w:firstLine="567"/>
        <w:jc w:val="both"/>
        <w:rPr>
          <w:b/>
          <w:sz w:val="22"/>
          <w:szCs w:val="22"/>
        </w:rPr>
      </w:pPr>
    </w:p>
    <w:p w:rsidR="00FE0A41" w:rsidRPr="00920D2F" w:rsidP="00920D2F">
      <w:pPr>
        <w:ind w:firstLine="567"/>
        <w:jc w:val="both"/>
        <w:rPr>
          <w:sz w:val="22"/>
          <w:szCs w:val="22"/>
        </w:rPr>
      </w:pPr>
      <w:r w:rsidRPr="00920D2F">
        <w:rPr>
          <w:b/>
          <w:sz w:val="22"/>
          <w:szCs w:val="22"/>
        </w:rPr>
        <w:t>Мировой судья ____________ О.В. Переверзева</w:t>
      </w:r>
    </w:p>
    <w:sectPr w:rsidSect="00920D2F">
      <w:headerReference w:type="even" r:id="rId9"/>
      <w:footerReference w:type="default" r:id="rId10"/>
      <w:footerReference w:type="first" r:id="rId11"/>
      <w:pgSz w:w="11906" w:h="16838" w:code="9"/>
      <w:pgMar w:top="1418" w:right="1274" w:bottom="1418" w:left="1418" w:header="851" w:footer="85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4409963"/>
      <w:docPartObj>
        <w:docPartGallery w:val="Page Numbers (Bottom of Page)"/>
        <w:docPartUnique/>
      </w:docPartObj>
    </w:sdtPr>
    <w:sdtContent>
      <w:p w:rsidR="00C60E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0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0092791"/>
      <w:docPartObj>
        <w:docPartGallery w:val="Page Numbers (Bottom of Page)"/>
        <w:docPartUnique/>
      </w:docPartObj>
    </w:sdtPr>
    <w:sdtContent>
      <w:p w:rsidR="00C60E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0E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0E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C60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C3"/>
    <w:rsid w:val="00631CC3"/>
    <w:rsid w:val="008E0751"/>
    <w:rsid w:val="00920D2F"/>
    <w:rsid w:val="00C60E04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631C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631CC3"/>
  </w:style>
  <w:style w:type="paragraph" w:styleId="Header">
    <w:name w:val="header"/>
    <w:basedOn w:val="Normal"/>
    <w:link w:val="a"/>
    <w:rsid w:val="00631CC3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631C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rsid w:val="00631C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631CC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31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631CC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1CC3"/>
    <w:rPr>
      <w:color w:val="0000FF"/>
      <w:u w:val="single"/>
    </w:rPr>
  </w:style>
  <w:style w:type="paragraph" w:styleId="NoSpacing">
    <w:name w:val="No Spacing"/>
    <w:uiPriority w:val="1"/>
    <w:qFormat/>
    <w:rsid w:val="0063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31CC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31C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qFormat/>
    <w:rsid w:val="00631CC3"/>
    <w:rPr>
      <w:i/>
      <w:iCs/>
    </w:rPr>
  </w:style>
  <w:style w:type="character" w:customStyle="1" w:styleId="cnsl">
    <w:name w:val="cnsl"/>
    <w:basedOn w:val="DefaultParagraphFont"/>
    <w:rsid w:val="00631CC3"/>
  </w:style>
  <w:style w:type="paragraph" w:styleId="BodyText">
    <w:name w:val="Body Text"/>
    <w:basedOn w:val="Normal"/>
    <w:link w:val="a1"/>
    <w:uiPriority w:val="99"/>
    <w:unhideWhenUsed/>
    <w:rsid w:val="00631CC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631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631CC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fio2">
    <w:name w:val="fio2"/>
    <w:rsid w:val="00631CC3"/>
  </w:style>
  <w:style w:type="paragraph" w:customStyle="1" w:styleId="4">
    <w:name w:val="Обычный4"/>
    <w:rsid w:val="00631CC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631CC3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631C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8B99E2F9012EAD75D8794E7171EADAD3109C4D3AB72C6324D079DF4D77D99B1B31E553909EEB2C5CG0N" TargetMode="External" /><Relationship Id="rId5" Type="http://schemas.openxmlformats.org/officeDocument/2006/relationships/hyperlink" Target="consultantplus://offline/ref=8D8B99E2F9012EAD75D8794E7171EADAD818914D3AB971692C8975DD4A78868C1C78E952909EEF52G5N" TargetMode="External" /><Relationship Id="rId6" Type="http://schemas.openxmlformats.org/officeDocument/2006/relationships/hyperlink" Target="https://rospravosudie.com/law/%D0%A1%D1%82%D0%B0%D1%82%D1%8C%D1%8F_314_%D0%A3%D0%9F%D0%9A_%D0%A0%D0%A4" TargetMode="External" /><Relationship Id="rId7" Type="http://schemas.openxmlformats.org/officeDocument/2006/relationships/hyperlink" Target="consultantplus://offline/ref=E6574A3F3645A5389DB0BB99E4DD5DB6F94C9D636DBD290A03EC439B6B628807E50E5C79BE3412A482780F41B9B4798B3634431B6B07FDFDWDfDP" TargetMode="External" /><Relationship Id="rId8" Type="http://schemas.openxmlformats.org/officeDocument/2006/relationships/hyperlink" Target="consultantplus://offline/ref=E6574A3F3645A5389DB0BB99E4DD5DB6F94C9D636DBD290A03EC439B6B628807E50E5C79BE3412A487780F41B9B4798B3634431B6B07FDFDWDfDP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