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F13" w:rsidRPr="00F22F13" w:rsidP="00F22F13">
      <w:pPr>
        <w:pStyle w:val="Title"/>
        <w:spacing w:line="0" w:lineRule="atLeast"/>
        <w:ind w:firstLine="567"/>
        <w:jc w:val="right"/>
        <w:rPr>
          <w:bCs w:val="0"/>
          <w:sz w:val="20"/>
          <w:szCs w:val="20"/>
        </w:rPr>
      </w:pPr>
      <w:r w:rsidRPr="00F22F13">
        <w:rPr>
          <w:bCs w:val="0"/>
          <w:sz w:val="20"/>
          <w:szCs w:val="20"/>
        </w:rPr>
        <w:t xml:space="preserve">                                                                    Дело № 1-99-22/2024</w:t>
      </w:r>
    </w:p>
    <w:p w:rsidR="00F22F13" w:rsidRPr="00F22F13" w:rsidP="00F22F13">
      <w:pPr>
        <w:pStyle w:val="1"/>
        <w:spacing w:line="0" w:lineRule="atLeast"/>
        <w:ind w:firstLine="567"/>
        <w:jc w:val="right"/>
        <w:rPr>
          <w:b/>
          <w:sz w:val="20"/>
        </w:rPr>
      </w:pPr>
      <w:r w:rsidRPr="00F22F13">
        <w:rPr>
          <w:b/>
          <w:sz w:val="20"/>
        </w:rPr>
        <w:t>УИД 91</w:t>
      </w:r>
      <w:r w:rsidRPr="00F22F13">
        <w:rPr>
          <w:b/>
          <w:sz w:val="20"/>
          <w:lang w:val="en-US"/>
        </w:rPr>
        <w:t>MS</w:t>
      </w:r>
      <w:r w:rsidRPr="00F22F13">
        <w:rPr>
          <w:b/>
          <w:sz w:val="20"/>
        </w:rPr>
        <w:t>0099-01-2024-002196-62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rPr>
          <w:sz w:val="20"/>
        </w:rPr>
      </w:pPr>
      <w:r w:rsidRPr="00F22F13">
        <w:rPr>
          <w:sz w:val="20"/>
        </w:rPr>
        <w:tab/>
      </w:r>
      <w:r w:rsidRPr="00F22F13">
        <w:rPr>
          <w:sz w:val="20"/>
        </w:rPr>
        <w:tab/>
      </w:r>
      <w:r w:rsidRPr="00F22F13">
        <w:rPr>
          <w:sz w:val="20"/>
        </w:rPr>
        <w:tab/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  <w:r w:rsidRPr="00F22F13">
        <w:rPr>
          <w:b/>
          <w:sz w:val="20"/>
        </w:rPr>
        <w:t>П</w:t>
      </w:r>
      <w:r w:rsidRPr="00F22F13">
        <w:rPr>
          <w:b/>
          <w:sz w:val="20"/>
        </w:rPr>
        <w:t xml:space="preserve"> О С Т А Н О В Л Е Н И Е</w:t>
      </w:r>
    </w:p>
    <w:p w:rsidR="00F22F13" w:rsidRPr="00F22F13" w:rsidP="00F22F13">
      <w:pPr>
        <w:tabs>
          <w:tab w:val="left" w:pos="567"/>
        </w:tabs>
        <w:spacing w:line="0" w:lineRule="atLeast"/>
        <w:ind w:firstLine="567"/>
        <w:jc w:val="both"/>
      </w:pPr>
    </w:p>
    <w:p w:rsidR="00F22F13" w:rsidRPr="00F22F13" w:rsidP="00F22F13">
      <w:pPr>
        <w:tabs>
          <w:tab w:val="left" w:pos="567"/>
        </w:tabs>
        <w:spacing w:line="0" w:lineRule="atLeast"/>
        <w:ind w:firstLine="567"/>
        <w:jc w:val="both"/>
      </w:pPr>
      <w:r w:rsidRPr="00F22F13">
        <w:t>г. Ялта                                                                                               13 ноября 2024 года</w:t>
      </w:r>
    </w:p>
    <w:p w:rsidR="00F22F13" w:rsidRPr="00F22F13" w:rsidP="00F22F13">
      <w:pPr>
        <w:tabs>
          <w:tab w:val="left" w:pos="567"/>
        </w:tabs>
        <w:spacing w:line="0" w:lineRule="atLeast"/>
        <w:ind w:firstLine="567"/>
        <w:jc w:val="both"/>
      </w:pPr>
    </w:p>
    <w:p w:rsidR="00F22F13" w:rsidRPr="00F22F13" w:rsidP="00F22F13">
      <w:pPr>
        <w:spacing w:line="0" w:lineRule="atLeast"/>
        <w:ind w:firstLine="567"/>
        <w:jc w:val="both"/>
      </w:pPr>
      <w:r w:rsidRPr="00F22F13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F22F13" w:rsidRPr="00F22F13" w:rsidP="00F22F13">
      <w:pPr>
        <w:tabs>
          <w:tab w:val="left" w:pos="567"/>
        </w:tabs>
        <w:spacing w:line="0" w:lineRule="atLeast"/>
        <w:ind w:firstLine="567"/>
        <w:jc w:val="both"/>
      </w:pPr>
      <w:r w:rsidRPr="00F22F13">
        <w:t xml:space="preserve">при секретаре Дорошенко О.С., </w:t>
      </w:r>
    </w:p>
    <w:p w:rsidR="00F22F13" w:rsidRPr="00F22F13" w:rsidP="00F22F13">
      <w:pPr>
        <w:tabs>
          <w:tab w:val="left" w:pos="567"/>
        </w:tabs>
        <w:spacing w:line="0" w:lineRule="atLeast"/>
        <w:ind w:firstLine="567"/>
        <w:jc w:val="both"/>
      </w:pPr>
      <w:r w:rsidRPr="00F22F13">
        <w:t xml:space="preserve">с участием: государственного обвинителя – помощника прокурора города Ялты </w:t>
      </w:r>
      <w:r w:rsidRPr="00F22F13">
        <w:t>Гравшенковой</w:t>
      </w:r>
      <w:r w:rsidRPr="00F22F13">
        <w:t xml:space="preserve"> А.Р.,</w:t>
      </w:r>
    </w:p>
    <w:p w:rsidR="00F22F13" w:rsidRPr="00F22F13" w:rsidP="00F22F13">
      <w:pPr>
        <w:spacing w:line="0" w:lineRule="atLeast"/>
        <w:ind w:firstLine="567"/>
        <w:jc w:val="both"/>
        <w:rPr>
          <w:color w:val="000000"/>
          <w:lang w:bidi="ru-RU"/>
        </w:rPr>
      </w:pPr>
      <w:r w:rsidRPr="00F22F13">
        <w:t xml:space="preserve">обвиняемого </w:t>
      </w:r>
      <w:r w:rsidRPr="00F22F13">
        <w:rPr>
          <w:rStyle w:val="10"/>
          <w:b w:val="0"/>
          <w:sz w:val="20"/>
          <w:szCs w:val="20"/>
        </w:rPr>
        <w:t>Редько С.С.,</w:t>
      </w:r>
    </w:p>
    <w:p w:rsidR="00F22F13" w:rsidRPr="00F22F13" w:rsidP="00F22F13">
      <w:pPr>
        <w:spacing w:line="0" w:lineRule="atLeast"/>
        <w:ind w:firstLine="567"/>
        <w:jc w:val="both"/>
      </w:pPr>
      <w:r w:rsidRPr="00F22F13">
        <w:rPr>
          <w:color w:val="000000"/>
          <w:lang w:bidi="ru-RU"/>
        </w:rPr>
        <w:t xml:space="preserve"> </w:t>
      </w:r>
      <w:r w:rsidRPr="00F22F13">
        <w:t>защитника-адвоката Суворова Н.Е. (назначение),</w:t>
      </w:r>
    </w:p>
    <w:p w:rsidR="00F22F13" w:rsidRPr="00F22F13" w:rsidP="00F22F13">
      <w:pPr>
        <w:spacing w:line="0" w:lineRule="atLeast"/>
        <w:ind w:firstLine="567"/>
        <w:jc w:val="both"/>
      </w:pPr>
      <w:r w:rsidRPr="00F22F13">
        <w:t xml:space="preserve">потерпевшего </w:t>
      </w:r>
      <w:r w:rsidRPr="00F22F13">
        <w:t>«ПЕРСОНАЛЬНЫЕ ДАННЫЕ»</w:t>
      </w:r>
    </w:p>
    <w:p w:rsidR="00F22F13" w:rsidRPr="00F22F13" w:rsidP="00F22F13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F22F13">
        <w:t xml:space="preserve">рассмотрев в предварительном слушании материалы уголовного дела в  отношении:  </w:t>
      </w:r>
      <w:r w:rsidRPr="00F22F13">
        <w:rPr>
          <w:rStyle w:val="10"/>
          <w:sz w:val="20"/>
          <w:szCs w:val="20"/>
        </w:rPr>
        <w:t>Редько Сергея Сергеевича</w:t>
      </w:r>
      <w:r w:rsidRPr="00F22F13">
        <w:rPr>
          <w:b/>
          <w:bCs/>
        </w:rPr>
        <w:t xml:space="preserve">, </w:t>
      </w:r>
      <w:r w:rsidRPr="00F22F13">
        <w:t>«ПЕРСОНАЛЬНЫЕ ДАННЫЕ»</w:t>
      </w:r>
      <w:r w:rsidRPr="00F22F13">
        <w:t xml:space="preserve">, обвиняемого в совершении преступления, предусмотренного </w:t>
      </w:r>
      <w:r w:rsidRPr="00F22F13">
        <w:rPr>
          <w:color w:val="000000"/>
          <w:lang w:bidi="ru-RU"/>
        </w:rPr>
        <w:t xml:space="preserve">п. «в» ч. 2 ст. 115 </w:t>
      </w:r>
      <w:r w:rsidRPr="00F22F13">
        <w:t>УК РФ,</w:t>
      </w:r>
    </w:p>
    <w:p w:rsidR="00F22F13" w:rsidRPr="00F22F13" w:rsidP="00F22F1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20"/>
        </w:rPr>
      </w:pPr>
    </w:p>
    <w:p w:rsidR="00F22F13" w:rsidRPr="00F22F13" w:rsidP="00F22F1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20"/>
        </w:rPr>
      </w:pPr>
      <w:r w:rsidRPr="00F22F13">
        <w:rPr>
          <w:b/>
          <w:sz w:val="20"/>
        </w:rPr>
        <w:t>У С Т А Н О В И Л:</w:t>
      </w:r>
    </w:p>
    <w:p w:rsidR="00F22F13" w:rsidRPr="00F22F13" w:rsidP="00F22F1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jc w:val="center"/>
        <w:rPr>
          <w:b/>
          <w:sz w:val="20"/>
        </w:rPr>
      </w:pPr>
    </w:p>
    <w:p w:rsidR="00F22F13" w:rsidRPr="00F22F13" w:rsidP="00F22F13">
      <w:pPr>
        <w:spacing w:line="0" w:lineRule="atLeast"/>
        <w:ind w:firstLine="567"/>
        <w:jc w:val="both"/>
      </w:pPr>
      <w:r w:rsidRPr="00F22F13">
        <w:rPr>
          <w:rStyle w:val="10"/>
          <w:b w:val="0"/>
          <w:sz w:val="20"/>
          <w:szCs w:val="20"/>
        </w:rPr>
        <w:t>Редько Сергей Сергеевич</w:t>
      </w:r>
      <w:r w:rsidRPr="00F22F13">
        <w:t xml:space="preserve"> обвиняется в совершении преступления, предусмотренного </w:t>
      </w:r>
      <w:r w:rsidRPr="00F22F13">
        <w:rPr>
          <w:color w:val="000000"/>
          <w:lang w:bidi="ru-RU"/>
        </w:rPr>
        <w:t xml:space="preserve">п. «в» ч. 2 ст. 115 </w:t>
      </w:r>
      <w:r w:rsidRPr="00F22F13">
        <w:t xml:space="preserve">УК РФ, </w:t>
      </w:r>
      <w:r w:rsidRPr="00F22F13">
        <w:rPr>
          <w:color w:val="000000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F22F13">
        <w:t>, при следующих обстоятельствах.</w:t>
      </w:r>
    </w:p>
    <w:p w:rsidR="00F22F13" w:rsidRPr="00F22F13" w:rsidP="00F22F13">
      <w:pPr>
        <w:pStyle w:val="21"/>
        <w:spacing w:before="0" w:after="0"/>
        <w:ind w:firstLine="567"/>
        <w:rPr>
          <w:color w:val="000000"/>
          <w:sz w:val="20"/>
          <w:szCs w:val="20"/>
          <w:lang w:eastAsia="ru-RU" w:bidi="ru-RU"/>
        </w:rPr>
      </w:pPr>
      <w:r w:rsidRPr="00F22F13">
        <w:rPr>
          <w:sz w:val="20"/>
          <w:szCs w:val="20"/>
        </w:rPr>
        <w:t>Так,</w:t>
      </w:r>
      <w:r w:rsidRPr="00F22F13">
        <w:rPr>
          <w:rStyle w:val="10"/>
          <w:b w:val="0"/>
          <w:sz w:val="20"/>
          <w:szCs w:val="20"/>
        </w:rPr>
        <w:t xml:space="preserve"> Редько С.С.</w:t>
      </w:r>
      <w:r w:rsidRPr="00F22F13">
        <w:rPr>
          <w:color w:val="000000"/>
          <w:sz w:val="20"/>
          <w:szCs w:val="20"/>
          <w:lang w:eastAsia="ru-RU" w:bidi="ru-RU"/>
        </w:rPr>
        <w:t xml:space="preserve"> 14.09.2024, примерно в 17 часов 15 минут, находясь во дворе жилого дома № </w:t>
      </w:r>
      <w:r w:rsidRPr="00F22F13">
        <w:rPr>
          <w:sz w:val="20"/>
          <w:szCs w:val="20"/>
        </w:rPr>
        <w:t>«ПЕРСОНАЛЬНЫЕ ДАННЫЕ»</w:t>
      </w:r>
      <w:r w:rsidRPr="00F22F13">
        <w:rPr>
          <w:color w:val="000000"/>
          <w:sz w:val="20"/>
          <w:szCs w:val="20"/>
          <w:lang w:eastAsia="ru-RU" w:bidi="ru-RU"/>
        </w:rPr>
        <w:t xml:space="preserve">, в ходе словесного конфликта с </w:t>
      </w:r>
      <w:r w:rsidRPr="00F22F13">
        <w:rPr>
          <w:sz w:val="20"/>
          <w:szCs w:val="20"/>
        </w:rPr>
        <w:t xml:space="preserve">«ПЕРСОНАЛЬНЫЕ </w:t>
      </w:r>
      <w:r w:rsidRPr="00F22F13">
        <w:rPr>
          <w:sz w:val="20"/>
          <w:szCs w:val="20"/>
        </w:rPr>
        <w:t>ДАННЫЕ</w:t>
      </w:r>
      <w:r w:rsidRPr="00F22F13">
        <w:rPr>
          <w:sz w:val="20"/>
          <w:szCs w:val="20"/>
        </w:rPr>
        <w:t>»</w:t>
      </w:r>
      <w:r w:rsidRPr="00F22F13">
        <w:rPr>
          <w:color w:val="000000"/>
          <w:sz w:val="20"/>
          <w:szCs w:val="20"/>
          <w:lang w:eastAsia="ru-RU" w:bidi="ru-RU"/>
        </w:rPr>
        <w:t>в</w:t>
      </w:r>
      <w:r w:rsidRPr="00F22F13">
        <w:rPr>
          <w:color w:val="000000"/>
          <w:sz w:val="20"/>
          <w:szCs w:val="20"/>
          <w:lang w:eastAsia="ru-RU" w:bidi="ru-RU"/>
        </w:rPr>
        <w:t>озникшем</w:t>
      </w:r>
      <w:r w:rsidRPr="00F22F13">
        <w:rPr>
          <w:color w:val="000000"/>
          <w:sz w:val="20"/>
          <w:szCs w:val="20"/>
          <w:lang w:eastAsia="ru-RU" w:bidi="ru-RU"/>
        </w:rPr>
        <w:t xml:space="preserve"> на почве личных неприязненных отношений, имея умысел, направленный на причинение телесных повреждений любой степени тяжести </w:t>
      </w:r>
      <w:r w:rsidRPr="00F22F13">
        <w:rPr>
          <w:sz w:val="20"/>
          <w:szCs w:val="20"/>
        </w:rPr>
        <w:t xml:space="preserve">«ПЕРСОНАЛЬНЫЕ </w:t>
      </w:r>
      <w:r w:rsidRPr="00F22F13">
        <w:rPr>
          <w:sz w:val="20"/>
          <w:szCs w:val="20"/>
        </w:rPr>
        <w:t>ДАННЫЕ»</w:t>
      </w:r>
      <w:r w:rsidRPr="00F22F13">
        <w:rPr>
          <w:color w:val="000000"/>
          <w:sz w:val="20"/>
          <w:szCs w:val="20"/>
          <w:lang w:eastAsia="ru-RU" w:bidi="ru-RU"/>
        </w:rPr>
        <w:t>действуя</w:t>
      </w:r>
      <w:r w:rsidRPr="00F22F13">
        <w:rPr>
          <w:color w:val="000000"/>
          <w:sz w:val="20"/>
          <w:szCs w:val="20"/>
          <w:lang w:eastAsia="ru-RU" w:bidi="ru-RU"/>
        </w:rPr>
        <w:t xml:space="preserve"> умышленно, осознавая общественную опасность своих преступных действий, предвидя неизбежность </w:t>
      </w:r>
      <w:r w:rsidRPr="00F22F13">
        <w:rPr>
          <w:rStyle w:val="213pt"/>
          <w:b w:val="0"/>
          <w:sz w:val="20"/>
          <w:szCs w:val="20"/>
        </w:rPr>
        <w:t>наступления общественно-опасных последствий и желая</w:t>
      </w:r>
      <w:r w:rsidRPr="00F22F13">
        <w:rPr>
          <w:rStyle w:val="213pt"/>
          <w:sz w:val="20"/>
          <w:szCs w:val="20"/>
        </w:rPr>
        <w:t xml:space="preserve"> </w:t>
      </w:r>
      <w:r w:rsidRPr="00F22F13">
        <w:rPr>
          <w:color w:val="000000"/>
          <w:sz w:val="20"/>
          <w:szCs w:val="20"/>
          <w:lang w:eastAsia="ru-RU" w:bidi="ru-RU"/>
        </w:rPr>
        <w:t xml:space="preserve">их наступления, держа в правой руке деревянную палку и применив её в качестве предмета, используемого в качестве оружия, нанес </w:t>
      </w:r>
      <w:r w:rsidRPr="00F22F13">
        <w:rPr>
          <w:sz w:val="20"/>
          <w:szCs w:val="20"/>
        </w:rPr>
        <w:t xml:space="preserve">«ПЕРСОНАЛЬНЫЕ </w:t>
      </w:r>
      <w:r w:rsidRPr="00F22F13">
        <w:rPr>
          <w:sz w:val="20"/>
          <w:szCs w:val="20"/>
        </w:rPr>
        <w:t>ДАННЫЕ</w:t>
      </w:r>
      <w:r w:rsidRPr="00F22F13">
        <w:rPr>
          <w:sz w:val="20"/>
          <w:szCs w:val="20"/>
        </w:rPr>
        <w:t>»</w:t>
      </w:r>
      <w:r w:rsidRPr="00F22F13">
        <w:rPr>
          <w:color w:val="000000"/>
          <w:sz w:val="20"/>
          <w:szCs w:val="20"/>
          <w:lang w:eastAsia="ru-RU" w:bidi="ru-RU"/>
        </w:rPr>
        <w:t>д</w:t>
      </w:r>
      <w:r w:rsidRPr="00F22F13">
        <w:rPr>
          <w:color w:val="000000"/>
          <w:sz w:val="20"/>
          <w:szCs w:val="20"/>
          <w:lang w:eastAsia="ru-RU" w:bidi="ru-RU"/>
        </w:rPr>
        <w:t>ва</w:t>
      </w:r>
      <w:r w:rsidRPr="00F22F13">
        <w:rPr>
          <w:color w:val="000000"/>
          <w:sz w:val="20"/>
          <w:szCs w:val="20"/>
          <w:lang w:eastAsia="ru-RU" w:bidi="ru-RU"/>
        </w:rPr>
        <w:t xml:space="preserve"> удара данной деревянной палкой в область головы слева, так же один удар в область ключицы слева. В результате преступных действий Редько С.С. потерпевшему </w:t>
      </w:r>
      <w:r w:rsidRPr="00F22F13">
        <w:rPr>
          <w:sz w:val="20"/>
          <w:szCs w:val="20"/>
        </w:rPr>
        <w:t>«ПЕРСОНАЛЬНЫЕ ДАННЫЕ»</w:t>
      </w:r>
      <w:r w:rsidRPr="00F22F13">
        <w:rPr>
          <w:color w:val="000000"/>
          <w:sz w:val="20"/>
          <w:szCs w:val="20"/>
          <w:lang w:eastAsia="ru-RU" w:bidi="ru-RU"/>
        </w:rPr>
        <w:t xml:space="preserve"> причинены следующие телесные повреждения: одна ушибленная рана теменной области головы слева, одна ушибленная рана теменно-височной области головы слева, потребовавшие их </w:t>
      </w:r>
      <w:r w:rsidRPr="00F22F13">
        <w:rPr>
          <w:color w:val="000000"/>
          <w:sz w:val="20"/>
          <w:szCs w:val="20"/>
          <w:lang w:eastAsia="ru-RU" w:bidi="ru-RU"/>
        </w:rPr>
        <w:t>ушивания</w:t>
      </w:r>
      <w:r w:rsidRPr="00F22F13">
        <w:rPr>
          <w:color w:val="000000"/>
          <w:sz w:val="20"/>
          <w:szCs w:val="20"/>
          <w:lang w:eastAsia="ru-RU" w:bidi="ru-RU"/>
        </w:rPr>
        <w:t xml:space="preserve">; ссадина в проекции тела левой ключицы. Согласно заключению судебно-медицинской экспертизы № 703 от 24.09.2024 ушибленная рана теменной области головы слева, ушибленная рана теменно-височной области </w:t>
      </w:r>
      <w:r w:rsidRPr="00F22F13">
        <w:rPr>
          <w:color w:val="000000"/>
          <w:sz w:val="20"/>
          <w:szCs w:val="20"/>
          <w:lang w:eastAsia="ru-RU" w:bidi="ru-RU"/>
        </w:rPr>
        <w:t>головы</w:t>
      </w:r>
      <w:r w:rsidRPr="00F22F13">
        <w:rPr>
          <w:color w:val="000000"/>
          <w:sz w:val="20"/>
          <w:szCs w:val="20"/>
          <w:lang w:eastAsia="ru-RU" w:bidi="ru-RU"/>
        </w:rPr>
        <w:t xml:space="preserve"> слева, потребовавшие их </w:t>
      </w:r>
      <w:r w:rsidRPr="00F22F13">
        <w:rPr>
          <w:color w:val="000000"/>
          <w:sz w:val="20"/>
          <w:szCs w:val="20"/>
          <w:lang w:eastAsia="ru-RU" w:bidi="ru-RU"/>
        </w:rPr>
        <w:t>ушивания</w:t>
      </w:r>
      <w:r w:rsidRPr="00F22F13">
        <w:rPr>
          <w:color w:val="000000"/>
          <w:sz w:val="20"/>
          <w:szCs w:val="20"/>
          <w:lang w:eastAsia="ru-RU" w:bidi="ru-RU"/>
        </w:rPr>
        <w:t>, влекут за собой кратковременное расстройство здоровья продолжительностью до 3 (трех) недель, до 21 (двадцати одного) дня включительно и, согласно п.8.1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причинившие легкий вред здоровью человека.</w:t>
      </w:r>
    </w:p>
    <w:p w:rsidR="00F22F13" w:rsidRPr="00F22F13" w:rsidP="00F22F13">
      <w:pPr>
        <w:pStyle w:val="21"/>
        <w:spacing w:before="0" w:after="0"/>
        <w:ind w:firstLine="567"/>
        <w:rPr>
          <w:sz w:val="20"/>
          <w:szCs w:val="20"/>
        </w:rPr>
      </w:pPr>
      <w:r w:rsidRPr="00F22F13">
        <w:rPr>
          <w:sz w:val="20"/>
          <w:szCs w:val="20"/>
        </w:rPr>
        <w:t xml:space="preserve">В судебном заседании потерпевший </w:t>
      </w:r>
      <w:r w:rsidRPr="00F22F13">
        <w:rPr>
          <w:color w:val="000000"/>
          <w:sz w:val="20"/>
          <w:szCs w:val="20"/>
          <w:lang w:eastAsia="ru-RU" w:bidi="ru-RU"/>
        </w:rPr>
        <w:t xml:space="preserve">«ПЕРСОНАЛЬНЫЕ </w:t>
      </w:r>
      <w:r w:rsidRPr="00F22F13">
        <w:rPr>
          <w:color w:val="000000"/>
          <w:sz w:val="20"/>
          <w:szCs w:val="20"/>
          <w:lang w:eastAsia="ru-RU" w:bidi="ru-RU"/>
        </w:rPr>
        <w:t>ДАННЫЕ</w:t>
      </w:r>
      <w:r w:rsidRPr="00F22F13">
        <w:rPr>
          <w:color w:val="000000"/>
          <w:sz w:val="20"/>
          <w:szCs w:val="20"/>
          <w:lang w:eastAsia="ru-RU" w:bidi="ru-RU"/>
        </w:rPr>
        <w:t>»</w:t>
      </w:r>
      <w:r w:rsidRPr="00F22F13">
        <w:rPr>
          <w:sz w:val="20"/>
          <w:szCs w:val="20"/>
        </w:rPr>
        <w:t>д</w:t>
      </w:r>
      <w:r w:rsidRPr="00F22F13">
        <w:rPr>
          <w:sz w:val="20"/>
          <w:szCs w:val="20"/>
        </w:rPr>
        <w:t>обровольно</w:t>
      </w:r>
      <w:r w:rsidRPr="00F22F13">
        <w:rPr>
          <w:sz w:val="20"/>
          <w:szCs w:val="20"/>
        </w:rPr>
        <w:t xml:space="preserve"> и осознанно в письменном виде и устно заявил ходатайство о прекращении уголовного дела в отношении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szCs w:val="20"/>
          <w:lang w:eastAsia="ru-RU" w:bidi="ru-RU"/>
        </w:rPr>
        <w:t>,</w:t>
      </w:r>
      <w:r w:rsidRPr="00F22F13">
        <w:rPr>
          <w:sz w:val="20"/>
          <w:szCs w:val="20"/>
        </w:rPr>
        <w:t xml:space="preserve"> пояснив, что они с обвиняемым добровольно примирились,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szCs w:val="20"/>
          <w:lang w:eastAsia="ru-RU" w:bidi="ru-RU"/>
        </w:rPr>
        <w:t xml:space="preserve">  </w:t>
      </w:r>
      <w:r w:rsidRPr="00F22F13">
        <w:rPr>
          <w:sz w:val="20"/>
          <w:szCs w:val="20"/>
        </w:rPr>
        <w:t xml:space="preserve">полностью загладил причиненный ему вред, поэтому просил уголовное дело в отношении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szCs w:val="20"/>
          <w:lang w:eastAsia="ru-RU" w:bidi="ru-RU"/>
        </w:rPr>
        <w:t xml:space="preserve"> </w:t>
      </w:r>
      <w:r w:rsidRPr="00F22F13">
        <w:rPr>
          <w:sz w:val="20"/>
          <w:szCs w:val="20"/>
        </w:rPr>
        <w:t>прекратить за его примирением с обвиняемым.</w:t>
      </w:r>
    </w:p>
    <w:p w:rsidR="00F22F13" w:rsidRPr="00F22F13" w:rsidP="00F22F13">
      <w:pPr>
        <w:pStyle w:val="3"/>
        <w:spacing w:line="0" w:lineRule="atLeast"/>
        <w:ind w:firstLine="567"/>
        <w:jc w:val="both"/>
        <w:rPr>
          <w:sz w:val="20"/>
        </w:rPr>
      </w:pP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lang w:bidi="ru-RU"/>
        </w:rPr>
        <w:t xml:space="preserve"> </w:t>
      </w:r>
      <w:r w:rsidRPr="00F22F13">
        <w:rPr>
          <w:sz w:val="20"/>
        </w:rPr>
        <w:t>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F22F13" w:rsidRPr="00F22F13" w:rsidP="00F22F13">
      <w:pPr>
        <w:pStyle w:val="3"/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Защитник ходатайство потерпевшего </w:t>
      </w:r>
      <w:r w:rsidRPr="00F22F13">
        <w:rPr>
          <w:color w:val="000000"/>
          <w:sz w:val="20"/>
          <w:lang w:bidi="ru-RU"/>
        </w:rPr>
        <w:t xml:space="preserve">«ПЕРСОНАЛЬНЫЕ </w:t>
      </w:r>
      <w:r w:rsidRPr="00F22F13">
        <w:rPr>
          <w:color w:val="000000"/>
          <w:sz w:val="20"/>
          <w:lang w:bidi="ru-RU"/>
        </w:rPr>
        <w:t>ДАННЫЕ</w:t>
      </w:r>
      <w:r w:rsidRPr="00F22F13">
        <w:rPr>
          <w:color w:val="000000"/>
          <w:sz w:val="20"/>
          <w:lang w:bidi="ru-RU"/>
        </w:rPr>
        <w:t>»</w:t>
      </w:r>
      <w:r w:rsidRPr="00F22F13">
        <w:rPr>
          <w:sz w:val="20"/>
        </w:rPr>
        <w:t>и</w:t>
      </w:r>
      <w:r w:rsidRPr="00F22F13">
        <w:rPr>
          <w:sz w:val="20"/>
        </w:rPr>
        <w:t xml:space="preserve"> заявление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lang w:bidi="ru-RU"/>
        </w:rPr>
        <w:t xml:space="preserve"> </w:t>
      </w:r>
      <w:r w:rsidRPr="00F22F13">
        <w:rPr>
          <w:sz w:val="20"/>
        </w:rPr>
        <w:t>о прекращении уголовного дела за примирением с потерпевшим, поддержал.</w:t>
      </w:r>
    </w:p>
    <w:p w:rsidR="00F22F13" w:rsidRPr="00F22F13" w:rsidP="00F22F13">
      <w:pPr>
        <w:pStyle w:val="3"/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color w:val="000000"/>
          <w:sz w:val="20"/>
          <w:lang w:bidi="ru-RU"/>
        </w:rPr>
        <w:t xml:space="preserve"> </w:t>
      </w:r>
      <w:r w:rsidRPr="00F22F13">
        <w:rPr>
          <w:sz w:val="20"/>
        </w:rPr>
        <w:t>и полном возмещении причиненного потерпевшему вреда в соответствии с требованиями ст. 25 УПК РФ и ст. 76 УК РФ.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 Рассмотрев ходатайство потерпевшего,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</w:t>
      </w:r>
      <w:r w:rsidRPr="00F22F13">
        <w:rPr>
          <w:sz w:val="20"/>
        </w:rPr>
        <w:t>случаях, предусмотренных статьей 76 УК РФ, если это лицо примирилось с потерпевшим и загладило причиненный тому вред.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rStyle w:val="10"/>
          <w:b w:val="0"/>
          <w:sz w:val="20"/>
          <w:szCs w:val="20"/>
        </w:rPr>
        <w:t xml:space="preserve">Редько С.С. </w:t>
      </w:r>
      <w:r w:rsidRPr="00F22F13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 согласен со всем, указанным в обвинительном акте,  вред потерпевшему полностью загладил.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Потерпевший </w:t>
      </w:r>
      <w:r w:rsidRPr="00F22F13">
        <w:rPr>
          <w:color w:val="000000"/>
          <w:sz w:val="20"/>
          <w:lang w:bidi="ru-RU"/>
        </w:rPr>
        <w:t xml:space="preserve">«ПЕРСОНАЛЬНЫЕ </w:t>
      </w:r>
      <w:r w:rsidRPr="00F22F13">
        <w:rPr>
          <w:color w:val="000000"/>
          <w:sz w:val="20"/>
          <w:lang w:bidi="ru-RU"/>
        </w:rPr>
        <w:t>ДАННЫЕ</w:t>
      </w:r>
      <w:r w:rsidRPr="00F22F13">
        <w:rPr>
          <w:color w:val="000000"/>
          <w:sz w:val="20"/>
          <w:lang w:bidi="ru-RU"/>
        </w:rPr>
        <w:t>»</w:t>
      </w:r>
      <w:r w:rsidRPr="00F22F13">
        <w:rPr>
          <w:sz w:val="20"/>
        </w:rPr>
        <w:t>д</w:t>
      </w:r>
      <w:r w:rsidRPr="00F22F13">
        <w:rPr>
          <w:sz w:val="20"/>
        </w:rPr>
        <w:t>обровольно</w:t>
      </w:r>
      <w:r w:rsidRPr="00F22F13">
        <w:rPr>
          <w:sz w:val="20"/>
        </w:rPr>
        <w:t xml:space="preserve">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F22F13" w:rsidRPr="00F22F13" w:rsidP="00F22F13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F22F13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F22F13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F22F13">
        <w:rPr>
          <w:rFonts w:eastAsiaTheme="minorHAnsi"/>
          <w:lang w:eastAsia="en-US"/>
        </w:rPr>
        <w:t xml:space="preserve"> УК РФ и </w:t>
      </w:r>
      <w:hyperlink r:id="rId5" w:history="1">
        <w:r w:rsidRPr="00F22F13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F22F13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F22F13" w:rsidRPr="00F22F13" w:rsidP="00F22F13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F22F13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потерпевшего </w:t>
      </w:r>
      <w:r w:rsidRPr="00F22F13">
        <w:rPr>
          <w:color w:val="000000"/>
          <w:sz w:val="20"/>
          <w:lang w:bidi="ru-RU"/>
        </w:rPr>
        <w:t xml:space="preserve">«ПЕРСОНАЛЬНЫЕ </w:t>
      </w:r>
      <w:r w:rsidRPr="00F22F13">
        <w:rPr>
          <w:color w:val="000000"/>
          <w:sz w:val="20"/>
          <w:lang w:bidi="ru-RU"/>
        </w:rPr>
        <w:t>ДАННЫЕ</w:t>
      </w:r>
      <w:r w:rsidRPr="00F22F13">
        <w:rPr>
          <w:color w:val="000000"/>
          <w:sz w:val="20"/>
          <w:lang w:bidi="ru-RU"/>
        </w:rPr>
        <w:t>»</w:t>
      </w:r>
      <w:r w:rsidRPr="00F22F13">
        <w:rPr>
          <w:sz w:val="20"/>
        </w:rPr>
        <w:t>о</w:t>
      </w:r>
      <w:r w:rsidRPr="00F22F13">
        <w:rPr>
          <w:sz w:val="20"/>
        </w:rPr>
        <w:t xml:space="preserve"> прекращении дела за их примирением с обвиняемым </w:t>
      </w:r>
      <w:r w:rsidRPr="00F22F13">
        <w:rPr>
          <w:rStyle w:val="10"/>
          <w:b w:val="0"/>
          <w:sz w:val="20"/>
          <w:szCs w:val="20"/>
        </w:rPr>
        <w:t xml:space="preserve">Редько С.С. </w:t>
      </w:r>
      <w:r w:rsidRPr="00F22F13">
        <w:rPr>
          <w:sz w:val="20"/>
        </w:rPr>
        <w:t>обоснованным и подлежащим удовлетворению.</w:t>
      </w:r>
    </w:p>
    <w:p w:rsidR="00F22F13" w:rsidRPr="00F22F13" w:rsidP="00F22F13">
      <w:pPr>
        <w:pStyle w:val="3"/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Поэтому суд считает возможным уголовное дело в отношении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sz w:val="20"/>
        </w:rPr>
        <w:t xml:space="preserve">,  обвиняемого в совершении преступления, предусмотренного </w:t>
      </w:r>
      <w:r w:rsidRPr="00F22F13">
        <w:rPr>
          <w:color w:val="000000"/>
          <w:sz w:val="20"/>
          <w:lang w:bidi="ru-RU"/>
        </w:rPr>
        <w:t xml:space="preserve">п. «в» ч. 2 ст. 115 </w:t>
      </w:r>
      <w:r w:rsidRPr="00F22F13">
        <w:rPr>
          <w:sz w:val="20"/>
        </w:rPr>
        <w:t>УК РФ,</w:t>
      </w:r>
      <w:r w:rsidRPr="00F22F13">
        <w:rPr>
          <w:snapToGrid w:val="0"/>
          <w:sz w:val="20"/>
        </w:rPr>
        <w:t xml:space="preserve"> </w:t>
      </w:r>
      <w:r w:rsidRPr="00F22F13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F22F13" w:rsidRPr="00F22F13" w:rsidP="00F22F13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>Меру процессуального принуж</w:t>
      </w:r>
      <w:r w:rsidRPr="00F22F13">
        <w:rPr>
          <w:sz w:val="20"/>
        </w:rPr>
        <w:t xml:space="preserve">дения, избранную в отношении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F22F13" w:rsidRPr="00F22F13" w:rsidP="00F22F13">
      <w:pPr>
        <w:pStyle w:val="BodyText"/>
        <w:tabs>
          <w:tab w:val="left" w:pos="567"/>
        </w:tabs>
        <w:spacing w:after="0" w:line="0" w:lineRule="atLeast"/>
        <w:ind w:firstLine="567"/>
        <w:jc w:val="both"/>
      </w:pPr>
      <w:r w:rsidRPr="00F22F13">
        <w:t xml:space="preserve">Вопрос о вещественных доказательствах следует разрешить в порядке </w:t>
      </w:r>
      <w:r w:rsidRPr="00F22F13">
        <w:t>ст.ст</w:t>
      </w:r>
      <w:r w:rsidRPr="00F22F13">
        <w:t xml:space="preserve">. 81-82 УПК РФ. </w:t>
      </w:r>
    </w:p>
    <w:p w:rsidR="00F22F13" w:rsidRPr="00F22F13" w:rsidP="00F22F13">
      <w:pPr>
        <w:pStyle w:val="Normal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>На основании изложенного и руководствуясь ст. 25, ст. 239 УПК РФ, мировой судья,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center"/>
        <w:rPr>
          <w:b/>
          <w:sz w:val="20"/>
        </w:rPr>
      </w:pPr>
      <w:r w:rsidRPr="00F22F13">
        <w:rPr>
          <w:b/>
          <w:sz w:val="20"/>
        </w:rPr>
        <w:t>П</w:t>
      </w:r>
      <w:r w:rsidRPr="00F22F13">
        <w:rPr>
          <w:b/>
          <w:sz w:val="20"/>
        </w:rPr>
        <w:t xml:space="preserve"> О С Т А Н О В И Л:</w:t>
      </w:r>
    </w:p>
    <w:p w:rsidR="00F22F13" w:rsidRPr="00F22F13" w:rsidP="00F22F13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</w:p>
    <w:p w:rsidR="00F22F13" w:rsidRPr="00F22F13" w:rsidP="00F22F13">
      <w:pPr>
        <w:widowControl w:val="0"/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EastAsia"/>
        </w:rPr>
      </w:pPr>
      <w:r w:rsidRPr="00F22F13">
        <w:rPr>
          <w:rFonts w:eastAsiaTheme="minorEastAsia"/>
        </w:rPr>
        <w:t xml:space="preserve">Ходатайство потерпевшего </w:t>
      </w:r>
      <w:r w:rsidRPr="00F22F13">
        <w:rPr>
          <w:color w:val="000000"/>
          <w:lang w:bidi="ru-RU"/>
        </w:rPr>
        <w:t>«ПЕРСОНАЛЬНЫЕ ДАННЫЕ»</w:t>
      </w:r>
      <w:r w:rsidRPr="00F22F13">
        <w:rPr>
          <w:rFonts w:eastAsiaTheme="minorEastAsia"/>
        </w:rPr>
        <w:t xml:space="preserve">– удовлетворить. </w:t>
      </w:r>
    </w:p>
    <w:p w:rsidR="00F22F13" w:rsidRPr="00F22F13" w:rsidP="00F22F13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Прекратить уголовное дело в отношении </w:t>
      </w:r>
      <w:r w:rsidRPr="00F22F13">
        <w:rPr>
          <w:rStyle w:val="10"/>
          <w:b w:val="0"/>
          <w:sz w:val="20"/>
          <w:szCs w:val="20"/>
        </w:rPr>
        <w:t>Редько Сергея Сергеевича</w:t>
      </w:r>
      <w:r w:rsidRPr="00F22F13">
        <w:rPr>
          <w:b/>
          <w:bCs/>
          <w:sz w:val="20"/>
        </w:rPr>
        <w:t xml:space="preserve">, </w:t>
      </w:r>
      <w:r w:rsidRPr="00F22F13">
        <w:rPr>
          <w:sz w:val="20"/>
        </w:rPr>
        <w:t xml:space="preserve">обвиняемого  в совершении преступления, предусмотренного </w:t>
      </w:r>
      <w:r w:rsidRPr="00F22F13">
        <w:rPr>
          <w:color w:val="000000"/>
          <w:sz w:val="20"/>
          <w:lang w:bidi="ru-RU"/>
        </w:rPr>
        <w:t xml:space="preserve">п. «в» ч. 2 ст. 115 </w:t>
      </w:r>
      <w:r w:rsidRPr="00F22F13">
        <w:rPr>
          <w:sz w:val="20"/>
        </w:rPr>
        <w:t>УК РФ</w:t>
      </w:r>
      <w:r w:rsidRPr="00F22F13">
        <w:rPr>
          <w:snapToGrid w:val="0"/>
          <w:sz w:val="20"/>
        </w:rPr>
        <w:t xml:space="preserve">, </w:t>
      </w:r>
      <w:r w:rsidRPr="00F22F13">
        <w:rPr>
          <w:sz w:val="20"/>
        </w:rPr>
        <w:t xml:space="preserve">по основанию, предусмотренному ст.25 УПК РФ, </w:t>
      </w:r>
      <w:r w:rsidRPr="00F22F13">
        <w:rPr>
          <w:snapToGrid w:val="0"/>
          <w:sz w:val="20"/>
        </w:rPr>
        <w:t>в связи с примирением сторон</w:t>
      </w:r>
      <w:r w:rsidRPr="00F22F13">
        <w:rPr>
          <w:sz w:val="20"/>
        </w:rPr>
        <w:t>.</w:t>
      </w:r>
    </w:p>
    <w:p w:rsidR="00F22F13" w:rsidRPr="00F22F13" w:rsidP="00F22F13">
      <w:pPr>
        <w:pStyle w:val="2"/>
        <w:tabs>
          <w:tab w:val="left" w:pos="567"/>
        </w:tabs>
        <w:spacing w:line="0" w:lineRule="atLeast"/>
        <w:ind w:firstLine="567"/>
        <w:jc w:val="both"/>
        <w:rPr>
          <w:sz w:val="20"/>
        </w:rPr>
      </w:pPr>
      <w:r w:rsidRPr="00F22F13">
        <w:rPr>
          <w:sz w:val="20"/>
        </w:rPr>
        <w:t xml:space="preserve">Меру процессуального принуждения, избранную в отношении </w:t>
      </w:r>
      <w:r w:rsidRPr="00F22F13">
        <w:rPr>
          <w:rStyle w:val="10"/>
          <w:b w:val="0"/>
          <w:sz w:val="20"/>
          <w:szCs w:val="20"/>
        </w:rPr>
        <w:t>Редько С.С.</w:t>
      </w:r>
      <w:r w:rsidRPr="00F22F13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F22F13" w:rsidRPr="00F22F13" w:rsidP="00F22F13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</w:pPr>
      <w:r w:rsidRPr="00F22F13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22F13" w:rsidRPr="00F22F13" w:rsidP="00F22F13">
      <w:pPr>
        <w:spacing w:line="0" w:lineRule="atLeast"/>
        <w:ind w:firstLine="567"/>
        <w:jc w:val="both"/>
      </w:pPr>
      <w:r w:rsidRPr="00F22F13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F22F13" w:rsidRPr="00F22F13" w:rsidP="00F22F13">
      <w:pPr>
        <w:spacing w:line="0" w:lineRule="atLeast"/>
        <w:ind w:firstLine="567"/>
        <w:jc w:val="both"/>
      </w:pPr>
    </w:p>
    <w:p w:rsidR="00F22F13" w:rsidRPr="00F22F13" w:rsidP="00F22F13">
      <w:pPr>
        <w:spacing w:line="0" w:lineRule="atLeast"/>
        <w:ind w:firstLine="567"/>
        <w:jc w:val="both"/>
      </w:pPr>
    </w:p>
    <w:p w:rsidR="00F22F13" w:rsidRPr="00F22F13" w:rsidP="00F22F13">
      <w:pPr>
        <w:spacing w:line="0" w:lineRule="atLeast"/>
        <w:ind w:firstLine="567"/>
        <w:jc w:val="both"/>
      </w:pPr>
      <w:r w:rsidRPr="00F22F13">
        <w:t>Мировой судья</w:t>
      </w:r>
      <w:r w:rsidRPr="00F22F13">
        <w:tab/>
      </w:r>
      <w:r w:rsidRPr="00F22F13">
        <w:tab/>
      </w:r>
      <w:r w:rsidRPr="00F22F13">
        <w:tab/>
      </w:r>
      <w:r w:rsidRPr="00F22F13">
        <w:tab/>
        <w:t xml:space="preserve">                                 О.В. Переверзева</w:t>
      </w:r>
    </w:p>
    <w:p w:rsidR="00F22F13" w:rsidRPr="00F22F13" w:rsidP="00F22F13">
      <w:pPr>
        <w:spacing w:line="0" w:lineRule="atLeast"/>
        <w:ind w:firstLine="567"/>
        <w:rPr>
          <w:lang w:val="en-US"/>
        </w:rPr>
      </w:pPr>
    </w:p>
    <w:p w:rsidR="00F22F13" w:rsidRPr="00F22F13" w:rsidP="00F22F13">
      <w:pPr>
        <w:spacing w:line="0" w:lineRule="atLeast"/>
        <w:ind w:firstLine="567"/>
      </w:pPr>
    </w:p>
    <w:p w:rsidR="00F22F13" w:rsidRPr="00F22F13" w:rsidP="00F22F13">
      <w:pPr>
        <w:spacing w:line="0" w:lineRule="atLeast"/>
        <w:ind w:firstLine="567"/>
      </w:pPr>
    </w:p>
    <w:p w:rsidR="00F22F13" w:rsidRPr="00F22F13" w:rsidP="00F22F13"/>
    <w:p w:rsidR="00F92E94" w:rsidRPr="00F22F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3"/>
    <w:rsid w:val="00F22F1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F13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F22F13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22F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22F1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2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F22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F22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F22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F22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F22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22F13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F22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№1 + Не полужирный"/>
    <w:basedOn w:val="DefaultParagraphFont"/>
    <w:rsid w:val="00F22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DefaultParagraphFont"/>
    <w:rsid w:val="00F22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F22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